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A09" w:rsidRDefault="007B3A09" w:rsidP="00306DA3">
      <w:pPr>
        <w:pBdr>
          <w:top w:val="nil"/>
          <w:left w:val="nil"/>
          <w:bottom w:val="nil"/>
          <w:right w:val="nil"/>
          <w:between w:val="nil"/>
          <w:bar w:val="nil"/>
        </w:pBdr>
        <w:spacing w:before="0" w:after="0"/>
        <w:jc w:val="right"/>
        <w:rPr>
          <w:rFonts w:ascii="Arial Narrow" w:eastAsia="Times New Roman" w:hAnsi="Arial Narrow"/>
          <w:b/>
          <w:bCs/>
          <w:color w:val="000000"/>
          <w:sz w:val="32"/>
          <w:szCs w:val="32"/>
          <w:u w:color="000000"/>
          <w:bdr w:val="nil"/>
          <w:lang w:eastAsia="en-GB"/>
        </w:rPr>
      </w:pPr>
    </w:p>
    <w:p w:rsidR="007B3A09" w:rsidRDefault="00987169" w:rsidP="00610B97">
      <w:pPr>
        <w:pBdr>
          <w:top w:val="nil"/>
          <w:left w:val="nil"/>
          <w:bottom w:val="nil"/>
          <w:right w:val="nil"/>
          <w:between w:val="nil"/>
          <w:bar w:val="nil"/>
        </w:pBdr>
        <w:spacing w:before="0" w:after="0"/>
        <w:rPr>
          <w:rFonts w:ascii="Arial Narrow" w:eastAsia="Times New Roman" w:hAnsi="Arial Narrow"/>
          <w:b/>
          <w:bCs/>
          <w:color w:val="000000"/>
          <w:sz w:val="32"/>
          <w:szCs w:val="32"/>
          <w:u w:color="000000"/>
          <w:bdr w:val="nil"/>
          <w:lang w:eastAsia="en-GB"/>
        </w:rPr>
      </w:pPr>
      <w:r>
        <w:rPr>
          <w:rFonts w:ascii="Arial Narrow" w:eastAsia="Times New Roman" w:hAnsi="Arial Narrow"/>
          <w:b/>
          <w:bCs/>
          <w:noProof/>
          <w:color w:val="000000"/>
          <w:sz w:val="32"/>
          <w:szCs w:val="32"/>
          <w:u w:color="000000"/>
          <w:bdr w:val="nil"/>
          <w:lang w:eastAsia="en-GB"/>
        </w:rPr>
        <w:drawing>
          <wp:inline distT="0" distB="0" distL="0" distR="0" wp14:anchorId="34F1D44B" wp14:editId="23E217C6">
            <wp:extent cx="8305800" cy="1571625"/>
            <wp:effectExtent l="0" t="0" r="0" b="9525"/>
            <wp:docPr id="2" name="Picture 2" descr="\\resource\ccg\Thanet Users\sara-jane.kray\My Pictures\TH log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ource\ccg\Thanet Users\sara-jane.kray\My Pictures\TH logos.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305800" cy="1571625"/>
                    </a:xfrm>
                    <a:prstGeom prst="rect">
                      <a:avLst/>
                    </a:prstGeom>
                    <a:noFill/>
                    <a:ln>
                      <a:noFill/>
                    </a:ln>
                  </pic:spPr>
                </pic:pic>
              </a:graphicData>
            </a:graphic>
          </wp:inline>
        </w:drawing>
      </w:r>
    </w:p>
    <w:p w:rsidR="007B3A09" w:rsidRDefault="007B3A09" w:rsidP="00610B97">
      <w:pPr>
        <w:pBdr>
          <w:top w:val="nil"/>
          <w:left w:val="nil"/>
          <w:bottom w:val="nil"/>
          <w:right w:val="nil"/>
          <w:between w:val="nil"/>
          <w:bar w:val="nil"/>
        </w:pBdr>
        <w:spacing w:before="0" w:after="0"/>
        <w:rPr>
          <w:rFonts w:ascii="Arial Narrow" w:eastAsia="Times New Roman" w:hAnsi="Arial Narrow"/>
          <w:b/>
          <w:bCs/>
          <w:color w:val="000000"/>
          <w:sz w:val="32"/>
          <w:szCs w:val="32"/>
          <w:u w:color="000000"/>
          <w:bdr w:val="nil"/>
          <w:lang w:eastAsia="en-GB"/>
        </w:rPr>
      </w:pPr>
    </w:p>
    <w:p w:rsidR="002870A6" w:rsidRPr="00FB0F7C" w:rsidRDefault="00B21EB8" w:rsidP="00306DA3">
      <w:pPr>
        <w:pBdr>
          <w:top w:val="nil"/>
          <w:left w:val="nil"/>
          <w:bottom w:val="nil"/>
          <w:right w:val="nil"/>
          <w:between w:val="nil"/>
          <w:bar w:val="nil"/>
        </w:pBdr>
        <w:spacing w:before="0" w:after="0"/>
        <w:jc w:val="center"/>
        <w:rPr>
          <w:rFonts w:ascii="Arial Narrow" w:eastAsia="Times New Roman" w:hAnsi="Arial Narrow"/>
          <w:bCs/>
          <w:color w:val="000000"/>
          <w:sz w:val="52"/>
          <w:szCs w:val="52"/>
          <w:u w:color="000000"/>
          <w:bdr w:val="nil"/>
          <w:lang w:eastAsia="en-GB"/>
        </w:rPr>
      </w:pPr>
      <w:r w:rsidRPr="00FB0F7C">
        <w:rPr>
          <w:rFonts w:ascii="Arial Narrow" w:eastAsia="Times New Roman" w:hAnsi="Arial Narrow"/>
          <w:bCs/>
          <w:color w:val="000000"/>
          <w:sz w:val="52"/>
          <w:szCs w:val="52"/>
          <w:u w:color="000000"/>
          <w:bdr w:val="nil"/>
          <w:lang w:eastAsia="en-GB"/>
        </w:rPr>
        <w:t xml:space="preserve">Health Education England, NHS England and Skills for Health, 2020 </w:t>
      </w:r>
      <w:r w:rsidR="002870A6" w:rsidRPr="00FB0F7C">
        <w:rPr>
          <w:rFonts w:ascii="Arial Narrow" w:eastAsia="Times New Roman" w:hAnsi="Arial Narrow"/>
          <w:bCs/>
          <w:color w:val="000000"/>
          <w:sz w:val="52"/>
          <w:szCs w:val="52"/>
          <w:u w:color="000000"/>
          <w:bdr w:val="nil"/>
          <w:lang w:eastAsia="en-GB"/>
        </w:rPr>
        <w:t>Core Capabilities Framework for Advanced Clinical Practice (Nurses) Working in General Practice/Primary Care: Portfolio and Assessment Materials</w:t>
      </w:r>
    </w:p>
    <w:p w:rsidR="00306DA3" w:rsidRPr="00306DA3" w:rsidRDefault="002870A6" w:rsidP="00306DA3">
      <w:pPr>
        <w:pBdr>
          <w:top w:val="nil"/>
          <w:left w:val="nil"/>
          <w:bottom w:val="nil"/>
          <w:right w:val="nil"/>
          <w:between w:val="nil"/>
          <w:bar w:val="nil"/>
        </w:pBdr>
        <w:spacing w:before="0" w:after="0"/>
        <w:jc w:val="center"/>
        <w:rPr>
          <w:rFonts w:ascii="Arial Narrow" w:eastAsia="Times New Roman" w:hAnsi="Arial Narrow"/>
          <w:b/>
          <w:bCs/>
          <w:color w:val="000000"/>
          <w:sz w:val="52"/>
          <w:szCs w:val="52"/>
          <w:u w:color="000000"/>
          <w:bdr w:val="nil"/>
          <w:lang w:eastAsia="en-GB"/>
        </w:rPr>
      </w:pPr>
      <w:r w:rsidRPr="00FB0F7C">
        <w:rPr>
          <w:rFonts w:ascii="Arial Narrow" w:eastAsia="Times New Roman" w:hAnsi="Arial Narrow"/>
          <w:b/>
          <w:bCs/>
          <w:color w:val="000000"/>
          <w:sz w:val="52"/>
          <w:szCs w:val="52"/>
          <w:u w:color="000000"/>
          <w:bdr w:val="nil"/>
          <w:lang w:eastAsia="en-GB"/>
        </w:rPr>
        <w:t xml:space="preserve">Adapted for use by Kent </w:t>
      </w:r>
      <w:r w:rsidR="00987169">
        <w:rPr>
          <w:rFonts w:ascii="Arial Narrow" w:eastAsia="Times New Roman" w:hAnsi="Arial Narrow"/>
          <w:b/>
          <w:bCs/>
          <w:color w:val="000000"/>
          <w:sz w:val="52"/>
          <w:szCs w:val="52"/>
          <w:u w:color="000000"/>
          <w:bdr w:val="nil"/>
          <w:lang w:eastAsia="en-GB"/>
        </w:rPr>
        <w:t xml:space="preserve">&amp; Medway </w:t>
      </w:r>
      <w:r w:rsidRPr="00FB0F7C">
        <w:rPr>
          <w:rFonts w:ascii="Arial Narrow" w:eastAsia="Times New Roman" w:hAnsi="Arial Narrow"/>
          <w:b/>
          <w:bCs/>
          <w:color w:val="000000"/>
          <w:sz w:val="52"/>
          <w:szCs w:val="52"/>
          <w:u w:color="000000"/>
          <w:bdr w:val="nil"/>
          <w:lang w:eastAsia="en-GB"/>
        </w:rPr>
        <w:t>Training Hub</w:t>
      </w:r>
      <w:r w:rsidR="00987169">
        <w:rPr>
          <w:rFonts w:ascii="Arial Narrow" w:eastAsia="Times New Roman" w:hAnsi="Arial Narrow"/>
          <w:b/>
          <w:bCs/>
          <w:color w:val="000000"/>
          <w:sz w:val="52"/>
          <w:szCs w:val="52"/>
          <w:u w:color="000000"/>
          <w:bdr w:val="nil"/>
          <w:lang w:eastAsia="en-GB"/>
        </w:rPr>
        <w:t>s</w:t>
      </w:r>
      <w:r>
        <w:rPr>
          <w:rFonts w:ascii="Arial Narrow" w:eastAsia="Times New Roman" w:hAnsi="Arial Narrow"/>
          <w:b/>
          <w:bCs/>
          <w:color w:val="000000"/>
          <w:sz w:val="52"/>
          <w:szCs w:val="52"/>
          <w:u w:color="000000"/>
          <w:bdr w:val="nil"/>
          <w:lang w:eastAsia="en-GB"/>
        </w:rPr>
        <w:t xml:space="preserve"> </w:t>
      </w:r>
    </w:p>
    <w:p w:rsidR="007B3A09" w:rsidRDefault="007B3A09" w:rsidP="00610B97">
      <w:pPr>
        <w:pBdr>
          <w:top w:val="nil"/>
          <w:left w:val="nil"/>
          <w:bottom w:val="nil"/>
          <w:right w:val="nil"/>
          <w:between w:val="nil"/>
          <w:bar w:val="nil"/>
        </w:pBdr>
        <w:spacing w:before="0" w:after="0"/>
        <w:rPr>
          <w:rFonts w:ascii="Arial Narrow" w:eastAsia="Times New Roman" w:hAnsi="Arial Narrow"/>
          <w:b/>
          <w:bCs/>
          <w:color w:val="000000"/>
          <w:sz w:val="32"/>
          <w:szCs w:val="32"/>
          <w:u w:color="000000"/>
          <w:bdr w:val="nil"/>
          <w:lang w:eastAsia="en-GB"/>
        </w:rPr>
      </w:pPr>
    </w:p>
    <w:p w:rsidR="007B3A09" w:rsidRDefault="007B3A09" w:rsidP="00610B97">
      <w:pPr>
        <w:pBdr>
          <w:top w:val="nil"/>
          <w:left w:val="nil"/>
          <w:bottom w:val="nil"/>
          <w:right w:val="nil"/>
          <w:between w:val="nil"/>
          <w:bar w:val="nil"/>
        </w:pBdr>
        <w:spacing w:before="0" w:after="0"/>
        <w:rPr>
          <w:rFonts w:ascii="Arial Narrow" w:eastAsia="Times New Roman" w:hAnsi="Arial Narrow"/>
          <w:b/>
          <w:bCs/>
          <w:color w:val="000000"/>
          <w:sz w:val="32"/>
          <w:szCs w:val="32"/>
          <w:u w:color="000000"/>
          <w:bdr w:val="nil"/>
          <w:lang w:eastAsia="en-GB"/>
        </w:rPr>
      </w:pPr>
    </w:p>
    <w:p w:rsidR="007B3A09" w:rsidRDefault="007B3A09" w:rsidP="00610B97">
      <w:pPr>
        <w:pBdr>
          <w:top w:val="nil"/>
          <w:left w:val="nil"/>
          <w:bottom w:val="nil"/>
          <w:right w:val="nil"/>
          <w:between w:val="nil"/>
          <w:bar w:val="nil"/>
        </w:pBdr>
        <w:spacing w:before="0" w:after="0"/>
        <w:rPr>
          <w:rFonts w:ascii="Arial Narrow" w:eastAsia="Times New Roman" w:hAnsi="Arial Narrow"/>
          <w:b/>
          <w:bCs/>
          <w:color w:val="000000"/>
          <w:sz w:val="32"/>
          <w:szCs w:val="32"/>
          <w:u w:color="000000"/>
          <w:bdr w:val="nil"/>
          <w:lang w:eastAsia="en-GB"/>
        </w:rPr>
      </w:pPr>
      <w:r>
        <w:rPr>
          <w:rFonts w:ascii="Arial Narrow" w:eastAsia="Times New Roman" w:hAnsi="Arial Narrow"/>
          <w:b/>
          <w:bCs/>
          <w:color w:val="000000"/>
          <w:sz w:val="32"/>
          <w:szCs w:val="32"/>
          <w:u w:color="000000"/>
          <w:bdr w:val="nil"/>
          <w:lang w:eastAsia="en-GB"/>
        </w:rPr>
        <w:t>Name:</w:t>
      </w:r>
      <w:permStart w:id="1678252469" w:edGrp="everyone"/>
      <w:permEnd w:id="1678252469"/>
    </w:p>
    <w:p w:rsidR="007B3A09" w:rsidRDefault="007B3A09" w:rsidP="00610B97">
      <w:pPr>
        <w:pBdr>
          <w:top w:val="nil"/>
          <w:left w:val="nil"/>
          <w:bottom w:val="nil"/>
          <w:right w:val="nil"/>
          <w:between w:val="nil"/>
          <w:bar w:val="nil"/>
        </w:pBdr>
        <w:spacing w:before="0" w:after="0"/>
        <w:rPr>
          <w:rFonts w:ascii="Arial Narrow" w:eastAsia="Times New Roman" w:hAnsi="Arial Narrow"/>
          <w:b/>
          <w:bCs/>
          <w:color w:val="000000"/>
          <w:sz w:val="32"/>
          <w:szCs w:val="32"/>
          <w:u w:color="000000"/>
          <w:bdr w:val="nil"/>
          <w:lang w:eastAsia="en-GB"/>
        </w:rPr>
      </w:pPr>
    </w:p>
    <w:p w:rsidR="007B3A09" w:rsidRDefault="007B3A09" w:rsidP="00610B97">
      <w:pPr>
        <w:pBdr>
          <w:top w:val="nil"/>
          <w:left w:val="nil"/>
          <w:bottom w:val="nil"/>
          <w:right w:val="nil"/>
          <w:between w:val="nil"/>
          <w:bar w:val="nil"/>
        </w:pBdr>
        <w:spacing w:before="0" w:after="0"/>
        <w:rPr>
          <w:rFonts w:ascii="Arial Narrow" w:eastAsia="Times New Roman" w:hAnsi="Arial Narrow"/>
          <w:b/>
          <w:bCs/>
          <w:color w:val="000000"/>
          <w:sz w:val="32"/>
          <w:szCs w:val="32"/>
          <w:u w:color="000000"/>
          <w:bdr w:val="nil"/>
          <w:lang w:eastAsia="en-GB"/>
        </w:rPr>
      </w:pPr>
    </w:p>
    <w:p w:rsidR="007B3A09" w:rsidRDefault="007B3A09" w:rsidP="00F803AA">
      <w:pPr>
        <w:pBdr>
          <w:top w:val="nil"/>
          <w:left w:val="nil"/>
          <w:bottom w:val="nil"/>
          <w:right w:val="nil"/>
          <w:between w:val="nil"/>
          <w:bar w:val="nil"/>
        </w:pBdr>
        <w:spacing w:before="0" w:after="0"/>
        <w:rPr>
          <w:rFonts w:ascii="Arial Narrow" w:eastAsia="Times New Roman" w:hAnsi="Arial Narrow"/>
          <w:b/>
          <w:bCs/>
          <w:color w:val="000000"/>
          <w:sz w:val="32"/>
          <w:szCs w:val="32"/>
          <w:u w:color="000000"/>
          <w:bdr w:val="nil"/>
          <w:lang w:eastAsia="en-GB"/>
        </w:rPr>
      </w:pPr>
      <w:r>
        <w:rPr>
          <w:rFonts w:ascii="Arial Narrow" w:eastAsia="Times New Roman" w:hAnsi="Arial Narrow"/>
          <w:b/>
          <w:bCs/>
          <w:color w:val="000000"/>
          <w:sz w:val="32"/>
          <w:szCs w:val="32"/>
          <w:u w:color="000000"/>
          <w:bdr w:val="nil"/>
          <w:lang w:eastAsia="en-GB"/>
        </w:rPr>
        <w:t>Work Area:</w:t>
      </w:r>
      <w:permStart w:id="2008307363" w:edGrp="everyone"/>
      <w:permEnd w:id="2008307363"/>
    </w:p>
    <w:p w:rsidR="00F803AA" w:rsidRDefault="00F803AA" w:rsidP="00F803AA">
      <w:pPr>
        <w:pBdr>
          <w:top w:val="nil"/>
          <w:left w:val="nil"/>
          <w:bottom w:val="nil"/>
          <w:right w:val="nil"/>
          <w:between w:val="nil"/>
          <w:bar w:val="nil"/>
        </w:pBdr>
        <w:spacing w:before="0" w:after="0"/>
        <w:rPr>
          <w:rFonts w:ascii="Arial Narrow" w:eastAsia="Times New Roman" w:hAnsi="Arial Narrow"/>
          <w:b/>
          <w:bCs/>
          <w:color w:val="000000"/>
          <w:sz w:val="32"/>
          <w:szCs w:val="32"/>
          <w:u w:color="000000"/>
          <w:bdr w:val="nil"/>
          <w:lang w:eastAsia="en-GB"/>
        </w:rPr>
      </w:pPr>
    </w:p>
    <w:p w:rsidR="00F803AA" w:rsidRDefault="00F803AA" w:rsidP="00F803AA">
      <w:pPr>
        <w:pBdr>
          <w:top w:val="nil"/>
          <w:left w:val="nil"/>
          <w:bottom w:val="nil"/>
          <w:right w:val="nil"/>
          <w:between w:val="nil"/>
          <w:bar w:val="nil"/>
        </w:pBdr>
        <w:spacing w:before="0" w:after="0"/>
        <w:rPr>
          <w:rFonts w:ascii="Arial Narrow" w:eastAsia="Times New Roman" w:hAnsi="Arial Narrow"/>
          <w:b/>
          <w:bCs/>
          <w:color w:val="000000"/>
          <w:sz w:val="32"/>
          <w:szCs w:val="32"/>
          <w:u w:color="000000"/>
          <w:bdr w:val="nil"/>
          <w:lang w:eastAsia="en-GB"/>
        </w:rPr>
      </w:pPr>
    </w:p>
    <w:p w:rsidR="00557ACB" w:rsidRDefault="001D0445" w:rsidP="00E10CBE">
      <w:pPr>
        <w:rPr>
          <w:rFonts w:eastAsia="Arial" w:cs="Arial"/>
          <w:b/>
          <w:sz w:val="28"/>
          <w:szCs w:val="28"/>
          <w:lang w:eastAsia="en-GB"/>
        </w:rPr>
      </w:pPr>
      <w:r w:rsidRPr="00FB0F7C">
        <w:rPr>
          <w:rFonts w:eastAsia="Arial" w:cs="Arial"/>
          <w:b/>
          <w:sz w:val="28"/>
          <w:szCs w:val="28"/>
          <w:lang w:eastAsia="en-GB"/>
        </w:rPr>
        <w:t xml:space="preserve">Version: </w:t>
      </w:r>
      <w:r w:rsidR="007E08A3">
        <w:rPr>
          <w:rFonts w:eastAsia="Arial" w:cs="Arial"/>
          <w:b/>
          <w:sz w:val="28"/>
          <w:szCs w:val="28"/>
          <w:lang w:eastAsia="en-GB"/>
        </w:rPr>
        <w:t xml:space="preserve">Final Version 1.0 </w:t>
      </w:r>
      <w:r w:rsidR="007E08A3">
        <w:rPr>
          <w:rFonts w:eastAsia="Arial" w:cs="Arial"/>
          <w:b/>
          <w:sz w:val="28"/>
          <w:szCs w:val="28"/>
          <w:lang w:eastAsia="en-GB"/>
        </w:rPr>
        <w:tab/>
      </w:r>
      <w:r w:rsidR="007E08A3">
        <w:rPr>
          <w:rFonts w:eastAsia="Arial" w:cs="Arial"/>
          <w:b/>
          <w:sz w:val="28"/>
          <w:szCs w:val="28"/>
          <w:lang w:eastAsia="en-GB"/>
        </w:rPr>
        <w:tab/>
        <w:t>30</w:t>
      </w:r>
      <w:r w:rsidR="007E08A3" w:rsidRPr="007E08A3">
        <w:rPr>
          <w:rFonts w:eastAsia="Arial" w:cs="Arial"/>
          <w:b/>
          <w:sz w:val="28"/>
          <w:szCs w:val="28"/>
          <w:vertAlign w:val="superscript"/>
          <w:lang w:eastAsia="en-GB"/>
        </w:rPr>
        <w:t>th</w:t>
      </w:r>
      <w:r w:rsidR="007E08A3">
        <w:rPr>
          <w:rFonts w:eastAsia="Arial" w:cs="Arial"/>
          <w:b/>
          <w:sz w:val="28"/>
          <w:szCs w:val="28"/>
          <w:lang w:eastAsia="en-GB"/>
        </w:rPr>
        <w:t xml:space="preserve"> June 2020</w:t>
      </w:r>
    </w:p>
    <w:p w:rsidR="00987169" w:rsidRPr="00FB0F7C" w:rsidRDefault="00987169" w:rsidP="00E10CBE">
      <w:pPr>
        <w:rPr>
          <w:rFonts w:eastAsia="Arial" w:cs="Arial"/>
          <w:b/>
          <w:sz w:val="28"/>
          <w:szCs w:val="28"/>
          <w:lang w:eastAsia="en-GB"/>
        </w:rPr>
      </w:pPr>
    </w:p>
    <w:p w:rsidR="00E10CBE" w:rsidRPr="00FB0F7C" w:rsidRDefault="00E10CBE" w:rsidP="00E10CBE">
      <w:pPr>
        <w:rPr>
          <w:rFonts w:eastAsia="Arial" w:cs="Arial"/>
          <w:b/>
          <w:color w:val="4472C4" w:themeColor="accent1"/>
          <w:sz w:val="28"/>
          <w:szCs w:val="28"/>
          <w:lang w:eastAsia="en-GB"/>
        </w:rPr>
      </w:pPr>
      <w:r w:rsidRPr="00FB0F7C">
        <w:rPr>
          <w:rFonts w:eastAsia="Arial" w:cs="Arial"/>
          <w:b/>
          <w:color w:val="4472C4" w:themeColor="accent1"/>
          <w:sz w:val="28"/>
          <w:szCs w:val="28"/>
          <w:lang w:eastAsia="en-GB"/>
        </w:rPr>
        <w:t>Version Control</w:t>
      </w:r>
    </w:p>
    <w:tbl>
      <w:tblPr>
        <w:tblStyle w:val="LightList-Accent1"/>
        <w:tblW w:w="14709" w:type="dxa"/>
        <w:tblLook w:val="04A0" w:firstRow="1" w:lastRow="0" w:firstColumn="1" w:lastColumn="0" w:noHBand="0" w:noVBand="1"/>
      </w:tblPr>
      <w:tblGrid>
        <w:gridCol w:w="2093"/>
        <w:gridCol w:w="4111"/>
        <w:gridCol w:w="1418"/>
        <w:gridCol w:w="3118"/>
        <w:gridCol w:w="3969"/>
      </w:tblGrid>
      <w:tr w:rsidR="00E10CBE" w:rsidRPr="00FB0F7C" w:rsidTr="002870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hideMark/>
          </w:tcPr>
          <w:p w:rsidR="00E10CBE" w:rsidRPr="00FB0F7C" w:rsidRDefault="00E10CBE" w:rsidP="002870A6">
            <w:pPr>
              <w:jc w:val="both"/>
              <w:rPr>
                <w:rFonts w:cs="Arial"/>
                <w:b w:val="0"/>
                <w:bCs w:val="0"/>
                <w:color w:val="FFFFFF"/>
                <w:sz w:val="22"/>
              </w:rPr>
            </w:pPr>
            <w:r w:rsidRPr="00FB0F7C">
              <w:rPr>
                <w:rFonts w:cs="Arial"/>
                <w:color w:val="FFFFFF"/>
                <w:sz w:val="22"/>
              </w:rPr>
              <w:t xml:space="preserve">Version </w:t>
            </w:r>
          </w:p>
        </w:tc>
        <w:tc>
          <w:tcPr>
            <w:tcW w:w="4111" w:type="dxa"/>
            <w:hideMark/>
          </w:tcPr>
          <w:p w:rsidR="00E10CBE" w:rsidRPr="00FB0F7C" w:rsidRDefault="00E10CBE" w:rsidP="002870A6">
            <w:pPr>
              <w:jc w:val="both"/>
              <w:cnfStyle w:val="100000000000" w:firstRow="1" w:lastRow="0" w:firstColumn="0" w:lastColumn="0" w:oddVBand="0" w:evenVBand="0" w:oddHBand="0" w:evenHBand="0" w:firstRowFirstColumn="0" w:firstRowLastColumn="0" w:lastRowFirstColumn="0" w:lastRowLastColumn="0"/>
              <w:rPr>
                <w:rFonts w:cs="Arial"/>
                <w:b w:val="0"/>
                <w:bCs w:val="0"/>
                <w:color w:val="FFFFFF"/>
                <w:sz w:val="22"/>
              </w:rPr>
            </w:pPr>
            <w:r w:rsidRPr="00FB0F7C">
              <w:rPr>
                <w:rFonts w:cs="Arial"/>
                <w:color w:val="FFFFFF"/>
                <w:sz w:val="22"/>
              </w:rPr>
              <w:t>Author</w:t>
            </w:r>
          </w:p>
        </w:tc>
        <w:tc>
          <w:tcPr>
            <w:tcW w:w="4536" w:type="dxa"/>
            <w:gridSpan w:val="2"/>
            <w:hideMark/>
          </w:tcPr>
          <w:p w:rsidR="00E10CBE" w:rsidRPr="00FB0F7C" w:rsidRDefault="00E10CBE" w:rsidP="002870A6">
            <w:pPr>
              <w:jc w:val="both"/>
              <w:cnfStyle w:val="100000000000" w:firstRow="1" w:lastRow="0" w:firstColumn="0" w:lastColumn="0" w:oddVBand="0" w:evenVBand="0" w:oddHBand="0" w:evenHBand="0" w:firstRowFirstColumn="0" w:firstRowLastColumn="0" w:lastRowFirstColumn="0" w:lastRowLastColumn="0"/>
              <w:rPr>
                <w:rFonts w:cs="Arial"/>
                <w:b w:val="0"/>
                <w:bCs w:val="0"/>
                <w:color w:val="FFFFFF"/>
                <w:sz w:val="22"/>
              </w:rPr>
            </w:pPr>
            <w:r w:rsidRPr="00FB0F7C">
              <w:rPr>
                <w:rFonts w:cs="Arial"/>
                <w:color w:val="FFFFFF"/>
                <w:sz w:val="22"/>
              </w:rPr>
              <w:t>Date</w:t>
            </w:r>
          </w:p>
        </w:tc>
        <w:tc>
          <w:tcPr>
            <w:tcW w:w="3969" w:type="dxa"/>
            <w:hideMark/>
          </w:tcPr>
          <w:p w:rsidR="00E10CBE" w:rsidRPr="00FB0F7C" w:rsidRDefault="00E10CBE" w:rsidP="002870A6">
            <w:pPr>
              <w:jc w:val="both"/>
              <w:cnfStyle w:val="100000000000" w:firstRow="1" w:lastRow="0" w:firstColumn="0" w:lastColumn="0" w:oddVBand="0" w:evenVBand="0" w:oddHBand="0" w:evenHBand="0" w:firstRowFirstColumn="0" w:firstRowLastColumn="0" w:lastRowFirstColumn="0" w:lastRowLastColumn="0"/>
              <w:rPr>
                <w:rFonts w:cs="Arial"/>
                <w:b w:val="0"/>
                <w:bCs w:val="0"/>
                <w:color w:val="FFFFFF"/>
                <w:sz w:val="22"/>
              </w:rPr>
            </w:pPr>
            <w:r w:rsidRPr="00FB0F7C">
              <w:rPr>
                <w:rFonts w:cs="Arial"/>
                <w:color w:val="FFFFFF"/>
                <w:sz w:val="22"/>
              </w:rPr>
              <w:t>Changes/comments</w:t>
            </w:r>
          </w:p>
        </w:tc>
      </w:tr>
      <w:tr w:rsidR="003E099B" w:rsidRPr="00FB0F7C" w:rsidTr="002870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3E099B" w:rsidRPr="00FB0F7C" w:rsidRDefault="003E099B" w:rsidP="002870A6">
            <w:pPr>
              <w:jc w:val="both"/>
              <w:rPr>
                <w:rFonts w:cs="Arial"/>
                <w:sz w:val="22"/>
              </w:rPr>
            </w:pPr>
            <w:r w:rsidRPr="00FB0F7C">
              <w:rPr>
                <w:rFonts w:cs="Arial"/>
                <w:sz w:val="22"/>
              </w:rPr>
              <w:t>1.0</w:t>
            </w:r>
          </w:p>
        </w:tc>
        <w:tc>
          <w:tcPr>
            <w:tcW w:w="4111" w:type="dxa"/>
          </w:tcPr>
          <w:p w:rsidR="003E099B" w:rsidRPr="00FB0F7C" w:rsidRDefault="003E099B" w:rsidP="002870A6">
            <w:pPr>
              <w:jc w:val="both"/>
              <w:cnfStyle w:val="000000100000" w:firstRow="0" w:lastRow="0" w:firstColumn="0" w:lastColumn="0" w:oddVBand="0" w:evenVBand="0" w:oddHBand="1" w:evenHBand="0" w:firstRowFirstColumn="0" w:firstRowLastColumn="0" w:lastRowFirstColumn="0" w:lastRowLastColumn="0"/>
              <w:rPr>
                <w:rFonts w:cs="Arial"/>
                <w:sz w:val="22"/>
              </w:rPr>
            </w:pPr>
            <w:r w:rsidRPr="00FB0F7C">
              <w:rPr>
                <w:rFonts w:cs="Arial"/>
                <w:sz w:val="22"/>
              </w:rPr>
              <w:t xml:space="preserve">Health Education England, NHS England and Skills for Health and Royal College of General Practitioners </w:t>
            </w:r>
          </w:p>
        </w:tc>
        <w:tc>
          <w:tcPr>
            <w:tcW w:w="1418" w:type="dxa"/>
          </w:tcPr>
          <w:p w:rsidR="003E099B" w:rsidRPr="00FB0F7C" w:rsidRDefault="003E099B" w:rsidP="002870A6">
            <w:pPr>
              <w:jc w:val="both"/>
              <w:cnfStyle w:val="000000100000" w:firstRow="0" w:lastRow="0" w:firstColumn="0" w:lastColumn="0" w:oddVBand="0" w:evenVBand="0" w:oddHBand="1" w:evenHBand="0" w:firstRowFirstColumn="0" w:firstRowLastColumn="0" w:lastRowFirstColumn="0" w:lastRowLastColumn="0"/>
              <w:rPr>
                <w:rFonts w:cs="Arial"/>
                <w:sz w:val="22"/>
              </w:rPr>
            </w:pPr>
            <w:r w:rsidRPr="00FB0F7C">
              <w:rPr>
                <w:rFonts w:cs="Arial"/>
                <w:sz w:val="22"/>
              </w:rPr>
              <w:t>January 2020</w:t>
            </w:r>
          </w:p>
        </w:tc>
        <w:tc>
          <w:tcPr>
            <w:tcW w:w="7087" w:type="dxa"/>
            <w:gridSpan w:val="2"/>
          </w:tcPr>
          <w:p w:rsidR="003E099B" w:rsidRPr="00FB0F7C" w:rsidRDefault="003E099B" w:rsidP="002870A6">
            <w:pPr>
              <w:cnfStyle w:val="000000100000" w:firstRow="0" w:lastRow="0" w:firstColumn="0" w:lastColumn="0" w:oddVBand="0" w:evenVBand="0" w:oddHBand="1" w:evenHBand="0" w:firstRowFirstColumn="0" w:firstRowLastColumn="0" w:lastRowFirstColumn="0" w:lastRowLastColumn="0"/>
              <w:rPr>
                <w:rFonts w:cs="Arial"/>
                <w:sz w:val="22"/>
              </w:rPr>
            </w:pPr>
            <w:r w:rsidRPr="00FB0F7C">
              <w:rPr>
                <w:rFonts w:cs="Arial"/>
                <w:sz w:val="22"/>
              </w:rPr>
              <w:t xml:space="preserve">Original document: </w:t>
            </w:r>
            <w:hyperlink r:id="rId13" w:history="1">
              <w:r w:rsidRPr="00FB0F7C">
                <w:rPr>
                  <w:rStyle w:val="Hyperlink"/>
                  <w:rFonts w:cs="Arial"/>
                  <w:sz w:val="22"/>
                </w:rPr>
                <w:t>https://www.skillsforhealth.org.uk/services/item/724-advanced-clinical-practice-core-capabilities-for-nurses-working-within-general-practice-settings-in-england</w:t>
              </w:r>
            </w:hyperlink>
          </w:p>
        </w:tc>
      </w:tr>
      <w:tr w:rsidR="00E10CBE" w:rsidRPr="00FB0F7C" w:rsidTr="002870A6">
        <w:tc>
          <w:tcPr>
            <w:cnfStyle w:val="001000000000" w:firstRow="0" w:lastRow="0" w:firstColumn="1" w:lastColumn="0" w:oddVBand="0" w:evenVBand="0" w:oddHBand="0" w:evenHBand="0" w:firstRowFirstColumn="0" w:firstRowLastColumn="0" w:lastRowFirstColumn="0" w:lastRowLastColumn="0"/>
            <w:tcW w:w="2093" w:type="dxa"/>
            <w:hideMark/>
          </w:tcPr>
          <w:p w:rsidR="00E10CBE" w:rsidRPr="00FB0F7C" w:rsidRDefault="003E099B" w:rsidP="003E099B">
            <w:pPr>
              <w:jc w:val="both"/>
              <w:rPr>
                <w:rFonts w:cs="Arial"/>
                <w:b w:val="0"/>
                <w:bCs w:val="0"/>
                <w:sz w:val="22"/>
              </w:rPr>
            </w:pPr>
            <w:r w:rsidRPr="00FB0F7C">
              <w:rPr>
                <w:rFonts w:cs="Arial"/>
                <w:sz w:val="22"/>
              </w:rPr>
              <w:t>Draft 2</w:t>
            </w:r>
            <w:r w:rsidR="00E10CBE" w:rsidRPr="00FB0F7C">
              <w:rPr>
                <w:rFonts w:cs="Arial"/>
                <w:sz w:val="22"/>
              </w:rPr>
              <w:t>.</w:t>
            </w:r>
            <w:r w:rsidRPr="00FB0F7C">
              <w:rPr>
                <w:rFonts w:cs="Arial"/>
                <w:sz w:val="22"/>
              </w:rPr>
              <w:t>1</w:t>
            </w:r>
          </w:p>
        </w:tc>
        <w:tc>
          <w:tcPr>
            <w:tcW w:w="4111" w:type="dxa"/>
          </w:tcPr>
          <w:p w:rsidR="00E10CBE" w:rsidRPr="00FB0F7C" w:rsidRDefault="00E10CBE" w:rsidP="002870A6">
            <w:pPr>
              <w:jc w:val="both"/>
              <w:cnfStyle w:val="000000000000" w:firstRow="0" w:lastRow="0" w:firstColumn="0" w:lastColumn="0" w:oddVBand="0" w:evenVBand="0" w:oddHBand="0" w:evenHBand="0" w:firstRowFirstColumn="0" w:firstRowLastColumn="0" w:lastRowFirstColumn="0" w:lastRowLastColumn="0"/>
              <w:rPr>
                <w:rFonts w:cs="Arial"/>
                <w:sz w:val="22"/>
              </w:rPr>
            </w:pPr>
            <w:r w:rsidRPr="00FB0F7C">
              <w:rPr>
                <w:rFonts w:cs="Arial"/>
                <w:sz w:val="22"/>
              </w:rPr>
              <w:t>Sara-jane Kray</w:t>
            </w:r>
          </w:p>
        </w:tc>
        <w:tc>
          <w:tcPr>
            <w:tcW w:w="1418" w:type="dxa"/>
          </w:tcPr>
          <w:p w:rsidR="00E10CBE" w:rsidRPr="00FB0F7C" w:rsidRDefault="00E10CBE" w:rsidP="002870A6">
            <w:pPr>
              <w:jc w:val="both"/>
              <w:cnfStyle w:val="000000000000" w:firstRow="0" w:lastRow="0" w:firstColumn="0" w:lastColumn="0" w:oddVBand="0" w:evenVBand="0" w:oddHBand="0" w:evenHBand="0" w:firstRowFirstColumn="0" w:firstRowLastColumn="0" w:lastRowFirstColumn="0" w:lastRowLastColumn="0"/>
              <w:rPr>
                <w:rFonts w:cs="Arial"/>
                <w:sz w:val="22"/>
              </w:rPr>
            </w:pPr>
            <w:r w:rsidRPr="00FB0F7C">
              <w:rPr>
                <w:rFonts w:cs="Arial"/>
                <w:sz w:val="22"/>
              </w:rPr>
              <w:t>23/01/2020</w:t>
            </w:r>
          </w:p>
        </w:tc>
        <w:tc>
          <w:tcPr>
            <w:tcW w:w="7087" w:type="dxa"/>
            <w:gridSpan w:val="2"/>
          </w:tcPr>
          <w:p w:rsidR="00E10CBE" w:rsidRPr="00FB0F7C" w:rsidRDefault="00E10CBE" w:rsidP="002870A6">
            <w:pPr>
              <w:cnfStyle w:val="000000000000" w:firstRow="0" w:lastRow="0" w:firstColumn="0" w:lastColumn="0" w:oddVBand="0" w:evenVBand="0" w:oddHBand="0" w:evenHBand="0" w:firstRowFirstColumn="0" w:firstRowLastColumn="0" w:lastRowFirstColumn="0" w:lastRowLastColumn="0"/>
              <w:rPr>
                <w:rFonts w:cs="Arial"/>
                <w:sz w:val="22"/>
              </w:rPr>
            </w:pPr>
            <w:r w:rsidRPr="00FB0F7C">
              <w:rPr>
                <w:rFonts w:cs="Arial"/>
                <w:sz w:val="22"/>
              </w:rPr>
              <w:t xml:space="preserve">Compile all Documents from </w:t>
            </w:r>
            <w:r w:rsidRPr="00FB0F7C">
              <w:rPr>
                <w:rFonts w:eastAsia="Times New Roman" w:cs="Arial"/>
                <w:bCs/>
                <w:color w:val="000000"/>
                <w:sz w:val="22"/>
                <w:u w:color="000000"/>
                <w:bdr w:val="nil"/>
                <w:lang w:eastAsia="en-GB"/>
              </w:rPr>
              <w:t>the Health Education England, NHS England and Skills for Health and Royal College of General Practitioners Core Capabilities Framework for Advanced Clinical Practice (Nurses) Working in General Practice / Primary Care in England 2020, into one usable document</w:t>
            </w:r>
          </w:p>
        </w:tc>
      </w:tr>
      <w:tr w:rsidR="00E10CBE" w:rsidRPr="00FB0F7C" w:rsidTr="002870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hideMark/>
          </w:tcPr>
          <w:p w:rsidR="00E10CBE" w:rsidRPr="00FB0F7C" w:rsidRDefault="003E099B" w:rsidP="003E099B">
            <w:pPr>
              <w:jc w:val="both"/>
              <w:rPr>
                <w:rFonts w:cs="Arial"/>
                <w:b w:val="0"/>
                <w:bCs w:val="0"/>
                <w:sz w:val="22"/>
              </w:rPr>
            </w:pPr>
            <w:r w:rsidRPr="00FB0F7C">
              <w:rPr>
                <w:rFonts w:cs="Arial"/>
                <w:sz w:val="22"/>
              </w:rPr>
              <w:t>Draft 2.2</w:t>
            </w:r>
          </w:p>
        </w:tc>
        <w:tc>
          <w:tcPr>
            <w:tcW w:w="4111" w:type="dxa"/>
          </w:tcPr>
          <w:p w:rsidR="00E10CBE" w:rsidRPr="00FB0F7C" w:rsidRDefault="00F803AA" w:rsidP="002870A6">
            <w:pPr>
              <w:cnfStyle w:val="000000100000" w:firstRow="0" w:lastRow="0" w:firstColumn="0" w:lastColumn="0" w:oddVBand="0" w:evenVBand="0" w:oddHBand="1" w:evenHBand="0" w:firstRowFirstColumn="0" w:firstRowLastColumn="0" w:lastRowFirstColumn="0" w:lastRowLastColumn="0"/>
              <w:rPr>
                <w:rFonts w:cs="Arial"/>
                <w:sz w:val="22"/>
              </w:rPr>
            </w:pPr>
            <w:r w:rsidRPr="00FB0F7C">
              <w:rPr>
                <w:rFonts w:cs="Arial"/>
                <w:sz w:val="22"/>
              </w:rPr>
              <w:t>Sara-jane Kray</w:t>
            </w:r>
          </w:p>
        </w:tc>
        <w:tc>
          <w:tcPr>
            <w:tcW w:w="1418" w:type="dxa"/>
          </w:tcPr>
          <w:p w:rsidR="00E10CBE" w:rsidRPr="00FB0F7C" w:rsidRDefault="00F803AA" w:rsidP="002870A6">
            <w:pPr>
              <w:jc w:val="both"/>
              <w:cnfStyle w:val="000000100000" w:firstRow="0" w:lastRow="0" w:firstColumn="0" w:lastColumn="0" w:oddVBand="0" w:evenVBand="0" w:oddHBand="1" w:evenHBand="0" w:firstRowFirstColumn="0" w:firstRowLastColumn="0" w:lastRowFirstColumn="0" w:lastRowLastColumn="0"/>
              <w:rPr>
                <w:rFonts w:cs="Arial"/>
                <w:sz w:val="22"/>
              </w:rPr>
            </w:pPr>
            <w:r w:rsidRPr="00FB0F7C">
              <w:rPr>
                <w:rFonts w:cs="Arial"/>
                <w:sz w:val="22"/>
              </w:rPr>
              <w:t>11/02/2020</w:t>
            </w:r>
          </w:p>
        </w:tc>
        <w:tc>
          <w:tcPr>
            <w:tcW w:w="7087" w:type="dxa"/>
            <w:gridSpan w:val="2"/>
          </w:tcPr>
          <w:p w:rsidR="00E10CBE" w:rsidRPr="00FB0F7C" w:rsidRDefault="00F803AA" w:rsidP="002870A6">
            <w:pPr>
              <w:cnfStyle w:val="000000100000" w:firstRow="0" w:lastRow="0" w:firstColumn="0" w:lastColumn="0" w:oddVBand="0" w:evenVBand="0" w:oddHBand="1" w:evenHBand="0" w:firstRowFirstColumn="0" w:firstRowLastColumn="0" w:lastRowFirstColumn="0" w:lastRowLastColumn="0"/>
              <w:rPr>
                <w:rFonts w:cs="Arial"/>
                <w:sz w:val="22"/>
              </w:rPr>
            </w:pPr>
            <w:r w:rsidRPr="00FB0F7C">
              <w:rPr>
                <w:rFonts w:cs="Arial"/>
                <w:sz w:val="22"/>
              </w:rPr>
              <w:t>Adjustments for copy write</w:t>
            </w:r>
            <w:r w:rsidR="00C54F33" w:rsidRPr="00FB0F7C">
              <w:rPr>
                <w:rFonts w:cs="Arial"/>
                <w:sz w:val="22"/>
              </w:rPr>
              <w:t xml:space="preserve"> approval</w:t>
            </w:r>
          </w:p>
          <w:p w:rsidR="00C54F33" w:rsidRPr="00FB0F7C" w:rsidRDefault="00C54F33" w:rsidP="00C54F33">
            <w:pPr>
              <w:cnfStyle w:val="000000100000" w:firstRow="0" w:lastRow="0" w:firstColumn="0" w:lastColumn="0" w:oddVBand="0" w:evenVBand="0" w:oddHBand="1" w:evenHBand="0" w:firstRowFirstColumn="0" w:firstRowLastColumn="0" w:lastRowFirstColumn="0" w:lastRowLastColumn="0"/>
              <w:rPr>
                <w:rFonts w:cs="Arial"/>
                <w:sz w:val="22"/>
              </w:rPr>
            </w:pPr>
            <w:r w:rsidRPr="00FB0F7C">
              <w:rPr>
                <w:rFonts w:cs="Arial"/>
                <w:sz w:val="22"/>
              </w:rPr>
              <w:t xml:space="preserve">Title page, footer updated, Induction to include purpose from Skills for Health </w:t>
            </w:r>
            <w:hyperlink r:id="rId14" w:history="1">
              <w:r w:rsidRPr="00FB0F7C">
                <w:rPr>
                  <w:rStyle w:val="Hyperlink"/>
                  <w:rFonts w:cs="Arial"/>
                  <w:sz w:val="22"/>
                </w:rPr>
                <w:t>website</w:t>
              </w:r>
            </w:hyperlink>
            <w:r w:rsidRPr="00FB0F7C">
              <w:rPr>
                <w:rFonts w:cs="Arial"/>
                <w:sz w:val="22"/>
              </w:rPr>
              <w:t xml:space="preserve"> Hyperlinks to original document included and reference to systems to state ‘Please note these systems are a guide and not mandatory, Evidence is required for worked based assessments by a trained Clinical Supervisor’.</w:t>
            </w:r>
          </w:p>
        </w:tc>
      </w:tr>
      <w:tr w:rsidR="00E10CBE" w:rsidRPr="00FB0F7C" w:rsidTr="002870A6">
        <w:tc>
          <w:tcPr>
            <w:cnfStyle w:val="001000000000" w:firstRow="0" w:lastRow="0" w:firstColumn="1" w:lastColumn="0" w:oddVBand="0" w:evenVBand="0" w:oddHBand="0" w:evenHBand="0" w:firstRowFirstColumn="0" w:firstRowLastColumn="0" w:lastRowFirstColumn="0" w:lastRowLastColumn="0"/>
            <w:tcW w:w="2093" w:type="dxa"/>
          </w:tcPr>
          <w:p w:rsidR="00E10CBE" w:rsidRPr="00FB0F7C" w:rsidRDefault="003E099B" w:rsidP="002870A6">
            <w:pPr>
              <w:jc w:val="both"/>
              <w:rPr>
                <w:rFonts w:cs="Arial"/>
                <w:b w:val="0"/>
                <w:bCs w:val="0"/>
                <w:sz w:val="22"/>
              </w:rPr>
            </w:pPr>
            <w:r w:rsidRPr="00FB0F7C">
              <w:rPr>
                <w:rFonts w:cs="Arial"/>
                <w:sz w:val="22"/>
              </w:rPr>
              <w:t>Draft 2.3</w:t>
            </w:r>
          </w:p>
        </w:tc>
        <w:tc>
          <w:tcPr>
            <w:tcW w:w="4111" w:type="dxa"/>
          </w:tcPr>
          <w:p w:rsidR="00E10CBE" w:rsidRPr="00FB0F7C" w:rsidRDefault="00FB0F7C" w:rsidP="002870A6">
            <w:pPr>
              <w:jc w:val="both"/>
              <w:cnfStyle w:val="000000000000" w:firstRow="0" w:lastRow="0" w:firstColumn="0" w:lastColumn="0" w:oddVBand="0" w:evenVBand="0" w:oddHBand="0" w:evenHBand="0" w:firstRowFirstColumn="0" w:firstRowLastColumn="0" w:lastRowFirstColumn="0" w:lastRowLastColumn="0"/>
              <w:rPr>
                <w:rFonts w:cs="Arial"/>
                <w:sz w:val="22"/>
              </w:rPr>
            </w:pPr>
            <w:r>
              <w:rPr>
                <w:rFonts w:cs="Arial"/>
                <w:sz w:val="22"/>
              </w:rPr>
              <w:t>Julia Taylor</w:t>
            </w:r>
          </w:p>
        </w:tc>
        <w:tc>
          <w:tcPr>
            <w:tcW w:w="1418" w:type="dxa"/>
          </w:tcPr>
          <w:p w:rsidR="00E10CBE" w:rsidRPr="00FB0F7C" w:rsidRDefault="00FB0F7C" w:rsidP="002870A6">
            <w:pPr>
              <w:jc w:val="both"/>
              <w:cnfStyle w:val="000000000000" w:firstRow="0" w:lastRow="0" w:firstColumn="0" w:lastColumn="0" w:oddVBand="0" w:evenVBand="0" w:oddHBand="0" w:evenHBand="0" w:firstRowFirstColumn="0" w:firstRowLastColumn="0" w:lastRowFirstColumn="0" w:lastRowLastColumn="0"/>
              <w:rPr>
                <w:rFonts w:cs="Arial"/>
                <w:sz w:val="22"/>
              </w:rPr>
            </w:pPr>
            <w:r>
              <w:rPr>
                <w:rFonts w:cs="Arial"/>
                <w:sz w:val="22"/>
              </w:rPr>
              <w:t>16/02/2020</w:t>
            </w:r>
          </w:p>
        </w:tc>
        <w:tc>
          <w:tcPr>
            <w:tcW w:w="7087" w:type="dxa"/>
            <w:gridSpan w:val="2"/>
          </w:tcPr>
          <w:p w:rsidR="00E10CBE" w:rsidRPr="00FB0F7C" w:rsidRDefault="004E5951" w:rsidP="00550CF1">
            <w:pPr>
              <w:cnfStyle w:val="000000000000" w:firstRow="0" w:lastRow="0" w:firstColumn="0" w:lastColumn="0" w:oddVBand="0" w:evenVBand="0" w:oddHBand="0" w:evenHBand="0" w:firstRowFirstColumn="0" w:firstRowLastColumn="0" w:lastRowFirstColumn="0" w:lastRowLastColumn="0"/>
              <w:rPr>
                <w:rFonts w:cs="Arial"/>
                <w:sz w:val="22"/>
              </w:rPr>
            </w:pPr>
            <w:r>
              <w:rPr>
                <w:rFonts w:cs="Arial"/>
                <w:sz w:val="22"/>
              </w:rPr>
              <w:t>Copy</w:t>
            </w:r>
            <w:r w:rsidR="00550CF1">
              <w:rPr>
                <w:rFonts w:cs="Arial"/>
                <w:sz w:val="22"/>
              </w:rPr>
              <w:t>right</w:t>
            </w:r>
            <w:r w:rsidR="00FB0F7C">
              <w:rPr>
                <w:rFonts w:cs="Arial"/>
                <w:sz w:val="22"/>
              </w:rPr>
              <w:t xml:space="preserve"> approval ‘</w:t>
            </w:r>
            <w:r w:rsidR="00FB0F7C" w:rsidRPr="00FB0F7C">
              <w:rPr>
                <w:rFonts w:cs="Arial"/>
                <w:sz w:val="22"/>
              </w:rPr>
              <w:t>I'm happy with your amendments.  It is now clear that</w:t>
            </w:r>
            <w:r w:rsidR="00FB0F7C">
              <w:rPr>
                <w:rFonts w:cs="Arial"/>
                <w:sz w:val="22"/>
              </w:rPr>
              <w:t xml:space="preserve"> this is the national framework’.</w:t>
            </w:r>
          </w:p>
        </w:tc>
      </w:tr>
      <w:tr w:rsidR="00E10CBE" w:rsidRPr="00FB0F7C" w:rsidTr="002870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E10CBE" w:rsidRPr="00927D63" w:rsidRDefault="00987169" w:rsidP="002870A6">
            <w:pPr>
              <w:jc w:val="both"/>
              <w:rPr>
                <w:rFonts w:cs="Arial"/>
                <w:bCs w:val="0"/>
                <w:sz w:val="22"/>
              </w:rPr>
            </w:pPr>
            <w:r>
              <w:rPr>
                <w:rFonts w:cs="Arial"/>
                <w:bCs w:val="0"/>
                <w:sz w:val="22"/>
              </w:rPr>
              <w:t>Draft 2.4</w:t>
            </w:r>
          </w:p>
        </w:tc>
        <w:tc>
          <w:tcPr>
            <w:tcW w:w="4111" w:type="dxa"/>
          </w:tcPr>
          <w:p w:rsidR="00E10CBE" w:rsidRPr="00FB0F7C" w:rsidRDefault="00927D63" w:rsidP="002870A6">
            <w:pPr>
              <w:jc w:val="both"/>
              <w:cnfStyle w:val="000000100000" w:firstRow="0" w:lastRow="0" w:firstColumn="0" w:lastColumn="0" w:oddVBand="0" w:evenVBand="0" w:oddHBand="1" w:evenHBand="0" w:firstRowFirstColumn="0" w:firstRowLastColumn="0" w:lastRowFirstColumn="0" w:lastRowLastColumn="0"/>
              <w:rPr>
                <w:rFonts w:cs="Arial"/>
                <w:sz w:val="22"/>
              </w:rPr>
            </w:pPr>
            <w:r>
              <w:rPr>
                <w:rFonts w:cs="Arial"/>
                <w:sz w:val="22"/>
              </w:rPr>
              <w:t>East Kent Training Hub</w:t>
            </w:r>
          </w:p>
        </w:tc>
        <w:tc>
          <w:tcPr>
            <w:tcW w:w="1418" w:type="dxa"/>
          </w:tcPr>
          <w:p w:rsidR="00E10CBE" w:rsidRPr="00FB0F7C" w:rsidRDefault="00927D63" w:rsidP="002870A6">
            <w:pPr>
              <w:jc w:val="both"/>
              <w:cnfStyle w:val="000000100000" w:firstRow="0" w:lastRow="0" w:firstColumn="0" w:lastColumn="0" w:oddVBand="0" w:evenVBand="0" w:oddHBand="1" w:evenHBand="0" w:firstRowFirstColumn="0" w:firstRowLastColumn="0" w:lastRowFirstColumn="0" w:lastRowLastColumn="0"/>
              <w:rPr>
                <w:rFonts w:cs="Arial"/>
                <w:sz w:val="22"/>
              </w:rPr>
            </w:pPr>
            <w:r>
              <w:rPr>
                <w:rFonts w:cs="Arial"/>
                <w:sz w:val="22"/>
              </w:rPr>
              <w:t>23/06/2020</w:t>
            </w:r>
          </w:p>
        </w:tc>
        <w:tc>
          <w:tcPr>
            <w:tcW w:w="7087" w:type="dxa"/>
            <w:gridSpan w:val="2"/>
          </w:tcPr>
          <w:p w:rsidR="00E10CBE" w:rsidRPr="00FB0F7C" w:rsidRDefault="00927D63" w:rsidP="002870A6">
            <w:pPr>
              <w:cnfStyle w:val="000000100000" w:firstRow="0" w:lastRow="0" w:firstColumn="0" w:lastColumn="0" w:oddVBand="0" w:evenVBand="0" w:oddHBand="1" w:evenHBand="0" w:firstRowFirstColumn="0" w:firstRowLastColumn="0" w:lastRowFirstColumn="0" w:lastRowLastColumn="0"/>
              <w:rPr>
                <w:rFonts w:cs="Arial"/>
                <w:sz w:val="22"/>
              </w:rPr>
            </w:pPr>
            <w:r>
              <w:rPr>
                <w:rFonts w:cs="Arial"/>
                <w:sz w:val="22"/>
              </w:rPr>
              <w:t>Approved by EK TH Operations Board</w:t>
            </w:r>
          </w:p>
        </w:tc>
      </w:tr>
      <w:tr w:rsidR="00E10CBE" w:rsidRPr="00FB0F7C" w:rsidTr="002870A6">
        <w:tc>
          <w:tcPr>
            <w:cnfStyle w:val="001000000000" w:firstRow="0" w:lastRow="0" w:firstColumn="1" w:lastColumn="0" w:oddVBand="0" w:evenVBand="0" w:oddHBand="0" w:evenHBand="0" w:firstRowFirstColumn="0" w:firstRowLastColumn="0" w:lastRowFirstColumn="0" w:lastRowLastColumn="0"/>
            <w:tcW w:w="2093" w:type="dxa"/>
          </w:tcPr>
          <w:p w:rsidR="00E10CBE" w:rsidRPr="00FB0F7C" w:rsidRDefault="003E0AA8" w:rsidP="002870A6">
            <w:pPr>
              <w:jc w:val="both"/>
              <w:rPr>
                <w:rFonts w:cs="Arial"/>
                <w:bCs w:val="0"/>
                <w:sz w:val="22"/>
              </w:rPr>
            </w:pPr>
            <w:r>
              <w:rPr>
                <w:rFonts w:cs="Arial"/>
                <w:bCs w:val="0"/>
                <w:sz w:val="22"/>
              </w:rPr>
              <w:t>Draft 2.5</w:t>
            </w:r>
          </w:p>
        </w:tc>
        <w:tc>
          <w:tcPr>
            <w:tcW w:w="4111" w:type="dxa"/>
          </w:tcPr>
          <w:p w:rsidR="00E10CBE" w:rsidRPr="00FB0F7C" w:rsidRDefault="007E08A3" w:rsidP="002870A6">
            <w:pPr>
              <w:jc w:val="both"/>
              <w:cnfStyle w:val="000000000000" w:firstRow="0" w:lastRow="0" w:firstColumn="0" w:lastColumn="0" w:oddVBand="0" w:evenVBand="0" w:oddHBand="0" w:evenHBand="0" w:firstRowFirstColumn="0" w:firstRowLastColumn="0" w:lastRowFirstColumn="0" w:lastRowLastColumn="0"/>
              <w:rPr>
                <w:rFonts w:cs="Arial"/>
                <w:sz w:val="22"/>
              </w:rPr>
            </w:pPr>
            <w:r>
              <w:rPr>
                <w:rFonts w:cs="Arial"/>
                <w:sz w:val="22"/>
              </w:rPr>
              <w:t xml:space="preserve">North &amp; </w:t>
            </w:r>
            <w:r w:rsidR="003E0AA8">
              <w:rPr>
                <w:rFonts w:cs="Arial"/>
                <w:sz w:val="22"/>
              </w:rPr>
              <w:t>West Kent Training Hub</w:t>
            </w:r>
            <w:r>
              <w:rPr>
                <w:rFonts w:cs="Arial"/>
                <w:sz w:val="22"/>
              </w:rPr>
              <w:t>s</w:t>
            </w:r>
          </w:p>
        </w:tc>
        <w:tc>
          <w:tcPr>
            <w:tcW w:w="1418" w:type="dxa"/>
          </w:tcPr>
          <w:p w:rsidR="00E10CBE" w:rsidRPr="00FB0F7C" w:rsidRDefault="003E0AA8" w:rsidP="002870A6">
            <w:pPr>
              <w:jc w:val="both"/>
              <w:cnfStyle w:val="000000000000" w:firstRow="0" w:lastRow="0" w:firstColumn="0" w:lastColumn="0" w:oddVBand="0" w:evenVBand="0" w:oddHBand="0" w:evenHBand="0" w:firstRowFirstColumn="0" w:firstRowLastColumn="0" w:lastRowFirstColumn="0" w:lastRowLastColumn="0"/>
              <w:rPr>
                <w:rFonts w:cs="Arial"/>
                <w:sz w:val="22"/>
              </w:rPr>
            </w:pPr>
            <w:r>
              <w:rPr>
                <w:rFonts w:cs="Arial"/>
                <w:sz w:val="22"/>
              </w:rPr>
              <w:t>26/06/2020</w:t>
            </w:r>
          </w:p>
        </w:tc>
        <w:tc>
          <w:tcPr>
            <w:tcW w:w="7087" w:type="dxa"/>
            <w:gridSpan w:val="2"/>
          </w:tcPr>
          <w:p w:rsidR="00E10CBE" w:rsidRPr="00FB0F7C" w:rsidRDefault="003E0AA8" w:rsidP="002870A6">
            <w:pPr>
              <w:cnfStyle w:val="000000000000" w:firstRow="0" w:lastRow="0" w:firstColumn="0" w:lastColumn="0" w:oddVBand="0" w:evenVBand="0" w:oddHBand="0" w:evenHBand="0" w:firstRowFirstColumn="0" w:firstRowLastColumn="0" w:lastRowFirstColumn="0" w:lastRowLastColumn="0"/>
              <w:rPr>
                <w:rFonts w:cs="Arial"/>
                <w:sz w:val="22"/>
              </w:rPr>
            </w:pPr>
            <w:r>
              <w:rPr>
                <w:rFonts w:cs="Arial"/>
                <w:sz w:val="22"/>
              </w:rPr>
              <w:t xml:space="preserve">Approved by </w:t>
            </w:r>
            <w:r w:rsidR="007E08A3">
              <w:rPr>
                <w:rFonts w:cs="Arial"/>
                <w:sz w:val="22"/>
              </w:rPr>
              <w:t>North &amp;</w:t>
            </w:r>
            <w:r>
              <w:rPr>
                <w:rFonts w:cs="Arial"/>
                <w:sz w:val="22"/>
              </w:rPr>
              <w:t>West Kent Training Hub</w:t>
            </w:r>
          </w:p>
        </w:tc>
      </w:tr>
      <w:tr w:rsidR="00E10CBE" w:rsidRPr="00FB0F7C" w:rsidTr="002870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E10CBE" w:rsidRPr="00FB0F7C" w:rsidRDefault="007E08A3" w:rsidP="002870A6">
            <w:pPr>
              <w:jc w:val="both"/>
              <w:rPr>
                <w:rFonts w:cs="Arial"/>
                <w:bCs w:val="0"/>
                <w:sz w:val="22"/>
              </w:rPr>
            </w:pPr>
            <w:r>
              <w:rPr>
                <w:rFonts w:cs="Arial"/>
                <w:bCs w:val="0"/>
                <w:sz w:val="22"/>
              </w:rPr>
              <w:t>Final</w:t>
            </w:r>
          </w:p>
        </w:tc>
        <w:tc>
          <w:tcPr>
            <w:tcW w:w="4111" w:type="dxa"/>
          </w:tcPr>
          <w:p w:rsidR="00E10CBE" w:rsidRPr="00FB0F7C" w:rsidRDefault="007E08A3" w:rsidP="002870A6">
            <w:pPr>
              <w:jc w:val="both"/>
              <w:cnfStyle w:val="000000100000" w:firstRow="0" w:lastRow="0" w:firstColumn="0" w:lastColumn="0" w:oddVBand="0" w:evenVBand="0" w:oddHBand="1" w:evenHBand="0" w:firstRowFirstColumn="0" w:firstRowLastColumn="0" w:lastRowFirstColumn="0" w:lastRowLastColumn="0"/>
              <w:rPr>
                <w:rFonts w:cs="Arial"/>
                <w:sz w:val="22"/>
              </w:rPr>
            </w:pPr>
            <w:r>
              <w:rPr>
                <w:rFonts w:cs="Arial"/>
                <w:sz w:val="22"/>
              </w:rPr>
              <w:t>Sara-jane Kray</w:t>
            </w:r>
          </w:p>
        </w:tc>
        <w:tc>
          <w:tcPr>
            <w:tcW w:w="1418" w:type="dxa"/>
          </w:tcPr>
          <w:p w:rsidR="00E10CBE" w:rsidRPr="00FB0F7C" w:rsidRDefault="007E08A3" w:rsidP="002870A6">
            <w:pPr>
              <w:jc w:val="both"/>
              <w:cnfStyle w:val="000000100000" w:firstRow="0" w:lastRow="0" w:firstColumn="0" w:lastColumn="0" w:oddVBand="0" w:evenVBand="0" w:oddHBand="1" w:evenHBand="0" w:firstRowFirstColumn="0" w:firstRowLastColumn="0" w:lastRowFirstColumn="0" w:lastRowLastColumn="0"/>
              <w:rPr>
                <w:rFonts w:cs="Arial"/>
                <w:sz w:val="22"/>
              </w:rPr>
            </w:pPr>
            <w:r>
              <w:rPr>
                <w:rFonts w:cs="Arial"/>
                <w:sz w:val="22"/>
              </w:rPr>
              <w:t>30/06/2020</w:t>
            </w:r>
          </w:p>
        </w:tc>
        <w:tc>
          <w:tcPr>
            <w:tcW w:w="7087" w:type="dxa"/>
            <w:gridSpan w:val="2"/>
          </w:tcPr>
          <w:p w:rsidR="00E10CBE" w:rsidRPr="00FB0F7C" w:rsidRDefault="007E08A3" w:rsidP="002870A6">
            <w:pPr>
              <w:cnfStyle w:val="000000100000" w:firstRow="0" w:lastRow="0" w:firstColumn="0" w:lastColumn="0" w:oddVBand="0" w:evenVBand="0" w:oddHBand="1" w:evenHBand="0" w:firstRowFirstColumn="0" w:firstRowLastColumn="0" w:lastRowFirstColumn="0" w:lastRowLastColumn="0"/>
              <w:rPr>
                <w:rFonts w:cs="Arial"/>
                <w:sz w:val="22"/>
              </w:rPr>
            </w:pPr>
            <w:r>
              <w:rPr>
                <w:rFonts w:cs="Arial"/>
                <w:sz w:val="22"/>
              </w:rPr>
              <w:t>Locked areas with document</w:t>
            </w:r>
          </w:p>
        </w:tc>
      </w:tr>
      <w:tr w:rsidR="00E10CBE" w:rsidRPr="00FB0F7C" w:rsidTr="002870A6">
        <w:tc>
          <w:tcPr>
            <w:cnfStyle w:val="001000000000" w:firstRow="0" w:lastRow="0" w:firstColumn="1" w:lastColumn="0" w:oddVBand="0" w:evenVBand="0" w:oddHBand="0" w:evenHBand="0" w:firstRowFirstColumn="0" w:firstRowLastColumn="0" w:lastRowFirstColumn="0" w:lastRowLastColumn="0"/>
            <w:tcW w:w="2093" w:type="dxa"/>
          </w:tcPr>
          <w:p w:rsidR="00E10CBE" w:rsidRPr="00FB0F7C" w:rsidRDefault="00E10CBE" w:rsidP="002870A6">
            <w:pPr>
              <w:jc w:val="both"/>
              <w:rPr>
                <w:rFonts w:cs="Arial"/>
                <w:bCs w:val="0"/>
                <w:sz w:val="22"/>
              </w:rPr>
            </w:pPr>
          </w:p>
        </w:tc>
        <w:tc>
          <w:tcPr>
            <w:tcW w:w="4111" w:type="dxa"/>
          </w:tcPr>
          <w:p w:rsidR="00E10CBE" w:rsidRPr="00FB0F7C" w:rsidRDefault="00E10CBE" w:rsidP="002870A6">
            <w:pPr>
              <w:jc w:val="both"/>
              <w:cnfStyle w:val="000000000000" w:firstRow="0" w:lastRow="0" w:firstColumn="0" w:lastColumn="0" w:oddVBand="0" w:evenVBand="0" w:oddHBand="0" w:evenHBand="0" w:firstRowFirstColumn="0" w:firstRowLastColumn="0" w:lastRowFirstColumn="0" w:lastRowLastColumn="0"/>
              <w:rPr>
                <w:rFonts w:cs="Arial"/>
                <w:sz w:val="22"/>
              </w:rPr>
            </w:pPr>
          </w:p>
        </w:tc>
        <w:tc>
          <w:tcPr>
            <w:tcW w:w="1418" w:type="dxa"/>
          </w:tcPr>
          <w:p w:rsidR="00E10CBE" w:rsidRPr="00FB0F7C" w:rsidRDefault="00E10CBE" w:rsidP="002870A6">
            <w:pPr>
              <w:jc w:val="both"/>
              <w:cnfStyle w:val="000000000000" w:firstRow="0" w:lastRow="0" w:firstColumn="0" w:lastColumn="0" w:oddVBand="0" w:evenVBand="0" w:oddHBand="0" w:evenHBand="0" w:firstRowFirstColumn="0" w:firstRowLastColumn="0" w:lastRowFirstColumn="0" w:lastRowLastColumn="0"/>
              <w:rPr>
                <w:rFonts w:cs="Arial"/>
                <w:sz w:val="22"/>
              </w:rPr>
            </w:pPr>
          </w:p>
        </w:tc>
        <w:tc>
          <w:tcPr>
            <w:tcW w:w="7087" w:type="dxa"/>
            <w:gridSpan w:val="2"/>
          </w:tcPr>
          <w:p w:rsidR="00E10CBE" w:rsidRPr="00FB0F7C" w:rsidRDefault="00E10CBE" w:rsidP="002870A6">
            <w:pPr>
              <w:cnfStyle w:val="000000000000" w:firstRow="0" w:lastRow="0" w:firstColumn="0" w:lastColumn="0" w:oddVBand="0" w:evenVBand="0" w:oddHBand="0" w:evenHBand="0" w:firstRowFirstColumn="0" w:firstRowLastColumn="0" w:lastRowFirstColumn="0" w:lastRowLastColumn="0"/>
              <w:rPr>
                <w:rFonts w:cs="Arial"/>
                <w:sz w:val="22"/>
              </w:rPr>
            </w:pPr>
          </w:p>
        </w:tc>
      </w:tr>
      <w:tr w:rsidR="00E10CBE" w:rsidRPr="00FB0F7C" w:rsidTr="002870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E10CBE" w:rsidRPr="00FB0F7C" w:rsidRDefault="00E10CBE" w:rsidP="002870A6">
            <w:pPr>
              <w:jc w:val="both"/>
              <w:rPr>
                <w:rFonts w:cs="Arial"/>
                <w:bCs w:val="0"/>
                <w:sz w:val="22"/>
              </w:rPr>
            </w:pPr>
          </w:p>
        </w:tc>
        <w:tc>
          <w:tcPr>
            <w:tcW w:w="4111" w:type="dxa"/>
          </w:tcPr>
          <w:p w:rsidR="00E10CBE" w:rsidRPr="00FB0F7C" w:rsidRDefault="00E10CBE" w:rsidP="002870A6">
            <w:pPr>
              <w:jc w:val="both"/>
              <w:cnfStyle w:val="000000100000" w:firstRow="0" w:lastRow="0" w:firstColumn="0" w:lastColumn="0" w:oddVBand="0" w:evenVBand="0" w:oddHBand="1" w:evenHBand="0" w:firstRowFirstColumn="0" w:firstRowLastColumn="0" w:lastRowFirstColumn="0" w:lastRowLastColumn="0"/>
              <w:rPr>
                <w:rFonts w:cs="Arial"/>
                <w:sz w:val="22"/>
              </w:rPr>
            </w:pPr>
          </w:p>
        </w:tc>
        <w:tc>
          <w:tcPr>
            <w:tcW w:w="1418" w:type="dxa"/>
          </w:tcPr>
          <w:p w:rsidR="00E10CBE" w:rsidRPr="00FB0F7C" w:rsidRDefault="00E10CBE" w:rsidP="002870A6">
            <w:pPr>
              <w:jc w:val="both"/>
              <w:cnfStyle w:val="000000100000" w:firstRow="0" w:lastRow="0" w:firstColumn="0" w:lastColumn="0" w:oddVBand="0" w:evenVBand="0" w:oddHBand="1" w:evenHBand="0" w:firstRowFirstColumn="0" w:firstRowLastColumn="0" w:lastRowFirstColumn="0" w:lastRowLastColumn="0"/>
              <w:rPr>
                <w:rFonts w:cs="Arial"/>
                <w:sz w:val="22"/>
              </w:rPr>
            </w:pPr>
          </w:p>
        </w:tc>
        <w:tc>
          <w:tcPr>
            <w:tcW w:w="7087" w:type="dxa"/>
            <w:gridSpan w:val="2"/>
          </w:tcPr>
          <w:p w:rsidR="00E10CBE" w:rsidRPr="00FB0F7C" w:rsidRDefault="00E10CBE" w:rsidP="002870A6">
            <w:pPr>
              <w:cnfStyle w:val="000000100000" w:firstRow="0" w:lastRow="0" w:firstColumn="0" w:lastColumn="0" w:oddVBand="0" w:evenVBand="0" w:oddHBand="1" w:evenHBand="0" w:firstRowFirstColumn="0" w:firstRowLastColumn="0" w:lastRowFirstColumn="0" w:lastRowLastColumn="0"/>
              <w:rPr>
                <w:rFonts w:cs="Arial"/>
                <w:sz w:val="22"/>
              </w:rPr>
            </w:pPr>
          </w:p>
        </w:tc>
      </w:tr>
    </w:tbl>
    <w:p w:rsidR="00E10CBE" w:rsidRPr="00FB0F7C" w:rsidRDefault="00E10CBE">
      <w:pPr>
        <w:spacing w:before="0" w:after="160" w:line="259" w:lineRule="auto"/>
        <w:rPr>
          <w:rFonts w:cs="Arial"/>
          <w:b/>
          <w:color w:val="2F5496" w:themeColor="accent1" w:themeShade="BF"/>
          <w:sz w:val="28"/>
          <w:szCs w:val="28"/>
          <w:u w:color="000000"/>
          <w:bdr w:val="nil"/>
          <w:lang w:eastAsia="en-GB"/>
        </w:rPr>
      </w:pPr>
      <w:r w:rsidRPr="00FB0F7C">
        <w:rPr>
          <w:rFonts w:cs="Arial"/>
          <w:b/>
          <w:color w:val="2F5496" w:themeColor="accent1" w:themeShade="BF"/>
          <w:sz w:val="28"/>
          <w:szCs w:val="28"/>
          <w:u w:color="000000"/>
          <w:bdr w:val="nil"/>
          <w:lang w:eastAsia="en-GB"/>
        </w:rPr>
        <w:br w:type="page"/>
      </w:r>
    </w:p>
    <w:p w:rsidR="00CA171A" w:rsidRPr="00FB0F7C" w:rsidRDefault="007B3A09" w:rsidP="00CE568C">
      <w:pPr>
        <w:pStyle w:val="NoSpacing"/>
        <w:rPr>
          <w:noProof/>
        </w:rPr>
      </w:pPr>
      <w:r w:rsidRPr="00FB0F7C">
        <w:rPr>
          <w:rFonts w:cs="Arial"/>
          <w:b/>
          <w:color w:val="2F5496" w:themeColor="accent1" w:themeShade="BF"/>
          <w:sz w:val="28"/>
          <w:szCs w:val="28"/>
          <w:u w:color="000000"/>
          <w:bdr w:val="nil"/>
          <w:lang w:eastAsia="en-GB"/>
        </w:rPr>
        <w:t>Table of Contents:</w:t>
      </w:r>
      <w:r w:rsidRPr="00FB0F7C">
        <w:rPr>
          <w:b/>
          <w:sz w:val="28"/>
          <w:szCs w:val="28"/>
          <w:u w:color="000000"/>
          <w:bdr w:val="nil"/>
          <w:lang w:eastAsia="en-GB"/>
        </w:rPr>
        <w:fldChar w:fldCharType="begin"/>
      </w:r>
      <w:r w:rsidRPr="00FB0F7C">
        <w:rPr>
          <w:b/>
          <w:sz w:val="28"/>
          <w:szCs w:val="28"/>
          <w:u w:color="000000"/>
          <w:bdr w:val="nil"/>
          <w:lang w:eastAsia="en-GB"/>
        </w:rPr>
        <w:instrText xml:space="preserve"> TOC \o "1-3" \h \z \u </w:instrText>
      </w:r>
      <w:r w:rsidRPr="00FB0F7C">
        <w:rPr>
          <w:b/>
          <w:sz w:val="28"/>
          <w:szCs w:val="28"/>
          <w:u w:color="000000"/>
          <w:bdr w:val="nil"/>
          <w:lang w:eastAsia="en-GB"/>
        </w:rPr>
        <w:fldChar w:fldCharType="separate"/>
      </w:r>
    </w:p>
    <w:p w:rsidR="00CA171A" w:rsidRPr="00FB0F7C" w:rsidRDefault="00ED4418">
      <w:pPr>
        <w:pStyle w:val="TOC1"/>
        <w:tabs>
          <w:tab w:val="right" w:leader="dot" w:pos="13948"/>
        </w:tabs>
        <w:rPr>
          <w:rFonts w:asciiTheme="minorHAnsi" w:eastAsiaTheme="minorEastAsia" w:hAnsiTheme="minorHAnsi" w:cstheme="minorBidi"/>
          <w:noProof/>
          <w:sz w:val="22"/>
          <w:lang w:eastAsia="en-GB"/>
        </w:rPr>
      </w:pPr>
      <w:hyperlink w:anchor="_Toc32315782" w:history="1">
        <w:r w:rsidR="00CA171A" w:rsidRPr="00FB0F7C">
          <w:rPr>
            <w:rStyle w:val="Hyperlink"/>
            <w:rFonts w:eastAsia="Times New Roman" w:cs="Arial"/>
            <w:noProof/>
            <w:u w:color="000000"/>
            <w:bdr w:val="nil"/>
            <w:lang w:eastAsia="en-GB"/>
          </w:rPr>
          <w:t>Introduction:</w:t>
        </w:r>
        <w:r w:rsidR="00CA171A" w:rsidRPr="00FB0F7C">
          <w:rPr>
            <w:noProof/>
            <w:webHidden/>
          </w:rPr>
          <w:tab/>
        </w:r>
        <w:r w:rsidR="00CA171A" w:rsidRPr="00FB0F7C">
          <w:rPr>
            <w:noProof/>
            <w:webHidden/>
          </w:rPr>
          <w:fldChar w:fldCharType="begin"/>
        </w:r>
        <w:r w:rsidR="00CA171A" w:rsidRPr="00FB0F7C">
          <w:rPr>
            <w:noProof/>
            <w:webHidden/>
          </w:rPr>
          <w:instrText xml:space="preserve"> PAGEREF _Toc32315782 \h </w:instrText>
        </w:r>
        <w:r w:rsidR="00CA171A" w:rsidRPr="00FB0F7C">
          <w:rPr>
            <w:noProof/>
            <w:webHidden/>
          </w:rPr>
        </w:r>
        <w:r w:rsidR="00CA171A" w:rsidRPr="00FB0F7C">
          <w:rPr>
            <w:noProof/>
            <w:webHidden/>
          </w:rPr>
          <w:fldChar w:fldCharType="separate"/>
        </w:r>
        <w:r w:rsidR="00CA171A" w:rsidRPr="00FB0F7C">
          <w:rPr>
            <w:noProof/>
            <w:webHidden/>
          </w:rPr>
          <w:t>6</w:t>
        </w:r>
        <w:r w:rsidR="00CA171A" w:rsidRPr="00FB0F7C">
          <w:rPr>
            <w:noProof/>
            <w:webHidden/>
          </w:rPr>
          <w:fldChar w:fldCharType="end"/>
        </w:r>
      </w:hyperlink>
    </w:p>
    <w:p w:rsidR="00CA171A" w:rsidRPr="00FB0F7C" w:rsidRDefault="00ED4418">
      <w:pPr>
        <w:pStyle w:val="TOC1"/>
        <w:tabs>
          <w:tab w:val="right" w:leader="dot" w:pos="13948"/>
        </w:tabs>
        <w:rPr>
          <w:rFonts w:asciiTheme="minorHAnsi" w:eastAsiaTheme="minorEastAsia" w:hAnsiTheme="minorHAnsi" w:cstheme="minorBidi"/>
          <w:noProof/>
          <w:sz w:val="22"/>
          <w:lang w:eastAsia="en-GB"/>
        </w:rPr>
      </w:pPr>
      <w:hyperlink w:anchor="_Toc32315783" w:history="1">
        <w:r w:rsidR="00CA171A" w:rsidRPr="00FB0F7C">
          <w:rPr>
            <w:rStyle w:val="Hyperlink"/>
            <w:rFonts w:eastAsia="Times New Roman" w:cs="Arial"/>
            <w:noProof/>
            <w:lang w:eastAsia="en-GB"/>
          </w:rPr>
          <w:t>Structure of the framework</w:t>
        </w:r>
        <w:r w:rsidR="00CA171A" w:rsidRPr="00FB0F7C">
          <w:rPr>
            <w:noProof/>
            <w:webHidden/>
          </w:rPr>
          <w:tab/>
        </w:r>
        <w:r w:rsidR="00CA171A" w:rsidRPr="00FB0F7C">
          <w:rPr>
            <w:noProof/>
            <w:webHidden/>
          </w:rPr>
          <w:fldChar w:fldCharType="begin"/>
        </w:r>
        <w:r w:rsidR="00CA171A" w:rsidRPr="00FB0F7C">
          <w:rPr>
            <w:noProof/>
            <w:webHidden/>
          </w:rPr>
          <w:instrText xml:space="preserve"> PAGEREF _Toc32315783 \h </w:instrText>
        </w:r>
        <w:r w:rsidR="00CA171A" w:rsidRPr="00FB0F7C">
          <w:rPr>
            <w:noProof/>
            <w:webHidden/>
          </w:rPr>
        </w:r>
        <w:r w:rsidR="00CA171A" w:rsidRPr="00FB0F7C">
          <w:rPr>
            <w:noProof/>
            <w:webHidden/>
          </w:rPr>
          <w:fldChar w:fldCharType="separate"/>
        </w:r>
        <w:r w:rsidR="00CA171A" w:rsidRPr="00FB0F7C">
          <w:rPr>
            <w:noProof/>
            <w:webHidden/>
          </w:rPr>
          <w:t>6</w:t>
        </w:r>
        <w:r w:rsidR="00CA171A" w:rsidRPr="00FB0F7C">
          <w:rPr>
            <w:noProof/>
            <w:webHidden/>
          </w:rPr>
          <w:fldChar w:fldCharType="end"/>
        </w:r>
      </w:hyperlink>
    </w:p>
    <w:p w:rsidR="00CA171A" w:rsidRPr="00FB0F7C" w:rsidRDefault="00ED4418">
      <w:pPr>
        <w:pStyle w:val="TOC2"/>
        <w:tabs>
          <w:tab w:val="right" w:leader="dot" w:pos="13948"/>
        </w:tabs>
        <w:rPr>
          <w:rFonts w:asciiTheme="minorHAnsi" w:eastAsiaTheme="minorEastAsia" w:hAnsiTheme="minorHAnsi" w:cstheme="minorBidi"/>
          <w:noProof/>
          <w:sz w:val="22"/>
          <w:lang w:eastAsia="en-GB"/>
        </w:rPr>
      </w:pPr>
      <w:hyperlink w:anchor="_Toc32315784" w:history="1">
        <w:r w:rsidR="00CA171A" w:rsidRPr="00FB0F7C">
          <w:rPr>
            <w:rStyle w:val="Hyperlink"/>
            <w:rFonts w:eastAsia="Times New Roman" w:cs="Arial"/>
            <w:noProof/>
            <w:u w:color="000000"/>
            <w:bdr w:val="nil"/>
            <w:lang w:eastAsia="en-GB"/>
          </w:rPr>
          <w:t>Development of the framework</w:t>
        </w:r>
        <w:r w:rsidR="00CA171A" w:rsidRPr="00FB0F7C">
          <w:rPr>
            <w:noProof/>
            <w:webHidden/>
          </w:rPr>
          <w:tab/>
        </w:r>
        <w:r w:rsidR="00CA171A" w:rsidRPr="00FB0F7C">
          <w:rPr>
            <w:noProof/>
            <w:webHidden/>
          </w:rPr>
          <w:fldChar w:fldCharType="begin"/>
        </w:r>
        <w:r w:rsidR="00CA171A" w:rsidRPr="00FB0F7C">
          <w:rPr>
            <w:noProof/>
            <w:webHidden/>
          </w:rPr>
          <w:instrText xml:space="preserve"> PAGEREF _Toc32315784 \h </w:instrText>
        </w:r>
        <w:r w:rsidR="00CA171A" w:rsidRPr="00FB0F7C">
          <w:rPr>
            <w:noProof/>
            <w:webHidden/>
          </w:rPr>
        </w:r>
        <w:r w:rsidR="00CA171A" w:rsidRPr="00FB0F7C">
          <w:rPr>
            <w:noProof/>
            <w:webHidden/>
          </w:rPr>
          <w:fldChar w:fldCharType="separate"/>
        </w:r>
        <w:r w:rsidR="00CA171A" w:rsidRPr="00FB0F7C">
          <w:rPr>
            <w:noProof/>
            <w:webHidden/>
          </w:rPr>
          <w:t>6</w:t>
        </w:r>
        <w:r w:rsidR="00CA171A" w:rsidRPr="00FB0F7C">
          <w:rPr>
            <w:noProof/>
            <w:webHidden/>
          </w:rPr>
          <w:fldChar w:fldCharType="end"/>
        </w:r>
      </w:hyperlink>
    </w:p>
    <w:p w:rsidR="00CA171A" w:rsidRPr="00FB0F7C" w:rsidRDefault="00ED4418">
      <w:pPr>
        <w:pStyle w:val="TOC2"/>
        <w:tabs>
          <w:tab w:val="right" w:leader="dot" w:pos="13948"/>
        </w:tabs>
        <w:rPr>
          <w:rFonts w:asciiTheme="minorHAnsi" w:eastAsiaTheme="minorEastAsia" w:hAnsiTheme="minorHAnsi" w:cstheme="minorBidi"/>
          <w:noProof/>
          <w:sz w:val="22"/>
          <w:lang w:eastAsia="en-GB"/>
        </w:rPr>
      </w:pPr>
      <w:hyperlink w:anchor="_Toc32315785" w:history="1">
        <w:r w:rsidR="00CA171A" w:rsidRPr="00FB0F7C">
          <w:rPr>
            <w:rStyle w:val="Hyperlink"/>
            <w:rFonts w:eastAsia="Times New Roman" w:cs="Arial"/>
            <w:noProof/>
            <w:u w:color="000000"/>
            <w:bdr w:val="nil"/>
            <w:lang w:eastAsia="en-GB"/>
          </w:rPr>
          <w:t>Acknowledgements:</w:t>
        </w:r>
        <w:r w:rsidR="00CA171A" w:rsidRPr="00FB0F7C">
          <w:rPr>
            <w:noProof/>
            <w:webHidden/>
          </w:rPr>
          <w:tab/>
        </w:r>
        <w:r w:rsidR="00CA171A" w:rsidRPr="00FB0F7C">
          <w:rPr>
            <w:noProof/>
            <w:webHidden/>
          </w:rPr>
          <w:fldChar w:fldCharType="begin"/>
        </w:r>
        <w:r w:rsidR="00CA171A" w:rsidRPr="00FB0F7C">
          <w:rPr>
            <w:noProof/>
            <w:webHidden/>
          </w:rPr>
          <w:instrText xml:space="preserve"> PAGEREF _Toc32315785 \h </w:instrText>
        </w:r>
        <w:r w:rsidR="00CA171A" w:rsidRPr="00FB0F7C">
          <w:rPr>
            <w:noProof/>
            <w:webHidden/>
          </w:rPr>
        </w:r>
        <w:r w:rsidR="00CA171A" w:rsidRPr="00FB0F7C">
          <w:rPr>
            <w:noProof/>
            <w:webHidden/>
          </w:rPr>
          <w:fldChar w:fldCharType="separate"/>
        </w:r>
        <w:r w:rsidR="00CA171A" w:rsidRPr="00FB0F7C">
          <w:rPr>
            <w:noProof/>
            <w:webHidden/>
          </w:rPr>
          <w:t>7</w:t>
        </w:r>
        <w:r w:rsidR="00CA171A" w:rsidRPr="00FB0F7C">
          <w:rPr>
            <w:noProof/>
            <w:webHidden/>
          </w:rPr>
          <w:fldChar w:fldCharType="end"/>
        </w:r>
      </w:hyperlink>
    </w:p>
    <w:p w:rsidR="00CA171A" w:rsidRPr="00FB0F7C" w:rsidRDefault="00ED4418">
      <w:pPr>
        <w:pStyle w:val="TOC1"/>
        <w:tabs>
          <w:tab w:val="right" w:leader="dot" w:pos="13948"/>
        </w:tabs>
        <w:rPr>
          <w:rFonts w:asciiTheme="minorHAnsi" w:eastAsiaTheme="minorEastAsia" w:hAnsiTheme="minorHAnsi" w:cstheme="minorBidi"/>
          <w:noProof/>
          <w:sz w:val="22"/>
          <w:lang w:eastAsia="en-GB"/>
        </w:rPr>
      </w:pPr>
      <w:hyperlink w:anchor="_Toc32315786" w:history="1">
        <w:r w:rsidR="00CA171A" w:rsidRPr="00FB0F7C">
          <w:rPr>
            <w:rStyle w:val="Hyperlink"/>
            <w:rFonts w:eastAsia="Times New Roman" w:cs="Arial"/>
            <w:noProof/>
            <w:u w:color="000000"/>
            <w:bdr w:val="nil"/>
            <w:lang w:eastAsia="en-GB"/>
          </w:rPr>
          <w:t>SECTION ONE ACP (Primary Care Nurse) Capability Portfolio Evidence</w:t>
        </w:r>
        <w:r w:rsidR="00CA171A" w:rsidRPr="00FB0F7C">
          <w:rPr>
            <w:noProof/>
            <w:webHidden/>
          </w:rPr>
          <w:tab/>
        </w:r>
        <w:r w:rsidR="00CA171A" w:rsidRPr="00FB0F7C">
          <w:rPr>
            <w:noProof/>
            <w:webHidden/>
          </w:rPr>
          <w:fldChar w:fldCharType="begin"/>
        </w:r>
        <w:r w:rsidR="00CA171A" w:rsidRPr="00FB0F7C">
          <w:rPr>
            <w:noProof/>
            <w:webHidden/>
          </w:rPr>
          <w:instrText xml:space="preserve"> PAGEREF _Toc32315786 \h </w:instrText>
        </w:r>
        <w:r w:rsidR="00CA171A" w:rsidRPr="00FB0F7C">
          <w:rPr>
            <w:noProof/>
            <w:webHidden/>
          </w:rPr>
        </w:r>
        <w:r w:rsidR="00CA171A" w:rsidRPr="00FB0F7C">
          <w:rPr>
            <w:noProof/>
            <w:webHidden/>
          </w:rPr>
          <w:fldChar w:fldCharType="separate"/>
        </w:r>
        <w:r w:rsidR="00CA171A" w:rsidRPr="00FB0F7C">
          <w:rPr>
            <w:noProof/>
            <w:webHidden/>
          </w:rPr>
          <w:t>8</w:t>
        </w:r>
        <w:r w:rsidR="00CA171A" w:rsidRPr="00FB0F7C">
          <w:rPr>
            <w:noProof/>
            <w:webHidden/>
          </w:rPr>
          <w:fldChar w:fldCharType="end"/>
        </w:r>
      </w:hyperlink>
    </w:p>
    <w:p w:rsidR="00CA171A" w:rsidRPr="00FB0F7C" w:rsidRDefault="00ED4418">
      <w:pPr>
        <w:pStyle w:val="TOC2"/>
        <w:tabs>
          <w:tab w:val="right" w:leader="dot" w:pos="13948"/>
        </w:tabs>
        <w:rPr>
          <w:rFonts w:asciiTheme="minorHAnsi" w:eastAsiaTheme="minorEastAsia" w:hAnsiTheme="minorHAnsi" w:cstheme="minorBidi"/>
          <w:noProof/>
          <w:sz w:val="22"/>
          <w:lang w:eastAsia="en-GB"/>
        </w:rPr>
      </w:pPr>
      <w:hyperlink w:anchor="_Toc32315787" w:history="1">
        <w:r w:rsidR="00CA171A" w:rsidRPr="00FB0F7C">
          <w:rPr>
            <w:rStyle w:val="Hyperlink"/>
            <w:rFonts w:eastAsia="Helvetica" w:cs="Arial"/>
            <w:noProof/>
            <w:bdr w:val="nil"/>
            <w:lang w:eastAsia="en-GB"/>
          </w:rPr>
          <w:t>Domain A. Person-centred collaborative working:</w:t>
        </w:r>
        <w:r w:rsidR="00CA171A" w:rsidRPr="00FB0F7C">
          <w:rPr>
            <w:noProof/>
            <w:webHidden/>
          </w:rPr>
          <w:tab/>
        </w:r>
        <w:r w:rsidR="00CA171A" w:rsidRPr="00FB0F7C">
          <w:rPr>
            <w:noProof/>
            <w:webHidden/>
          </w:rPr>
          <w:fldChar w:fldCharType="begin"/>
        </w:r>
        <w:r w:rsidR="00CA171A" w:rsidRPr="00FB0F7C">
          <w:rPr>
            <w:noProof/>
            <w:webHidden/>
          </w:rPr>
          <w:instrText xml:space="preserve"> PAGEREF _Toc32315787 \h </w:instrText>
        </w:r>
        <w:r w:rsidR="00CA171A" w:rsidRPr="00FB0F7C">
          <w:rPr>
            <w:noProof/>
            <w:webHidden/>
          </w:rPr>
        </w:r>
        <w:r w:rsidR="00CA171A" w:rsidRPr="00FB0F7C">
          <w:rPr>
            <w:noProof/>
            <w:webHidden/>
          </w:rPr>
          <w:fldChar w:fldCharType="separate"/>
        </w:r>
        <w:r w:rsidR="00CA171A" w:rsidRPr="00FB0F7C">
          <w:rPr>
            <w:noProof/>
            <w:webHidden/>
          </w:rPr>
          <w:t>8</w:t>
        </w:r>
        <w:r w:rsidR="00CA171A" w:rsidRPr="00FB0F7C">
          <w:rPr>
            <w:noProof/>
            <w:webHidden/>
          </w:rPr>
          <w:fldChar w:fldCharType="end"/>
        </w:r>
      </w:hyperlink>
    </w:p>
    <w:p w:rsidR="00CA171A" w:rsidRPr="00FB0F7C" w:rsidRDefault="00ED4418">
      <w:pPr>
        <w:pStyle w:val="TOC3"/>
        <w:tabs>
          <w:tab w:val="right" w:leader="dot" w:pos="13948"/>
        </w:tabs>
        <w:rPr>
          <w:rFonts w:asciiTheme="minorHAnsi" w:eastAsiaTheme="minorEastAsia" w:hAnsiTheme="minorHAnsi" w:cstheme="minorBidi"/>
          <w:noProof/>
          <w:sz w:val="22"/>
          <w:lang w:eastAsia="en-GB"/>
        </w:rPr>
      </w:pPr>
      <w:hyperlink w:anchor="_Toc32315788" w:history="1">
        <w:r w:rsidR="00CA171A" w:rsidRPr="00FB0F7C">
          <w:rPr>
            <w:rStyle w:val="Hyperlink"/>
            <w:rFonts w:eastAsia="Arial Unicode MS" w:cs="Arial"/>
            <w:noProof/>
            <w:bdr w:val="nil"/>
            <w:lang w:eastAsia="en-GB"/>
          </w:rPr>
          <w:t>Communication and consultation skills:</w:t>
        </w:r>
        <w:r w:rsidR="00CA171A" w:rsidRPr="00FB0F7C">
          <w:rPr>
            <w:noProof/>
            <w:webHidden/>
          </w:rPr>
          <w:tab/>
        </w:r>
        <w:r w:rsidR="00CA171A" w:rsidRPr="00FB0F7C">
          <w:rPr>
            <w:noProof/>
            <w:webHidden/>
          </w:rPr>
          <w:fldChar w:fldCharType="begin"/>
        </w:r>
        <w:r w:rsidR="00CA171A" w:rsidRPr="00FB0F7C">
          <w:rPr>
            <w:noProof/>
            <w:webHidden/>
          </w:rPr>
          <w:instrText xml:space="preserve"> PAGEREF _Toc32315788 \h </w:instrText>
        </w:r>
        <w:r w:rsidR="00CA171A" w:rsidRPr="00FB0F7C">
          <w:rPr>
            <w:noProof/>
            <w:webHidden/>
          </w:rPr>
        </w:r>
        <w:r w:rsidR="00CA171A" w:rsidRPr="00FB0F7C">
          <w:rPr>
            <w:noProof/>
            <w:webHidden/>
          </w:rPr>
          <w:fldChar w:fldCharType="separate"/>
        </w:r>
        <w:r w:rsidR="00CA171A" w:rsidRPr="00FB0F7C">
          <w:rPr>
            <w:noProof/>
            <w:webHidden/>
          </w:rPr>
          <w:t>8</w:t>
        </w:r>
        <w:r w:rsidR="00CA171A" w:rsidRPr="00FB0F7C">
          <w:rPr>
            <w:noProof/>
            <w:webHidden/>
          </w:rPr>
          <w:fldChar w:fldCharType="end"/>
        </w:r>
      </w:hyperlink>
    </w:p>
    <w:p w:rsidR="00CA171A" w:rsidRPr="00FB0F7C" w:rsidRDefault="00ED4418">
      <w:pPr>
        <w:pStyle w:val="TOC3"/>
        <w:tabs>
          <w:tab w:val="right" w:leader="dot" w:pos="13948"/>
        </w:tabs>
        <w:rPr>
          <w:rFonts w:asciiTheme="minorHAnsi" w:eastAsiaTheme="minorEastAsia" w:hAnsiTheme="minorHAnsi" w:cstheme="minorBidi"/>
          <w:noProof/>
          <w:sz w:val="22"/>
          <w:lang w:eastAsia="en-GB"/>
        </w:rPr>
      </w:pPr>
      <w:hyperlink w:anchor="_Toc32315789" w:history="1">
        <w:r w:rsidR="00CA171A" w:rsidRPr="00FB0F7C">
          <w:rPr>
            <w:rStyle w:val="Hyperlink"/>
            <w:rFonts w:eastAsia="Arial Unicode MS" w:cs="Arial"/>
            <w:noProof/>
            <w:bdr w:val="nil"/>
            <w:lang w:eastAsia="en-GB"/>
          </w:rPr>
          <w:t>Practising Holistically Promoting Health:</w:t>
        </w:r>
        <w:r w:rsidR="00CA171A" w:rsidRPr="00FB0F7C">
          <w:rPr>
            <w:noProof/>
            <w:webHidden/>
          </w:rPr>
          <w:tab/>
        </w:r>
        <w:r w:rsidR="00CA171A" w:rsidRPr="00FB0F7C">
          <w:rPr>
            <w:noProof/>
            <w:webHidden/>
          </w:rPr>
          <w:fldChar w:fldCharType="begin"/>
        </w:r>
        <w:r w:rsidR="00CA171A" w:rsidRPr="00FB0F7C">
          <w:rPr>
            <w:noProof/>
            <w:webHidden/>
          </w:rPr>
          <w:instrText xml:space="preserve"> PAGEREF _Toc32315789 \h </w:instrText>
        </w:r>
        <w:r w:rsidR="00CA171A" w:rsidRPr="00FB0F7C">
          <w:rPr>
            <w:noProof/>
            <w:webHidden/>
          </w:rPr>
        </w:r>
        <w:r w:rsidR="00CA171A" w:rsidRPr="00FB0F7C">
          <w:rPr>
            <w:noProof/>
            <w:webHidden/>
          </w:rPr>
          <w:fldChar w:fldCharType="separate"/>
        </w:r>
        <w:r w:rsidR="00CA171A" w:rsidRPr="00FB0F7C">
          <w:rPr>
            <w:noProof/>
            <w:webHidden/>
          </w:rPr>
          <w:t>11</w:t>
        </w:r>
        <w:r w:rsidR="00CA171A" w:rsidRPr="00FB0F7C">
          <w:rPr>
            <w:noProof/>
            <w:webHidden/>
          </w:rPr>
          <w:fldChar w:fldCharType="end"/>
        </w:r>
      </w:hyperlink>
    </w:p>
    <w:p w:rsidR="00CA171A" w:rsidRPr="00FB0F7C" w:rsidRDefault="00ED4418">
      <w:pPr>
        <w:pStyle w:val="TOC3"/>
        <w:tabs>
          <w:tab w:val="right" w:leader="dot" w:pos="13948"/>
        </w:tabs>
        <w:rPr>
          <w:rFonts w:asciiTheme="minorHAnsi" w:eastAsiaTheme="minorEastAsia" w:hAnsiTheme="minorHAnsi" w:cstheme="minorBidi"/>
          <w:noProof/>
          <w:sz w:val="22"/>
          <w:lang w:eastAsia="en-GB"/>
        </w:rPr>
      </w:pPr>
      <w:hyperlink w:anchor="_Toc32315790" w:history="1">
        <w:r w:rsidR="00CA171A" w:rsidRPr="00FB0F7C">
          <w:rPr>
            <w:rStyle w:val="Hyperlink"/>
            <w:rFonts w:eastAsia="Arial Unicode MS" w:cs="Arial"/>
            <w:noProof/>
            <w:bdr w:val="nil"/>
            <w:lang w:eastAsia="en-GB"/>
          </w:rPr>
          <w:t>Working with colleagues and in teams:</w:t>
        </w:r>
        <w:r w:rsidR="00CA171A" w:rsidRPr="00FB0F7C">
          <w:rPr>
            <w:noProof/>
            <w:webHidden/>
          </w:rPr>
          <w:tab/>
        </w:r>
        <w:r w:rsidR="00CA171A" w:rsidRPr="00FB0F7C">
          <w:rPr>
            <w:noProof/>
            <w:webHidden/>
          </w:rPr>
          <w:fldChar w:fldCharType="begin"/>
        </w:r>
        <w:r w:rsidR="00CA171A" w:rsidRPr="00FB0F7C">
          <w:rPr>
            <w:noProof/>
            <w:webHidden/>
          </w:rPr>
          <w:instrText xml:space="preserve"> PAGEREF _Toc32315790 \h </w:instrText>
        </w:r>
        <w:r w:rsidR="00CA171A" w:rsidRPr="00FB0F7C">
          <w:rPr>
            <w:noProof/>
            <w:webHidden/>
          </w:rPr>
        </w:r>
        <w:r w:rsidR="00CA171A" w:rsidRPr="00FB0F7C">
          <w:rPr>
            <w:noProof/>
            <w:webHidden/>
          </w:rPr>
          <w:fldChar w:fldCharType="separate"/>
        </w:r>
        <w:r w:rsidR="00CA171A" w:rsidRPr="00FB0F7C">
          <w:rPr>
            <w:noProof/>
            <w:webHidden/>
          </w:rPr>
          <w:t>14</w:t>
        </w:r>
        <w:r w:rsidR="00CA171A" w:rsidRPr="00FB0F7C">
          <w:rPr>
            <w:noProof/>
            <w:webHidden/>
          </w:rPr>
          <w:fldChar w:fldCharType="end"/>
        </w:r>
      </w:hyperlink>
    </w:p>
    <w:p w:rsidR="00CA171A" w:rsidRPr="00FB0F7C" w:rsidRDefault="00ED4418">
      <w:pPr>
        <w:pStyle w:val="TOC3"/>
        <w:tabs>
          <w:tab w:val="right" w:leader="dot" w:pos="13948"/>
        </w:tabs>
        <w:rPr>
          <w:rFonts w:asciiTheme="minorHAnsi" w:eastAsiaTheme="minorEastAsia" w:hAnsiTheme="minorHAnsi" w:cstheme="minorBidi"/>
          <w:noProof/>
          <w:sz w:val="22"/>
          <w:lang w:eastAsia="en-GB"/>
        </w:rPr>
      </w:pPr>
      <w:hyperlink w:anchor="_Toc32315791" w:history="1">
        <w:r w:rsidR="00CA171A" w:rsidRPr="00FB0F7C">
          <w:rPr>
            <w:rStyle w:val="Hyperlink"/>
            <w:rFonts w:eastAsia="Arial Unicode MS" w:cs="Arial"/>
            <w:noProof/>
            <w:bdr w:val="nil"/>
            <w:lang w:eastAsia="en-GB"/>
          </w:rPr>
          <w:t>Maintaining an ethical approach and fitness to practice:</w:t>
        </w:r>
        <w:r w:rsidR="00CA171A" w:rsidRPr="00FB0F7C">
          <w:rPr>
            <w:noProof/>
            <w:webHidden/>
          </w:rPr>
          <w:tab/>
        </w:r>
        <w:r w:rsidR="00CA171A" w:rsidRPr="00FB0F7C">
          <w:rPr>
            <w:noProof/>
            <w:webHidden/>
          </w:rPr>
          <w:fldChar w:fldCharType="begin"/>
        </w:r>
        <w:r w:rsidR="00CA171A" w:rsidRPr="00FB0F7C">
          <w:rPr>
            <w:noProof/>
            <w:webHidden/>
          </w:rPr>
          <w:instrText xml:space="preserve"> PAGEREF _Toc32315791 \h </w:instrText>
        </w:r>
        <w:r w:rsidR="00CA171A" w:rsidRPr="00FB0F7C">
          <w:rPr>
            <w:noProof/>
            <w:webHidden/>
          </w:rPr>
        </w:r>
        <w:r w:rsidR="00CA171A" w:rsidRPr="00FB0F7C">
          <w:rPr>
            <w:noProof/>
            <w:webHidden/>
          </w:rPr>
          <w:fldChar w:fldCharType="separate"/>
        </w:r>
        <w:r w:rsidR="00CA171A" w:rsidRPr="00FB0F7C">
          <w:rPr>
            <w:noProof/>
            <w:webHidden/>
          </w:rPr>
          <w:t>16</w:t>
        </w:r>
        <w:r w:rsidR="00CA171A" w:rsidRPr="00FB0F7C">
          <w:rPr>
            <w:noProof/>
            <w:webHidden/>
          </w:rPr>
          <w:fldChar w:fldCharType="end"/>
        </w:r>
      </w:hyperlink>
    </w:p>
    <w:p w:rsidR="00CA171A" w:rsidRPr="00FB0F7C" w:rsidRDefault="00ED4418">
      <w:pPr>
        <w:pStyle w:val="TOC2"/>
        <w:tabs>
          <w:tab w:val="right" w:leader="dot" w:pos="13948"/>
        </w:tabs>
        <w:rPr>
          <w:rFonts w:asciiTheme="minorHAnsi" w:eastAsiaTheme="minorEastAsia" w:hAnsiTheme="minorHAnsi" w:cstheme="minorBidi"/>
          <w:noProof/>
          <w:sz w:val="22"/>
          <w:lang w:eastAsia="en-GB"/>
        </w:rPr>
      </w:pPr>
      <w:hyperlink w:anchor="_Toc32315792" w:history="1">
        <w:r w:rsidR="00CA171A" w:rsidRPr="00FB0F7C">
          <w:rPr>
            <w:rStyle w:val="Hyperlink"/>
            <w:rFonts w:eastAsia="Helvetica" w:cs="Arial"/>
            <w:noProof/>
            <w:bdr w:val="nil"/>
            <w:lang w:eastAsia="en-GB"/>
          </w:rPr>
          <w:t>Domain B. Assessment, investigations and diagnosis:</w:t>
        </w:r>
        <w:r w:rsidR="00CA171A" w:rsidRPr="00FB0F7C">
          <w:rPr>
            <w:noProof/>
            <w:webHidden/>
          </w:rPr>
          <w:tab/>
        </w:r>
        <w:r w:rsidR="00CA171A" w:rsidRPr="00FB0F7C">
          <w:rPr>
            <w:noProof/>
            <w:webHidden/>
          </w:rPr>
          <w:fldChar w:fldCharType="begin"/>
        </w:r>
        <w:r w:rsidR="00CA171A" w:rsidRPr="00FB0F7C">
          <w:rPr>
            <w:noProof/>
            <w:webHidden/>
          </w:rPr>
          <w:instrText xml:space="preserve"> PAGEREF _Toc32315792 \h </w:instrText>
        </w:r>
        <w:r w:rsidR="00CA171A" w:rsidRPr="00FB0F7C">
          <w:rPr>
            <w:noProof/>
            <w:webHidden/>
          </w:rPr>
        </w:r>
        <w:r w:rsidR="00CA171A" w:rsidRPr="00FB0F7C">
          <w:rPr>
            <w:noProof/>
            <w:webHidden/>
          </w:rPr>
          <w:fldChar w:fldCharType="separate"/>
        </w:r>
        <w:r w:rsidR="00CA171A" w:rsidRPr="00FB0F7C">
          <w:rPr>
            <w:noProof/>
            <w:webHidden/>
          </w:rPr>
          <w:t>18</w:t>
        </w:r>
        <w:r w:rsidR="00CA171A" w:rsidRPr="00FB0F7C">
          <w:rPr>
            <w:noProof/>
            <w:webHidden/>
          </w:rPr>
          <w:fldChar w:fldCharType="end"/>
        </w:r>
      </w:hyperlink>
    </w:p>
    <w:p w:rsidR="00CA171A" w:rsidRPr="00FB0F7C" w:rsidRDefault="00ED4418">
      <w:pPr>
        <w:pStyle w:val="TOC3"/>
        <w:tabs>
          <w:tab w:val="right" w:leader="dot" w:pos="13948"/>
        </w:tabs>
        <w:rPr>
          <w:rFonts w:asciiTheme="minorHAnsi" w:eastAsiaTheme="minorEastAsia" w:hAnsiTheme="minorHAnsi" w:cstheme="minorBidi"/>
          <w:noProof/>
          <w:sz w:val="22"/>
          <w:lang w:eastAsia="en-GB"/>
        </w:rPr>
      </w:pPr>
      <w:hyperlink w:anchor="_Toc32315793" w:history="1">
        <w:r w:rsidR="00CA171A" w:rsidRPr="00FB0F7C">
          <w:rPr>
            <w:rStyle w:val="Hyperlink"/>
            <w:rFonts w:eastAsia="Helvetica" w:cs="Arial"/>
            <w:noProof/>
            <w:bdr w:val="nil"/>
            <w:lang w:eastAsia="en-GB"/>
          </w:rPr>
          <w:t>Information gathering and interpretation:</w:t>
        </w:r>
        <w:r w:rsidR="00CA171A" w:rsidRPr="00FB0F7C">
          <w:rPr>
            <w:noProof/>
            <w:webHidden/>
          </w:rPr>
          <w:tab/>
        </w:r>
        <w:r w:rsidR="00CA171A" w:rsidRPr="00FB0F7C">
          <w:rPr>
            <w:noProof/>
            <w:webHidden/>
          </w:rPr>
          <w:fldChar w:fldCharType="begin"/>
        </w:r>
        <w:r w:rsidR="00CA171A" w:rsidRPr="00FB0F7C">
          <w:rPr>
            <w:noProof/>
            <w:webHidden/>
          </w:rPr>
          <w:instrText xml:space="preserve"> PAGEREF _Toc32315793 \h </w:instrText>
        </w:r>
        <w:r w:rsidR="00CA171A" w:rsidRPr="00FB0F7C">
          <w:rPr>
            <w:noProof/>
            <w:webHidden/>
          </w:rPr>
        </w:r>
        <w:r w:rsidR="00CA171A" w:rsidRPr="00FB0F7C">
          <w:rPr>
            <w:noProof/>
            <w:webHidden/>
          </w:rPr>
          <w:fldChar w:fldCharType="separate"/>
        </w:r>
        <w:r w:rsidR="00CA171A" w:rsidRPr="00FB0F7C">
          <w:rPr>
            <w:noProof/>
            <w:webHidden/>
          </w:rPr>
          <w:t>18</w:t>
        </w:r>
        <w:r w:rsidR="00CA171A" w:rsidRPr="00FB0F7C">
          <w:rPr>
            <w:noProof/>
            <w:webHidden/>
          </w:rPr>
          <w:fldChar w:fldCharType="end"/>
        </w:r>
      </w:hyperlink>
    </w:p>
    <w:p w:rsidR="00CA171A" w:rsidRPr="00FB0F7C" w:rsidRDefault="00ED4418">
      <w:pPr>
        <w:pStyle w:val="TOC3"/>
        <w:tabs>
          <w:tab w:val="right" w:leader="dot" w:pos="13948"/>
        </w:tabs>
        <w:rPr>
          <w:rFonts w:asciiTheme="minorHAnsi" w:eastAsiaTheme="minorEastAsia" w:hAnsiTheme="minorHAnsi" w:cstheme="minorBidi"/>
          <w:noProof/>
          <w:sz w:val="22"/>
          <w:lang w:eastAsia="en-GB"/>
        </w:rPr>
      </w:pPr>
      <w:hyperlink w:anchor="_Toc32315794" w:history="1">
        <w:r w:rsidR="00CA171A" w:rsidRPr="00FB0F7C">
          <w:rPr>
            <w:rStyle w:val="Hyperlink"/>
            <w:rFonts w:eastAsia="Helvetica" w:cs="Arial"/>
            <w:noProof/>
            <w:bdr w:val="nil"/>
            <w:lang w:eastAsia="en-GB"/>
          </w:rPr>
          <w:t>Clinical examination and procedural skills:</w:t>
        </w:r>
        <w:r w:rsidR="00CA171A" w:rsidRPr="00FB0F7C">
          <w:rPr>
            <w:noProof/>
            <w:webHidden/>
          </w:rPr>
          <w:tab/>
        </w:r>
        <w:r w:rsidR="00CA171A" w:rsidRPr="00FB0F7C">
          <w:rPr>
            <w:noProof/>
            <w:webHidden/>
          </w:rPr>
          <w:fldChar w:fldCharType="begin"/>
        </w:r>
        <w:r w:rsidR="00CA171A" w:rsidRPr="00FB0F7C">
          <w:rPr>
            <w:noProof/>
            <w:webHidden/>
          </w:rPr>
          <w:instrText xml:space="preserve"> PAGEREF _Toc32315794 \h </w:instrText>
        </w:r>
        <w:r w:rsidR="00CA171A" w:rsidRPr="00FB0F7C">
          <w:rPr>
            <w:noProof/>
            <w:webHidden/>
          </w:rPr>
        </w:r>
        <w:r w:rsidR="00CA171A" w:rsidRPr="00FB0F7C">
          <w:rPr>
            <w:noProof/>
            <w:webHidden/>
          </w:rPr>
          <w:fldChar w:fldCharType="separate"/>
        </w:r>
        <w:r w:rsidR="00CA171A" w:rsidRPr="00FB0F7C">
          <w:rPr>
            <w:noProof/>
            <w:webHidden/>
          </w:rPr>
          <w:t>20</w:t>
        </w:r>
        <w:r w:rsidR="00CA171A" w:rsidRPr="00FB0F7C">
          <w:rPr>
            <w:noProof/>
            <w:webHidden/>
          </w:rPr>
          <w:fldChar w:fldCharType="end"/>
        </w:r>
      </w:hyperlink>
    </w:p>
    <w:p w:rsidR="00CA171A" w:rsidRPr="00FB0F7C" w:rsidRDefault="00ED4418">
      <w:pPr>
        <w:pStyle w:val="TOC3"/>
        <w:tabs>
          <w:tab w:val="right" w:leader="dot" w:pos="13948"/>
        </w:tabs>
        <w:rPr>
          <w:rFonts w:asciiTheme="minorHAnsi" w:eastAsiaTheme="minorEastAsia" w:hAnsiTheme="minorHAnsi" w:cstheme="minorBidi"/>
          <w:noProof/>
          <w:sz w:val="22"/>
          <w:lang w:eastAsia="en-GB"/>
        </w:rPr>
      </w:pPr>
      <w:hyperlink w:anchor="_Toc32315795" w:history="1">
        <w:r w:rsidR="00CA171A" w:rsidRPr="00FB0F7C">
          <w:rPr>
            <w:rStyle w:val="Hyperlink"/>
            <w:rFonts w:eastAsia="Helvetica" w:cs="Arial"/>
            <w:noProof/>
            <w:bdr w:val="nil"/>
            <w:lang w:eastAsia="en-GB"/>
          </w:rPr>
          <w:t>Making a diagnosis:</w:t>
        </w:r>
        <w:r w:rsidR="00CA171A" w:rsidRPr="00FB0F7C">
          <w:rPr>
            <w:noProof/>
            <w:webHidden/>
          </w:rPr>
          <w:tab/>
        </w:r>
        <w:r w:rsidR="00CA171A" w:rsidRPr="00FB0F7C">
          <w:rPr>
            <w:noProof/>
            <w:webHidden/>
          </w:rPr>
          <w:fldChar w:fldCharType="begin"/>
        </w:r>
        <w:r w:rsidR="00CA171A" w:rsidRPr="00FB0F7C">
          <w:rPr>
            <w:noProof/>
            <w:webHidden/>
          </w:rPr>
          <w:instrText xml:space="preserve"> PAGEREF _Toc32315795 \h </w:instrText>
        </w:r>
        <w:r w:rsidR="00CA171A" w:rsidRPr="00FB0F7C">
          <w:rPr>
            <w:noProof/>
            <w:webHidden/>
          </w:rPr>
        </w:r>
        <w:r w:rsidR="00CA171A" w:rsidRPr="00FB0F7C">
          <w:rPr>
            <w:noProof/>
            <w:webHidden/>
          </w:rPr>
          <w:fldChar w:fldCharType="separate"/>
        </w:r>
        <w:r w:rsidR="00CA171A" w:rsidRPr="00FB0F7C">
          <w:rPr>
            <w:noProof/>
            <w:webHidden/>
          </w:rPr>
          <w:t>22</w:t>
        </w:r>
        <w:r w:rsidR="00CA171A" w:rsidRPr="00FB0F7C">
          <w:rPr>
            <w:noProof/>
            <w:webHidden/>
          </w:rPr>
          <w:fldChar w:fldCharType="end"/>
        </w:r>
      </w:hyperlink>
    </w:p>
    <w:p w:rsidR="00CA171A" w:rsidRPr="00FB0F7C" w:rsidRDefault="00ED4418">
      <w:pPr>
        <w:pStyle w:val="TOC2"/>
        <w:tabs>
          <w:tab w:val="right" w:leader="dot" w:pos="13948"/>
        </w:tabs>
        <w:rPr>
          <w:rFonts w:asciiTheme="minorHAnsi" w:eastAsiaTheme="minorEastAsia" w:hAnsiTheme="minorHAnsi" w:cstheme="minorBidi"/>
          <w:noProof/>
          <w:sz w:val="22"/>
          <w:lang w:eastAsia="en-GB"/>
        </w:rPr>
      </w:pPr>
      <w:hyperlink w:anchor="_Toc32315796" w:history="1">
        <w:r w:rsidR="00CA171A" w:rsidRPr="00FB0F7C">
          <w:rPr>
            <w:rStyle w:val="Hyperlink"/>
            <w:rFonts w:eastAsia="Helvetica" w:cs="Arial"/>
            <w:noProof/>
            <w:bdr w:val="nil"/>
            <w:lang w:eastAsia="en-GB"/>
          </w:rPr>
          <w:t>Domain C. Condition management &amp; treatment:</w:t>
        </w:r>
        <w:r w:rsidR="00CA171A" w:rsidRPr="00FB0F7C">
          <w:rPr>
            <w:noProof/>
            <w:webHidden/>
          </w:rPr>
          <w:tab/>
        </w:r>
        <w:r w:rsidR="00CA171A" w:rsidRPr="00FB0F7C">
          <w:rPr>
            <w:noProof/>
            <w:webHidden/>
          </w:rPr>
          <w:fldChar w:fldCharType="begin"/>
        </w:r>
        <w:r w:rsidR="00CA171A" w:rsidRPr="00FB0F7C">
          <w:rPr>
            <w:noProof/>
            <w:webHidden/>
          </w:rPr>
          <w:instrText xml:space="preserve"> PAGEREF _Toc32315796 \h </w:instrText>
        </w:r>
        <w:r w:rsidR="00CA171A" w:rsidRPr="00FB0F7C">
          <w:rPr>
            <w:noProof/>
            <w:webHidden/>
          </w:rPr>
        </w:r>
        <w:r w:rsidR="00CA171A" w:rsidRPr="00FB0F7C">
          <w:rPr>
            <w:noProof/>
            <w:webHidden/>
          </w:rPr>
          <w:fldChar w:fldCharType="separate"/>
        </w:r>
        <w:r w:rsidR="00CA171A" w:rsidRPr="00FB0F7C">
          <w:rPr>
            <w:noProof/>
            <w:webHidden/>
          </w:rPr>
          <w:t>24</w:t>
        </w:r>
        <w:r w:rsidR="00CA171A" w:rsidRPr="00FB0F7C">
          <w:rPr>
            <w:noProof/>
            <w:webHidden/>
          </w:rPr>
          <w:fldChar w:fldCharType="end"/>
        </w:r>
      </w:hyperlink>
    </w:p>
    <w:p w:rsidR="00CA171A" w:rsidRPr="00FB0F7C" w:rsidRDefault="00EB7442">
      <w:pPr>
        <w:pStyle w:val="TOC3"/>
        <w:tabs>
          <w:tab w:val="right" w:leader="dot" w:pos="13948"/>
        </w:tabs>
        <w:rPr>
          <w:rFonts w:asciiTheme="minorHAnsi" w:eastAsiaTheme="minorEastAsia" w:hAnsiTheme="minorHAnsi" w:cstheme="minorBidi"/>
          <w:noProof/>
          <w:sz w:val="22"/>
          <w:lang w:eastAsia="en-GB"/>
        </w:rPr>
      </w:pPr>
      <w:r>
        <w:t>R</w:t>
      </w:r>
      <w:hyperlink w:anchor="_Toc32315797" w:history="1">
        <w:r w:rsidR="00CA171A" w:rsidRPr="00FB0F7C">
          <w:rPr>
            <w:rStyle w:val="Hyperlink"/>
            <w:rFonts w:eastAsia="Helvetica" w:cs="Arial"/>
            <w:noProof/>
            <w:bdr w:val="nil"/>
            <w:lang w:eastAsia="en-GB"/>
          </w:rPr>
          <w:t>Clinical management:</w:t>
        </w:r>
        <w:r w:rsidR="00CA171A" w:rsidRPr="00FB0F7C">
          <w:rPr>
            <w:noProof/>
            <w:webHidden/>
          </w:rPr>
          <w:tab/>
        </w:r>
        <w:r w:rsidR="00CA171A" w:rsidRPr="00FB0F7C">
          <w:rPr>
            <w:noProof/>
            <w:webHidden/>
          </w:rPr>
          <w:fldChar w:fldCharType="begin"/>
        </w:r>
        <w:r w:rsidR="00CA171A" w:rsidRPr="00FB0F7C">
          <w:rPr>
            <w:noProof/>
            <w:webHidden/>
          </w:rPr>
          <w:instrText xml:space="preserve"> PAGEREF _Toc32315797 \h </w:instrText>
        </w:r>
        <w:r w:rsidR="00CA171A" w:rsidRPr="00FB0F7C">
          <w:rPr>
            <w:noProof/>
            <w:webHidden/>
          </w:rPr>
        </w:r>
        <w:r w:rsidR="00CA171A" w:rsidRPr="00FB0F7C">
          <w:rPr>
            <w:noProof/>
            <w:webHidden/>
          </w:rPr>
          <w:fldChar w:fldCharType="separate"/>
        </w:r>
        <w:r w:rsidR="00CA171A" w:rsidRPr="00FB0F7C">
          <w:rPr>
            <w:noProof/>
            <w:webHidden/>
          </w:rPr>
          <w:t>24</w:t>
        </w:r>
        <w:r w:rsidR="00CA171A" w:rsidRPr="00FB0F7C">
          <w:rPr>
            <w:noProof/>
            <w:webHidden/>
          </w:rPr>
          <w:fldChar w:fldCharType="end"/>
        </w:r>
      </w:hyperlink>
    </w:p>
    <w:p w:rsidR="00CA171A" w:rsidRPr="00FB0F7C" w:rsidRDefault="00ED4418">
      <w:pPr>
        <w:pStyle w:val="TOC3"/>
        <w:tabs>
          <w:tab w:val="right" w:leader="dot" w:pos="13948"/>
        </w:tabs>
        <w:rPr>
          <w:rFonts w:asciiTheme="minorHAnsi" w:eastAsiaTheme="minorEastAsia" w:hAnsiTheme="minorHAnsi" w:cstheme="minorBidi"/>
          <w:noProof/>
          <w:sz w:val="22"/>
          <w:lang w:eastAsia="en-GB"/>
        </w:rPr>
      </w:pPr>
      <w:hyperlink w:anchor="_Toc32315798" w:history="1">
        <w:r w:rsidR="00CA171A" w:rsidRPr="00FB0F7C">
          <w:rPr>
            <w:rStyle w:val="Hyperlink"/>
            <w:rFonts w:eastAsia="Helvetica" w:cs="Arial"/>
            <w:noProof/>
            <w:bdr w:val="nil"/>
            <w:lang w:eastAsia="en-GB"/>
          </w:rPr>
          <w:t>Managing medical and clinical complexity:</w:t>
        </w:r>
        <w:r w:rsidR="00CA171A" w:rsidRPr="00FB0F7C">
          <w:rPr>
            <w:noProof/>
            <w:webHidden/>
          </w:rPr>
          <w:tab/>
        </w:r>
        <w:r w:rsidR="00CA171A" w:rsidRPr="00FB0F7C">
          <w:rPr>
            <w:noProof/>
            <w:webHidden/>
          </w:rPr>
          <w:fldChar w:fldCharType="begin"/>
        </w:r>
        <w:r w:rsidR="00CA171A" w:rsidRPr="00FB0F7C">
          <w:rPr>
            <w:noProof/>
            <w:webHidden/>
          </w:rPr>
          <w:instrText xml:space="preserve"> PAGEREF _Toc32315798 \h </w:instrText>
        </w:r>
        <w:r w:rsidR="00CA171A" w:rsidRPr="00FB0F7C">
          <w:rPr>
            <w:noProof/>
            <w:webHidden/>
          </w:rPr>
        </w:r>
        <w:r w:rsidR="00CA171A" w:rsidRPr="00FB0F7C">
          <w:rPr>
            <w:noProof/>
            <w:webHidden/>
          </w:rPr>
          <w:fldChar w:fldCharType="separate"/>
        </w:r>
        <w:r w:rsidR="00CA171A" w:rsidRPr="00FB0F7C">
          <w:rPr>
            <w:noProof/>
            <w:webHidden/>
          </w:rPr>
          <w:t>26</w:t>
        </w:r>
        <w:r w:rsidR="00CA171A" w:rsidRPr="00FB0F7C">
          <w:rPr>
            <w:noProof/>
            <w:webHidden/>
          </w:rPr>
          <w:fldChar w:fldCharType="end"/>
        </w:r>
      </w:hyperlink>
    </w:p>
    <w:p w:rsidR="00CA171A" w:rsidRPr="00FB0F7C" w:rsidRDefault="00ED4418">
      <w:pPr>
        <w:pStyle w:val="TOC3"/>
        <w:tabs>
          <w:tab w:val="right" w:leader="dot" w:pos="13948"/>
        </w:tabs>
        <w:rPr>
          <w:rFonts w:asciiTheme="minorHAnsi" w:eastAsiaTheme="minorEastAsia" w:hAnsiTheme="minorHAnsi" w:cstheme="minorBidi"/>
          <w:noProof/>
          <w:sz w:val="22"/>
          <w:lang w:eastAsia="en-GB"/>
        </w:rPr>
      </w:pPr>
      <w:hyperlink w:anchor="_Toc32315799" w:history="1">
        <w:r w:rsidR="00CA171A" w:rsidRPr="00FB0F7C">
          <w:rPr>
            <w:rStyle w:val="Hyperlink"/>
            <w:rFonts w:eastAsia="Helvetica" w:cs="Arial"/>
            <w:noProof/>
            <w:bdr w:val="nil"/>
            <w:lang w:eastAsia="en-GB"/>
          </w:rPr>
          <w:t>Independent prescribing and pharmacotherapy:</w:t>
        </w:r>
        <w:r w:rsidR="00CA171A" w:rsidRPr="00FB0F7C">
          <w:rPr>
            <w:noProof/>
            <w:webHidden/>
          </w:rPr>
          <w:tab/>
        </w:r>
        <w:r w:rsidR="00CA171A" w:rsidRPr="00FB0F7C">
          <w:rPr>
            <w:noProof/>
            <w:webHidden/>
          </w:rPr>
          <w:fldChar w:fldCharType="begin"/>
        </w:r>
        <w:r w:rsidR="00CA171A" w:rsidRPr="00FB0F7C">
          <w:rPr>
            <w:noProof/>
            <w:webHidden/>
          </w:rPr>
          <w:instrText xml:space="preserve"> PAGEREF _Toc32315799 \h </w:instrText>
        </w:r>
        <w:r w:rsidR="00CA171A" w:rsidRPr="00FB0F7C">
          <w:rPr>
            <w:noProof/>
            <w:webHidden/>
          </w:rPr>
        </w:r>
        <w:r w:rsidR="00CA171A" w:rsidRPr="00FB0F7C">
          <w:rPr>
            <w:noProof/>
            <w:webHidden/>
          </w:rPr>
          <w:fldChar w:fldCharType="separate"/>
        </w:r>
        <w:r w:rsidR="00CA171A" w:rsidRPr="00FB0F7C">
          <w:rPr>
            <w:noProof/>
            <w:webHidden/>
          </w:rPr>
          <w:t>27</w:t>
        </w:r>
        <w:r w:rsidR="00CA171A" w:rsidRPr="00FB0F7C">
          <w:rPr>
            <w:noProof/>
            <w:webHidden/>
          </w:rPr>
          <w:fldChar w:fldCharType="end"/>
        </w:r>
      </w:hyperlink>
    </w:p>
    <w:p w:rsidR="00CA171A" w:rsidRPr="00FB0F7C" w:rsidRDefault="00ED4418">
      <w:pPr>
        <w:pStyle w:val="TOC2"/>
        <w:tabs>
          <w:tab w:val="right" w:leader="dot" w:pos="13948"/>
        </w:tabs>
        <w:rPr>
          <w:rFonts w:asciiTheme="minorHAnsi" w:eastAsiaTheme="minorEastAsia" w:hAnsiTheme="minorHAnsi" w:cstheme="minorBidi"/>
          <w:noProof/>
          <w:sz w:val="22"/>
          <w:lang w:eastAsia="en-GB"/>
        </w:rPr>
      </w:pPr>
      <w:hyperlink w:anchor="_Toc32315800" w:history="1">
        <w:r w:rsidR="00CA171A" w:rsidRPr="00FB0F7C">
          <w:rPr>
            <w:rStyle w:val="Hyperlink"/>
            <w:rFonts w:eastAsia="Helvetica" w:cs="Arial"/>
            <w:noProof/>
            <w:bdr w:val="nil"/>
            <w:lang w:eastAsia="en-GB"/>
          </w:rPr>
          <w:t>Domain D. Leadership and management, education and research:</w:t>
        </w:r>
        <w:r w:rsidR="00CA171A" w:rsidRPr="00FB0F7C">
          <w:rPr>
            <w:noProof/>
            <w:webHidden/>
          </w:rPr>
          <w:tab/>
        </w:r>
        <w:r w:rsidR="00CA171A" w:rsidRPr="00FB0F7C">
          <w:rPr>
            <w:noProof/>
            <w:webHidden/>
          </w:rPr>
          <w:fldChar w:fldCharType="begin"/>
        </w:r>
        <w:r w:rsidR="00CA171A" w:rsidRPr="00FB0F7C">
          <w:rPr>
            <w:noProof/>
            <w:webHidden/>
          </w:rPr>
          <w:instrText xml:space="preserve"> PAGEREF _Toc32315800 \h </w:instrText>
        </w:r>
        <w:r w:rsidR="00CA171A" w:rsidRPr="00FB0F7C">
          <w:rPr>
            <w:noProof/>
            <w:webHidden/>
          </w:rPr>
        </w:r>
        <w:r w:rsidR="00CA171A" w:rsidRPr="00FB0F7C">
          <w:rPr>
            <w:noProof/>
            <w:webHidden/>
          </w:rPr>
          <w:fldChar w:fldCharType="separate"/>
        </w:r>
        <w:r w:rsidR="00CA171A" w:rsidRPr="00FB0F7C">
          <w:rPr>
            <w:noProof/>
            <w:webHidden/>
          </w:rPr>
          <w:t>29</w:t>
        </w:r>
        <w:r w:rsidR="00CA171A" w:rsidRPr="00FB0F7C">
          <w:rPr>
            <w:noProof/>
            <w:webHidden/>
          </w:rPr>
          <w:fldChar w:fldCharType="end"/>
        </w:r>
      </w:hyperlink>
    </w:p>
    <w:p w:rsidR="00CA171A" w:rsidRPr="00FB0F7C" w:rsidRDefault="00ED4418">
      <w:pPr>
        <w:pStyle w:val="TOC3"/>
        <w:tabs>
          <w:tab w:val="right" w:leader="dot" w:pos="13948"/>
        </w:tabs>
        <w:rPr>
          <w:rFonts w:asciiTheme="minorHAnsi" w:eastAsiaTheme="minorEastAsia" w:hAnsiTheme="minorHAnsi" w:cstheme="minorBidi"/>
          <w:noProof/>
          <w:sz w:val="22"/>
          <w:lang w:eastAsia="en-GB"/>
        </w:rPr>
      </w:pPr>
      <w:hyperlink w:anchor="_Toc32315801" w:history="1">
        <w:r w:rsidR="00CA171A" w:rsidRPr="00FB0F7C">
          <w:rPr>
            <w:rStyle w:val="Hyperlink"/>
            <w:rFonts w:eastAsia="Helvetica" w:cs="Arial"/>
            <w:noProof/>
            <w:bdr w:val="nil"/>
            <w:lang w:eastAsia="en-GB"/>
          </w:rPr>
          <w:t>Leadership, management and organisation:</w:t>
        </w:r>
        <w:r w:rsidR="00CA171A" w:rsidRPr="00FB0F7C">
          <w:rPr>
            <w:noProof/>
            <w:webHidden/>
          </w:rPr>
          <w:tab/>
        </w:r>
        <w:r w:rsidR="00CA171A" w:rsidRPr="00FB0F7C">
          <w:rPr>
            <w:noProof/>
            <w:webHidden/>
          </w:rPr>
          <w:fldChar w:fldCharType="begin"/>
        </w:r>
        <w:r w:rsidR="00CA171A" w:rsidRPr="00FB0F7C">
          <w:rPr>
            <w:noProof/>
            <w:webHidden/>
          </w:rPr>
          <w:instrText xml:space="preserve"> PAGEREF _Toc32315801 \h </w:instrText>
        </w:r>
        <w:r w:rsidR="00CA171A" w:rsidRPr="00FB0F7C">
          <w:rPr>
            <w:noProof/>
            <w:webHidden/>
          </w:rPr>
        </w:r>
        <w:r w:rsidR="00CA171A" w:rsidRPr="00FB0F7C">
          <w:rPr>
            <w:noProof/>
            <w:webHidden/>
          </w:rPr>
          <w:fldChar w:fldCharType="separate"/>
        </w:r>
        <w:r w:rsidR="00CA171A" w:rsidRPr="00FB0F7C">
          <w:rPr>
            <w:noProof/>
            <w:webHidden/>
          </w:rPr>
          <w:t>29</w:t>
        </w:r>
        <w:r w:rsidR="00CA171A" w:rsidRPr="00FB0F7C">
          <w:rPr>
            <w:noProof/>
            <w:webHidden/>
          </w:rPr>
          <w:fldChar w:fldCharType="end"/>
        </w:r>
      </w:hyperlink>
    </w:p>
    <w:p w:rsidR="00CA171A" w:rsidRPr="00FB0F7C" w:rsidRDefault="00ED4418">
      <w:pPr>
        <w:pStyle w:val="TOC3"/>
        <w:tabs>
          <w:tab w:val="right" w:leader="dot" w:pos="13948"/>
        </w:tabs>
        <w:rPr>
          <w:rFonts w:asciiTheme="minorHAnsi" w:eastAsiaTheme="minorEastAsia" w:hAnsiTheme="minorHAnsi" w:cstheme="minorBidi"/>
          <w:noProof/>
          <w:sz w:val="22"/>
          <w:lang w:eastAsia="en-GB"/>
        </w:rPr>
      </w:pPr>
      <w:hyperlink w:anchor="_Toc32315802" w:history="1">
        <w:r w:rsidR="00CA171A" w:rsidRPr="00FB0F7C">
          <w:rPr>
            <w:rStyle w:val="Hyperlink"/>
            <w:rFonts w:eastAsia="Helvetica" w:cs="Arial"/>
            <w:noProof/>
            <w:bdr w:val="nil"/>
            <w:lang w:eastAsia="en-GB"/>
          </w:rPr>
          <w:t>Education and development:</w:t>
        </w:r>
        <w:r w:rsidR="00CA171A" w:rsidRPr="00FB0F7C">
          <w:rPr>
            <w:noProof/>
            <w:webHidden/>
          </w:rPr>
          <w:tab/>
        </w:r>
        <w:r w:rsidR="00CA171A" w:rsidRPr="00FB0F7C">
          <w:rPr>
            <w:noProof/>
            <w:webHidden/>
          </w:rPr>
          <w:fldChar w:fldCharType="begin"/>
        </w:r>
        <w:r w:rsidR="00CA171A" w:rsidRPr="00FB0F7C">
          <w:rPr>
            <w:noProof/>
            <w:webHidden/>
          </w:rPr>
          <w:instrText xml:space="preserve"> PAGEREF _Toc32315802 \h </w:instrText>
        </w:r>
        <w:r w:rsidR="00CA171A" w:rsidRPr="00FB0F7C">
          <w:rPr>
            <w:noProof/>
            <w:webHidden/>
          </w:rPr>
        </w:r>
        <w:r w:rsidR="00CA171A" w:rsidRPr="00FB0F7C">
          <w:rPr>
            <w:noProof/>
            <w:webHidden/>
          </w:rPr>
          <w:fldChar w:fldCharType="separate"/>
        </w:r>
        <w:r w:rsidR="00CA171A" w:rsidRPr="00FB0F7C">
          <w:rPr>
            <w:noProof/>
            <w:webHidden/>
          </w:rPr>
          <w:t>33</w:t>
        </w:r>
        <w:r w:rsidR="00CA171A" w:rsidRPr="00FB0F7C">
          <w:rPr>
            <w:noProof/>
            <w:webHidden/>
          </w:rPr>
          <w:fldChar w:fldCharType="end"/>
        </w:r>
      </w:hyperlink>
    </w:p>
    <w:p w:rsidR="00CA171A" w:rsidRPr="00FB0F7C" w:rsidRDefault="00ED4418">
      <w:pPr>
        <w:pStyle w:val="TOC3"/>
        <w:tabs>
          <w:tab w:val="right" w:leader="dot" w:pos="13948"/>
        </w:tabs>
        <w:rPr>
          <w:rFonts w:asciiTheme="minorHAnsi" w:eastAsiaTheme="minorEastAsia" w:hAnsiTheme="minorHAnsi" w:cstheme="minorBidi"/>
          <w:noProof/>
          <w:sz w:val="22"/>
          <w:lang w:eastAsia="en-GB"/>
        </w:rPr>
      </w:pPr>
      <w:hyperlink w:anchor="_Toc32315803" w:history="1">
        <w:r w:rsidR="00CA171A" w:rsidRPr="00FB0F7C">
          <w:rPr>
            <w:rStyle w:val="Hyperlink"/>
            <w:rFonts w:eastAsia="Helvetica" w:cs="Arial"/>
            <w:noProof/>
            <w:bdr w:val="nil"/>
            <w:lang w:eastAsia="en-GB"/>
          </w:rPr>
          <w:t>Research and evidence-based practice:</w:t>
        </w:r>
        <w:r w:rsidR="00CA171A" w:rsidRPr="00FB0F7C">
          <w:rPr>
            <w:noProof/>
            <w:webHidden/>
          </w:rPr>
          <w:tab/>
        </w:r>
        <w:r w:rsidR="00CA171A" w:rsidRPr="00FB0F7C">
          <w:rPr>
            <w:noProof/>
            <w:webHidden/>
          </w:rPr>
          <w:fldChar w:fldCharType="begin"/>
        </w:r>
        <w:r w:rsidR="00CA171A" w:rsidRPr="00FB0F7C">
          <w:rPr>
            <w:noProof/>
            <w:webHidden/>
          </w:rPr>
          <w:instrText xml:space="preserve"> PAGEREF _Toc32315803 \h </w:instrText>
        </w:r>
        <w:r w:rsidR="00CA171A" w:rsidRPr="00FB0F7C">
          <w:rPr>
            <w:noProof/>
            <w:webHidden/>
          </w:rPr>
        </w:r>
        <w:r w:rsidR="00CA171A" w:rsidRPr="00FB0F7C">
          <w:rPr>
            <w:noProof/>
            <w:webHidden/>
          </w:rPr>
          <w:fldChar w:fldCharType="separate"/>
        </w:r>
        <w:r w:rsidR="00CA171A" w:rsidRPr="00FB0F7C">
          <w:rPr>
            <w:noProof/>
            <w:webHidden/>
          </w:rPr>
          <w:t>35</w:t>
        </w:r>
        <w:r w:rsidR="00CA171A" w:rsidRPr="00FB0F7C">
          <w:rPr>
            <w:noProof/>
            <w:webHidden/>
          </w:rPr>
          <w:fldChar w:fldCharType="end"/>
        </w:r>
      </w:hyperlink>
    </w:p>
    <w:p w:rsidR="00CA171A" w:rsidRPr="00FB0F7C" w:rsidRDefault="00ED4418">
      <w:pPr>
        <w:pStyle w:val="TOC1"/>
        <w:tabs>
          <w:tab w:val="right" w:leader="dot" w:pos="13948"/>
        </w:tabs>
        <w:rPr>
          <w:rFonts w:asciiTheme="minorHAnsi" w:eastAsiaTheme="minorEastAsia" w:hAnsiTheme="minorHAnsi" w:cstheme="minorBidi"/>
          <w:noProof/>
          <w:sz w:val="22"/>
          <w:lang w:eastAsia="en-GB"/>
        </w:rPr>
      </w:pPr>
      <w:hyperlink w:anchor="_Toc32315804" w:history="1">
        <w:r w:rsidR="00CA171A" w:rsidRPr="00FB0F7C">
          <w:rPr>
            <w:rStyle w:val="Hyperlink"/>
            <w:rFonts w:cs="Arial"/>
            <w:noProof/>
          </w:rPr>
          <w:t>SECTION TWO Evidence across the systems:</w:t>
        </w:r>
        <w:r w:rsidR="00CA171A" w:rsidRPr="00FB0F7C">
          <w:rPr>
            <w:noProof/>
            <w:webHidden/>
          </w:rPr>
          <w:tab/>
        </w:r>
        <w:r w:rsidR="00CA171A" w:rsidRPr="00FB0F7C">
          <w:rPr>
            <w:noProof/>
            <w:webHidden/>
          </w:rPr>
          <w:fldChar w:fldCharType="begin"/>
        </w:r>
        <w:r w:rsidR="00CA171A" w:rsidRPr="00FB0F7C">
          <w:rPr>
            <w:noProof/>
            <w:webHidden/>
          </w:rPr>
          <w:instrText xml:space="preserve"> PAGEREF _Toc32315804 \h </w:instrText>
        </w:r>
        <w:r w:rsidR="00CA171A" w:rsidRPr="00FB0F7C">
          <w:rPr>
            <w:noProof/>
            <w:webHidden/>
          </w:rPr>
        </w:r>
        <w:r w:rsidR="00CA171A" w:rsidRPr="00FB0F7C">
          <w:rPr>
            <w:noProof/>
            <w:webHidden/>
          </w:rPr>
          <w:fldChar w:fldCharType="separate"/>
        </w:r>
        <w:r w:rsidR="00CA171A" w:rsidRPr="00FB0F7C">
          <w:rPr>
            <w:noProof/>
            <w:webHidden/>
          </w:rPr>
          <w:t>37</w:t>
        </w:r>
        <w:r w:rsidR="00CA171A" w:rsidRPr="00FB0F7C">
          <w:rPr>
            <w:noProof/>
            <w:webHidden/>
          </w:rPr>
          <w:fldChar w:fldCharType="end"/>
        </w:r>
      </w:hyperlink>
    </w:p>
    <w:p w:rsidR="00CA171A" w:rsidRPr="00FB0F7C" w:rsidRDefault="00ED4418">
      <w:pPr>
        <w:pStyle w:val="TOC2"/>
        <w:tabs>
          <w:tab w:val="right" w:leader="dot" w:pos="13948"/>
        </w:tabs>
        <w:rPr>
          <w:rFonts w:asciiTheme="minorHAnsi" w:eastAsiaTheme="minorEastAsia" w:hAnsiTheme="minorHAnsi" w:cstheme="minorBidi"/>
          <w:noProof/>
          <w:sz w:val="22"/>
          <w:lang w:eastAsia="en-GB"/>
        </w:rPr>
      </w:pPr>
      <w:hyperlink w:anchor="_Toc32315805" w:history="1">
        <w:r w:rsidR="00CA171A" w:rsidRPr="00FB0F7C">
          <w:rPr>
            <w:rStyle w:val="Hyperlink"/>
            <w:rFonts w:cs="Arial"/>
            <w:noProof/>
          </w:rPr>
          <w:t>Cardiovascular:</w:t>
        </w:r>
        <w:r w:rsidR="00CA171A" w:rsidRPr="00FB0F7C">
          <w:rPr>
            <w:noProof/>
            <w:webHidden/>
          </w:rPr>
          <w:tab/>
        </w:r>
        <w:r w:rsidR="00CA171A" w:rsidRPr="00FB0F7C">
          <w:rPr>
            <w:noProof/>
            <w:webHidden/>
          </w:rPr>
          <w:fldChar w:fldCharType="begin"/>
        </w:r>
        <w:r w:rsidR="00CA171A" w:rsidRPr="00FB0F7C">
          <w:rPr>
            <w:noProof/>
            <w:webHidden/>
          </w:rPr>
          <w:instrText xml:space="preserve"> PAGEREF _Toc32315805 \h </w:instrText>
        </w:r>
        <w:r w:rsidR="00CA171A" w:rsidRPr="00FB0F7C">
          <w:rPr>
            <w:noProof/>
            <w:webHidden/>
          </w:rPr>
        </w:r>
        <w:r w:rsidR="00CA171A" w:rsidRPr="00FB0F7C">
          <w:rPr>
            <w:noProof/>
            <w:webHidden/>
          </w:rPr>
          <w:fldChar w:fldCharType="separate"/>
        </w:r>
        <w:r w:rsidR="00CA171A" w:rsidRPr="00FB0F7C">
          <w:rPr>
            <w:noProof/>
            <w:webHidden/>
          </w:rPr>
          <w:t>37</w:t>
        </w:r>
        <w:r w:rsidR="00CA171A" w:rsidRPr="00FB0F7C">
          <w:rPr>
            <w:noProof/>
            <w:webHidden/>
          </w:rPr>
          <w:fldChar w:fldCharType="end"/>
        </w:r>
      </w:hyperlink>
    </w:p>
    <w:p w:rsidR="00CA171A" w:rsidRPr="00FB0F7C" w:rsidRDefault="00ED4418">
      <w:pPr>
        <w:pStyle w:val="TOC2"/>
        <w:tabs>
          <w:tab w:val="right" w:leader="dot" w:pos="13948"/>
        </w:tabs>
        <w:rPr>
          <w:rFonts w:asciiTheme="minorHAnsi" w:eastAsiaTheme="minorEastAsia" w:hAnsiTheme="minorHAnsi" w:cstheme="minorBidi"/>
          <w:noProof/>
          <w:sz w:val="22"/>
          <w:lang w:eastAsia="en-GB"/>
        </w:rPr>
      </w:pPr>
      <w:hyperlink w:anchor="_Toc32315806" w:history="1">
        <w:r w:rsidR="00CA171A" w:rsidRPr="00FB0F7C">
          <w:rPr>
            <w:rStyle w:val="Hyperlink"/>
            <w:rFonts w:cs="Arial"/>
            <w:noProof/>
          </w:rPr>
          <w:t>Dermatology:</w:t>
        </w:r>
        <w:r w:rsidR="00CA171A" w:rsidRPr="00FB0F7C">
          <w:rPr>
            <w:noProof/>
            <w:webHidden/>
          </w:rPr>
          <w:tab/>
        </w:r>
        <w:r w:rsidR="00CA171A" w:rsidRPr="00FB0F7C">
          <w:rPr>
            <w:noProof/>
            <w:webHidden/>
          </w:rPr>
          <w:fldChar w:fldCharType="begin"/>
        </w:r>
        <w:r w:rsidR="00CA171A" w:rsidRPr="00FB0F7C">
          <w:rPr>
            <w:noProof/>
            <w:webHidden/>
          </w:rPr>
          <w:instrText xml:space="preserve"> PAGEREF _Toc32315806 \h </w:instrText>
        </w:r>
        <w:r w:rsidR="00CA171A" w:rsidRPr="00FB0F7C">
          <w:rPr>
            <w:noProof/>
            <w:webHidden/>
          </w:rPr>
        </w:r>
        <w:r w:rsidR="00CA171A" w:rsidRPr="00FB0F7C">
          <w:rPr>
            <w:noProof/>
            <w:webHidden/>
          </w:rPr>
          <w:fldChar w:fldCharType="separate"/>
        </w:r>
        <w:r w:rsidR="00CA171A" w:rsidRPr="00FB0F7C">
          <w:rPr>
            <w:noProof/>
            <w:webHidden/>
          </w:rPr>
          <w:t>39</w:t>
        </w:r>
        <w:r w:rsidR="00CA171A" w:rsidRPr="00FB0F7C">
          <w:rPr>
            <w:noProof/>
            <w:webHidden/>
          </w:rPr>
          <w:fldChar w:fldCharType="end"/>
        </w:r>
      </w:hyperlink>
    </w:p>
    <w:p w:rsidR="00CA171A" w:rsidRPr="00FB0F7C" w:rsidRDefault="00ED4418">
      <w:pPr>
        <w:pStyle w:val="TOC2"/>
        <w:tabs>
          <w:tab w:val="right" w:leader="dot" w:pos="13948"/>
        </w:tabs>
        <w:rPr>
          <w:rFonts w:asciiTheme="minorHAnsi" w:eastAsiaTheme="minorEastAsia" w:hAnsiTheme="minorHAnsi" w:cstheme="minorBidi"/>
          <w:noProof/>
          <w:sz w:val="22"/>
          <w:lang w:eastAsia="en-GB"/>
        </w:rPr>
      </w:pPr>
      <w:hyperlink w:anchor="_Toc32315807" w:history="1">
        <w:r w:rsidR="00CA171A" w:rsidRPr="00FB0F7C">
          <w:rPr>
            <w:rStyle w:val="Hyperlink"/>
            <w:rFonts w:cs="Arial"/>
            <w:noProof/>
          </w:rPr>
          <w:t>Ear, nose &amp; throat:</w:t>
        </w:r>
        <w:r w:rsidR="00CA171A" w:rsidRPr="00FB0F7C">
          <w:rPr>
            <w:noProof/>
            <w:webHidden/>
          </w:rPr>
          <w:tab/>
        </w:r>
        <w:r w:rsidR="00CA171A" w:rsidRPr="00FB0F7C">
          <w:rPr>
            <w:noProof/>
            <w:webHidden/>
          </w:rPr>
          <w:fldChar w:fldCharType="begin"/>
        </w:r>
        <w:r w:rsidR="00CA171A" w:rsidRPr="00FB0F7C">
          <w:rPr>
            <w:noProof/>
            <w:webHidden/>
          </w:rPr>
          <w:instrText xml:space="preserve"> PAGEREF _Toc32315807 \h </w:instrText>
        </w:r>
        <w:r w:rsidR="00CA171A" w:rsidRPr="00FB0F7C">
          <w:rPr>
            <w:noProof/>
            <w:webHidden/>
          </w:rPr>
        </w:r>
        <w:r w:rsidR="00CA171A" w:rsidRPr="00FB0F7C">
          <w:rPr>
            <w:noProof/>
            <w:webHidden/>
          </w:rPr>
          <w:fldChar w:fldCharType="separate"/>
        </w:r>
        <w:r w:rsidR="00CA171A" w:rsidRPr="00FB0F7C">
          <w:rPr>
            <w:noProof/>
            <w:webHidden/>
          </w:rPr>
          <w:t>41</w:t>
        </w:r>
        <w:r w:rsidR="00CA171A" w:rsidRPr="00FB0F7C">
          <w:rPr>
            <w:noProof/>
            <w:webHidden/>
          </w:rPr>
          <w:fldChar w:fldCharType="end"/>
        </w:r>
      </w:hyperlink>
    </w:p>
    <w:p w:rsidR="00CA171A" w:rsidRPr="00FB0F7C" w:rsidRDefault="00ED4418">
      <w:pPr>
        <w:pStyle w:val="TOC2"/>
        <w:tabs>
          <w:tab w:val="right" w:leader="dot" w:pos="13948"/>
        </w:tabs>
        <w:rPr>
          <w:rFonts w:asciiTheme="minorHAnsi" w:eastAsiaTheme="minorEastAsia" w:hAnsiTheme="minorHAnsi" w:cstheme="minorBidi"/>
          <w:noProof/>
          <w:sz w:val="22"/>
          <w:lang w:eastAsia="en-GB"/>
        </w:rPr>
      </w:pPr>
      <w:hyperlink w:anchor="_Toc32315808" w:history="1">
        <w:r w:rsidR="00CA171A" w:rsidRPr="00FB0F7C">
          <w:rPr>
            <w:rStyle w:val="Hyperlink"/>
            <w:rFonts w:cs="Arial"/>
            <w:noProof/>
          </w:rPr>
          <w:t>Emergency Presentations:</w:t>
        </w:r>
        <w:r w:rsidR="00CA171A" w:rsidRPr="00FB0F7C">
          <w:rPr>
            <w:noProof/>
            <w:webHidden/>
          </w:rPr>
          <w:tab/>
        </w:r>
        <w:r w:rsidR="00CA171A" w:rsidRPr="00FB0F7C">
          <w:rPr>
            <w:noProof/>
            <w:webHidden/>
          </w:rPr>
          <w:fldChar w:fldCharType="begin"/>
        </w:r>
        <w:r w:rsidR="00CA171A" w:rsidRPr="00FB0F7C">
          <w:rPr>
            <w:noProof/>
            <w:webHidden/>
          </w:rPr>
          <w:instrText xml:space="preserve"> PAGEREF _Toc32315808 \h </w:instrText>
        </w:r>
        <w:r w:rsidR="00CA171A" w:rsidRPr="00FB0F7C">
          <w:rPr>
            <w:noProof/>
            <w:webHidden/>
          </w:rPr>
        </w:r>
        <w:r w:rsidR="00CA171A" w:rsidRPr="00FB0F7C">
          <w:rPr>
            <w:noProof/>
            <w:webHidden/>
          </w:rPr>
          <w:fldChar w:fldCharType="separate"/>
        </w:r>
        <w:r w:rsidR="00CA171A" w:rsidRPr="00FB0F7C">
          <w:rPr>
            <w:noProof/>
            <w:webHidden/>
          </w:rPr>
          <w:t>43</w:t>
        </w:r>
        <w:r w:rsidR="00CA171A" w:rsidRPr="00FB0F7C">
          <w:rPr>
            <w:noProof/>
            <w:webHidden/>
          </w:rPr>
          <w:fldChar w:fldCharType="end"/>
        </w:r>
      </w:hyperlink>
    </w:p>
    <w:p w:rsidR="00CA171A" w:rsidRPr="00FB0F7C" w:rsidRDefault="00ED4418">
      <w:pPr>
        <w:pStyle w:val="TOC2"/>
        <w:tabs>
          <w:tab w:val="right" w:leader="dot" w:pos="13948"/>
        </w:tabs>
        <w:rPr>
          <w:rFonts w:asciiTheme="minorHAnsi" w:eastAsiaTheme="minorEastAsia" w:hAnsiTheme="minorHAnsi" w:cstheme="minorBidi"/>
          <w:noProof/>
          <w:sz w:val="22"/>
          <w:lang w:eastAsia="en-GB"/>
        </w:rPr>
      </w:pPr>
      <w:hyperlink w:anchor="_Toc32315809" w:history="1">
        <w:r w:rsidR="00CA171A" w:rsidRPr="00FB0F7C">
          <w:rPr>
            <w:rStyle w:val="Hyperlink"/>
            <w:rFonts w:cs="Arial"/>
            <w:noProof/>
          </w:rPr>
          <w:t>Eyes:</w:t>
        </w:r>
        <w:r w:rsidR="00CA171A" w:rsidRPr="00FB0F7C">
          <w:rPr>
            <w:noProof/>
            <w:webHidden/>
          </w:rPr>
          <w:tab/>
        </w:r>
        <w:r w:rsidR="00CA171A" w:rsidRPr="00FB0F7C">
          <w:rPr>
            <w:noProof/>
            <w:webHidden/>
          </w:rPr>
          <w:fldChar w:fldCharType="begin"/>
        </w:r>
        <w:r w:rsidR="00CA171A" w:rsidRPr="00FB0F7C">
          <w:rPr>
            <w:noProof/>
            <w:webHidden/>
          </w:rPr>
          <w:instrText xml:space="preserve"> PAGEREF _Toc32315809 \h </w:instrText>
        </w:r>
        <w:r w:rsidR="00CA171A" w:rsidRPr="00FB0F7C">
          <w:rPr>
            <w:noProof/>
            <w:webHidden/>
          </w:rPr>
        </w:r>
        <w:r w:rsidR="00CA171A" w:rsidRPr="00FB0F7C">
          <w:rPr>
            <w:noProof/>
            <w:webHidden/>
          </w:rPr>
          <w:fldChar w:fldCharType="separate"/>
        </w:r>
        <w:r w:rsidR="00CA171A" w:rsidRPr="00FB0F7C">
          <w:rPr>
            <w:noProof/>
            <w:webHidden/>
          </w:rPr>
          <w:t>44</w:t>
        </w:r>
        <w:r w:rsidR="00CA171A" w:rsidRPr="00FB0F7C">
          <w:rPr>
            <w:noProof/>
            <w:webHidden/>
          </w:rPr>
          <w:fldChar w:fldCharType="end"/>
        </w:r>
      </w:hyperlink>
    </w:p>
    <w:p w:rsidR="00CA171A" w:rsidRPr="00FB0F7C" w:rsidRDefault="00ED4418">
      <w:pPr>
        <w:pStyle w:val="TOC2"/>
        <w:tabs>
          <w:tab w:val="right" w:leader="dot" w:pos="13948"/>
        </w:tabs>
        <w:rPr>
          <w:rFonts w:asciiTheme="minorHAnsi" w:eastAsiaTheme="minorEastAsia" w:hAnsiTheme="minorHAnsi" w:cstheme="minorBidi"/>
          <w:noProof/>
          <w:sz w:val="22"/>
          <w:lang w:eastAsia="en-GB"/>
        </w:rPr>
      </w:pPr>
      <w:hyperlink w:anchor="_Toc32315810" w:history="1">
        <w:r w:rsidR="00CA171A" w:rsidRPr="00FB0F7C">
          <w:rPr>
            <w:rStyle w:val="Hyperlink"/>
            <w:rFonts w:cs="Arial"/>
            <w:noProof/>
          </w:rPr>
          <w:t>Family Planning &amp; Sexual Health:</w:t>
        </w:r>
        <w:r w:rsidR="00CA171A" w:rsidRPr="00FB0F7C">
          <w:rPr>
            <w:noProof/>
            <w:webHidden/>
          </w:rPr>
          <w:tab/>
        </w:r>
        <w:r w:rsidR="00CA171A" w:rsidRPr="00FB0F7C">
          <w:rPr>
            <w:noProof/>
            <w:webHidden/>
          </w:rPr>
          <w:fldChar w:fldCharType="begin"/>
        </w:r>
        <w:r w:rsidR="00CA171A" w:rsidRPr="00FB0F7C">
          <w:rPr>
            <w:noProof/>
            <w:webHidden/>
          </w:rPr>
          <w:instrText xml:space="preserve"> PAGEREF _Toc32315810 \h </w:instrText>
        </w:r>
        <w:r w:rsidR="00CA171A" w:rsidRPr="00FB0F7C">
          <w:rPr>
            <w:noProof/>
            <w:webHidden/>
          </w:rPr>
        </w:r>
        <w:r w:rsidR="00CA171A" w:rsidRPr="00FB0F7C">
          <w:rPr>
            <w:noProof/>
            <w:webHidden/>
          </w:rPr>
          <w:fldChar w:fldCharType="separate"/>
        </w:r>
        <w:r w:rsidR="00CA171A" w:rsidRPr="00FB0F7C">
          <w:rPr>
            <w:noProof/>
            <w:webHidden/>
          </w:rPr>
          <w:t>46</w:t>
        </w:r>
        <w:r w:rsidR="00CA171A" w:rsidRPr="00FB0F7C">
          <w:rPr>
            <w:noProof/>
            <w:webHidden/>
          </w:rPr>
          <w:fldChar w:fldCharType="end"/>
        </w:r>
      </w:hyperlink>
    </w:p>
    <w:p w:rsidR="00CA171A" w:rsidRPr="00FB0F7C" w:rsidRDefault="00ED4418">
      <w:pPr>
        <w:pStyle w:val="TOC2"/>
        <w:tabs>
          <w:tab w:val="right" w:leader="dot" w:pos="13948"/>
        </w:tabs>
        <w:rPr>
          <w:rFonts w:asciiTheme="minorHAnsi" w:eastAsiaTheme="minorEastAsia" w:hAnsiTheme="minorHAnsi" w:cstheme="minorBidi"/>
          <w:noProof/>
          <w:sz w:val="22"/>
          <w:lang w:eastAsia="en-GB"/>
        </w:rPr>
      </w:pPr>
      <w:hyperlink w:anchor="_Toc32315811" w:history="1">
        <w:r w:rsidR="00CA171A" w:rsidRPr="00FB0F7C">
          <w:rPr>
            <w:rStyle w:val="Hyperlink"/>
            <w:rFonts w:cs="Arial"/>
            <w:noProof/>
          </w:rPr>
          <w:t>Gastrointestinal &amp; Hepatic:</w:t>
        </w:r>
        <w:r w:rsidR="00CA171A" w:rsidRPr="00FB0F7C">
          <w:rPr>
            <w:noProof/>
            <w:webHidden/>
          </w:rPr>
          <w:tab/>
        </w:r>
        <w:r w:rsidR="00CA171A" w:rsidRPr="00FB0F7C">
          <w:rPr>
            <w:noProof/>
            <w:webHidden/>
          </w:rPr>
          <w:fldChar w:fldCharType="begin"/>
        </w:r>
        <w:r w:rsidR="00CA171A" w:rsidRPr="00FB0F7C">
          <w:rPr>
            <w:noProof/>
            <w:webHidden/>
          </w:rPr>
          <w:instrText xml:space="preserve"> PAGEREF _Toc32315811 \h </w:instrText>
        </w:r>
        <w:r w:rsidR="00CA171A" w:rsidRPr="00FB0F7C">
          <w:rPr>
            <w:noProof/>
            <w:webHidden/>
          </w:rPr>
        </w:r>
        <w:r w:rsidR="00CA171A" w:rsidRPr="00FB0F7C">
          <w:rPr>
            <w:noProof/>
            <w:webHidden/>
          </w:rPr>
          <w:fldChar w:fldCharType="separate"/>
        </w:r>
        <w:r w:rsidR="00CA171A" w:rsidRPr="00FB0F7C">
          <w:rPr>
            <w:noProof/>
            <w:webHidden/>
          </w:rPr>
          <w:t>48</w:t>
        </w:r>
        <w:r w:rsidR="00CA171A" w:rsidRPr="00FB0F7C">
          <w:rPr>
            <w:noProof/>
            <w:webHidden/>
          </w:rPr>
          <w:fldChar w:fldCharType="end"/>
        </w:r>
      </w:hyperlink>
    </w:p>
    <w:p w:rsidR="00CA171A" w:rsidRPr="00FB0F7C" w:rsidRDefault="00ED4418">
      <w:pPr>
        <w:pStyle w:val="TOC2"/>
        <w:tabs>
          <w:tab w:val="right" w:leader="dot" w:pos="13948"/>
        </w:tabs>
        <w:rPr>
          <w:rFonts w:asciiTheme="minorHAnsi" w:eastAsiaTheme="minorEastAsia" w:hAnsiTheme="minorHAnsi" w:cstheme="minorBidi"/>
          <w:noProof/>
          <w:sz w:val="22"/>
          <w:lang w:eastAsia="en-GB"/>
        </w:rPr>
      </w:pPr>
      <w:hyperlink w:anchor="_Toc32315812" w:history="1">
        <w:r w:rsidR="00CA171A" w:rsidRPr="00FB0F7C">
          <w:rPr>
            <w:rStyle w:val="Hyperlink"/>
            <w:rFonts w:cs="Arial"/>
            <w:noProof/>
          </w:rPr>
          <w:t>Learning Disability:</w:t>
        </w:r>
        <w:r w:rsidR="00CA171A" w:rsidRPr="00FB0F7C">
          <w:rPr>
            <w:noProof/>
            <w:webHidden/>
          </w:rPr>
          <w:tab/>
        </w:r>
        <w:r w:rsidR="00CA171A" w:rsidRPr="00FB0F7C">
          <w:rPr>
            <w:noProof/>
            <w:webHidden/>
          </w:rPr>
          <w:fldChar w:fldCharType="begin"/>
        </w:r>
        <w:r w:rsidR="00CA171A" w:rsidRPr="00FB0F7C">
          <w:rPr>
            <w:noProof/>
            <w:webHidden/>
          </w:rPr>
          <w:instrText xml:space="preserve"> PAGEREF _Toc32315812 \h </w:instrText>
        </w:r>
        <w:r w:rsidR="00CA171A" w:rsidRPr="00FB0F7C">
          <w:rPr>
            <w:noProof/>
            <w:webHidden/>
          </w:rPr>
        </w:r>
        <w:r w:rsidR="00CA171A" w:rsidRPr="00FB0F7C">
          <w:rPr>
            <w:noProof/>
            <w:webHidden/>
          </w:rPr>
          <w:fldChar w:fldCharType="separate"/>
        </w:r>
        <w:r w:rsidR="00CA171A" w:rsidRPr="00FB0F7C">
          <w:rPr>
            <w:noProof/>
            <w:webHidden/>
          </w:rPr>
          <w:t>50</w:t>
        </w:r>
        <w:r w:rsidR="00CA171A" w:rsidRPr="00FB0F7C">
          <w:rPr>
            <w:noProof/>
            <w:webHidden/>
          </w:rPr>
          <w:fldChar w:fldCharType="end"/>
        </w:r>
      </w:hyperlink>
    </w:p>
    <w:p w:rsidR="00CA171A" w:rsidRPr="00FB0F7C" w:rsidRDefault="00ED4418">
      <w:pPr>
        <w:pStyle w:val="TOC2"/>
        <w:tabs>
          <w:tab w:val="right" w:leader="dot" w:pos="13948"/>
        </w:tabs>
        <w:rPr>
          <w:rFonts w:asciiTheme="minorHAnsi" w:eastAsiaTheme="minorEastAsia" w:hAnsiTheme="minorHAnsi" w:cstheme="minorBidi"/>
          <w:noProof/>
          <w:sz w:val="22"/>
          <w:lang w:eastAsia="en-GB"/>
        </w:rPr>
      </w:pPr>
      <w:hyperlink w:anchor="_Toc32315813" w:history="1">
        <w:r w:rsidR="00CA171A" w:rsidRPr="00FB0F7C">
          <w:rPr>
            <w:rStyle w:val="Hyperlink"/>
            <w:rFonts w:cs="Arial"/>
            <w:noProof/>
          </w:rPr>
          <w:t>Male &amp; Female Anatomical Health:</w:t>
        </w:r>
        <w:r w:rsidR="00CA171A" w:rsidRPr="00FB0F7C">
          <w:rPr>
            <w:noProof/>
            <w:webHidden/>
          </w:rPr>
          <w:tab/>
        </w:r>
        <w:r w:rsidR="00CA171A" w:rsidRPr="00FB0F7C">
          <w:rPr>
            <w:noProof/>
            <w:webHidden/>
          </w:rPr>
          <w:fldChar w:fldCharType="begin"/>
        </w:r>
        <w:r w:rsidR="00CA171A" w:rsidRPr="00FB0F7C">
          <w:rPr>
            <w:noProof/>
            <w:webHidden/>
          </w:rPr>
          <w:instrText xml:space="preserve"> PAGEREF _Toc32315813 \h </w:instrText>
        </w:r>
        <w:r w:rsidR="00CA171A" w:rsidRPr="00FB0F7C">
          <w:rPr>
            <w:noProof/>
            <w:webHidden/>
          </w:rPr>
        </w:r>
        <w:r w:rsidR="00CA171A" w:rsidRPr="00FB0F7C">
          <w:rPr>
            <w:noProof/>
            <w:webHidden/>
          </w:rPr>
          <w:fldChar w:fldCharType="separate"/>
        </w:r>
        <w:r w:rsidR="00CA171A" w:rsidRPr="00FB0F7C">
          <w:rPr>
            <w:noProof/>
            <w:webHidden/>
          </w:rPr>
          <w:t>52</w:t>
        </w:r>
        <w:r w:rsidR="00CA171A" w:rsidRPr="00FB0F7C">
          <w:rPr>
            <w:noProof/>
            <w:webHidden/>
          </w:rPr>
          <w:fldChar w:fldCharType="end"/>
        </w:r>
      </w:hyperlink>
    </w:p>
    <w:p w:rsidR="00CA171A" w:rsidRPr="00FB0F7C" w:rsidRDefault="00ED4418">
      <w:pPr>
        <w:pStyle w:val="TOC2"/>
        <w:tabs>
          <w:tab w:val="right" w:leader="dot" w:pos="13948"/>
        </w:tabs>
        <w:rPr>
          <w:rFonts w:asciiTheme="minorHAnsi" w:eastAsiaTheme="minorEastAsia" w:hAnsiTheme="minorHAnsi" w:cstheme="minorBidi"/>
          <w:noProof/>
          <w:sz w:val="22"/>
          <w:lang w:eastAsia="en-GB"/>
        </w:rPr>
      </w:pPr>
      <w:hyperlink w:anchor="_Toc32315814" w:history="1">
        <w:r w:rsidR="00CA171A" w:rsidRPr="00FB0F7C">
          <w:rPr>
            <w:rStyle w:val="Hyperlink"/>
            <w:rFonts w:cs="Arial"/>
            <w:noProof/>
          </w:rPr>
          <w:t>Medication review &amp; medication issues:</w:t>
        </w:r>
        <w:r w:rsidR="00CA171A" w:rsidRPr="00FB0F7C">
          <w:rPr>
            <w:noProof/>
            <w:webHidden/>
          </w:rPr>
          <w:tab/>
        </w:r>
        <w:r w:rsidR="00CA171A" w:rsidRPr="00FB0F7C">
          <w:rPr>
            <w:noProof/>
            <w:webHidden/>
          </w:rPr>
          <w:fldChar w:fldCharType="begin"/>
        </w:r>
        <w:r w:rsidR="00CA171A" w:rsidRPr="00FB0F7C">
          <w:rPr>
            <w:noProof/>
            <w:webHidden/>
          </w:rPr>
          <w:instrText xml:space="preserve"> PAGEREF _Toc32315814 \h </w:instrText>
        </w:r>
        <w:r w:rsidR="00CA171A" w:rsidRPr="00FB0F7C">
          <w:rPr>
            <w:noProof/>
            <w:webHidden/>
          </w:rPr>
        </w:r>
        <w:r w:rsidR="00CA171A" w:rsidRPr="00FB0F7C">
          <w:rPr>
            <w:noProof/>
            <w:webHidden/>
          </w:rPr>
          <w:fldChar w:fldCharType="separate"/>
        </w:r>
        <w:r w:rsidR="00CA171A" w:rsidRPr="00FB0F7C">
          <w:rPr>
            <w:noProof/>
            <w:webHidden/>
          </w:rPr>
          <w:t>54</w:t>
        </w:r>
        <w:r w:rsidR="00CA171A" w:rsidRPr="00FB0F7C">
          <w:rPr>
            <w:noProof/>
            <w:webHidden/>
          </w:rPr>
          <w:fldChar w:fldCharType="end"/>
        </w:r>
      </w:hyperlink>
    </w:p>
    <w:p w:rsidR="00CA171A" w:rsidRPr="00FB0F7C" w:rsidRDefault="00ED4418">
      <w:pPr>
        <w:pStyle w:val="TOC2"/>
        <w:tabs>
          <w:tab w:val="right" w:leader="dot" w:pos="13948"/>
        </w:tabs>
        <w:rPr>
          <w:rFonts w:asciiTheme="minorHAnsi" w:eastAsiaTheme="minorEastAsia" w:hAnsiTheme="minorHAnsi" w:cstheme="minorBidi"/>
          <w:noProof/>
          <w:sz w:val="22"/>
          <w:lang w:eastAsia="en-GB"/>
        </w:rPr>
      </w:pPr>
      <w:hyperlink w:anchor="_Toc32315815" w:history="1">
        <w:r w:rsidR="00CA171A" w:rsidRPr="00FB0F7C">
          <w:rPr>
            <w:rStyle w:val="Hyperlink"/>
            <w:rFonts w:cs="Arial"/>
            <w:noProof/>
          </w:rPr>
          <w:t>Mental Health:</w:t>
        </w:r>
        <w:r w:rsidR="00CA171A" w:rsidRPr="00FB0F7C">
          <w:rPr>
            <w:noProof/>
            <w:webHidden/>
          </w:rPr>
          <w:tab/>
        </w:r>
        <w:r w:rsidR="00CA171A" w:rsidRPr="00FB0F7C">
          <w:rPr>
            <w:noProof/>
            <w:webHidden/>
          </w:rPr>
          <w:fldChar w:fldCharType="begin"/>
        </w:r>
        <w:r w:rsidR="00CA171A" w:rsidRPr="00FB0F7C">
          <w:rPr>
            <w:noProof/>
            <w:webHidden/>
          </w:rPr>
          <w:instrText xml:space="preserve"> PAGEREF _Toc32315815 \h </w:instrText>
        </w:r>
        <w:r w:rsidR="00CA171A" w:rsidRPr="00FB0F7C">
          <w:rPr>
            <w:noProof/>
            <w:webHidden/>
          </w:rPr>
        </w:r>
        <w:r w:rsidR="00CA171A" w:rsidRPr="00FB0F7C">
          <w:rPr>
            <w:noProof/>
            <w:webHidden/>
          </w:rPr>
          <w:fldChar w:fldCharType="separate"/>
        </w:r>
        <w:r w:rsidR="00CA171A" w:rsidRPr="00FB0F7C">
          <w:rPr>
            <w:noProof/>
            <w:webHidden/>
          </w:rPr>
          <w:t>55</w:t>
        </w:r>
        <w:r w:rsidR="00CA171A" w:rsidRPr="00FB0F7C">
          <w:rPr>
            <w:noProof/>
            <w:webHidden/>
          </w:rPr>
          <w:fldChar w:fldCharType="end"/>
        </w:r>
      </w:hyperlink>
    </w:p>
    <w:p w:rsidR="00CA171A" w:rsidRPr="00FB0F7C" w:rsidRDefault="00ED4418">
      <w:pPr>
        <w:pStyle w:val="TOC2"/>
        <w:tabs>
          <w:tab w:val="right" w:leader="dot" w:pos="13948"/>
        </w:tabs>
        <w:rPr>
          <w:rFonts w:asciiTheme="minorHAnsi" w:eastAsiaTheme="minorEastAsia" w:hAnsiTheme="minorHAnsi" w:cstheme="minorBidi"/>
          <w:noProof/>
          <w:sz w:val="22"/>
          <w:lang w:eastAsia="en-GB"/>
        </w:rPr>
      </w:pPr>
      <w:hyperlink w:anchor="_Toc32315816" w:history="1">
        <w:r w:rsidR="00CA171A" w:rsidRPr="00FB0F7C">
          <w:rPr>
            <w:rStyle w:val="Hyperlink"/>
            <w:rFonts w:eastAsia="Arial Unicode MS" w:cs="Arial"/>
            <w:noProof/>
            <w:lang w:val="en-US"/>
          </w:rPr>
          <w:t>Musculoskeletal System:</w:t>
        </w:r>
        <w:r w:rsidR="00CA171A" w:rsidRPr="00FB0F7C">
          <w:rPr>
            <w:noProof/>
            <w:webHidden/>
          </w:rPr>
          <w:tab/>
        </w:r>
        <w:r w:rsidR="00CA171A" w:rsidRPr="00FB0F7C">
          <w:rPr>
            <w:noProof/>
            <w:webHidden/>
          </w:rPr>
          <w:fldChar w:fldCharType="begin"/>
        </w:r>
        <w:r w:rsidR="00CA171A" w:rsidRPr="00FB0F7C">
          <w:rPr>
            <w:noProof/>
            <w:webHidden/>
          </w:rPr>
          <w:instrText xml:space="preserve"> PAGEREF _Toc32315816 \h </w:instrText>
        </w:r>
        <w:r w:rsidR="00CA171A" w:rsidRPr="00FB0F7C">
          <w:rPr>
            <w:noProof/>
            <w:webHidden/>
          </w:rPr>
        </w:r>
        <w:r w:rsidR="00CA171A" w:rsidRPr="00FB0F7C">
          <w:rPr>
            <w:noProof/>
            <w:webHidden/>
          </w:rPr>
          <w:fldChar w:fldCharType="separate"/>
        </w:r>
        <w:r w:rsidR="00CA171A" w:rsidRPr="00FB0F7C">
          <w:rPr>
            <w:noProof/>
            <w:webHidden/>
          </w:rPr>
          <w:t>57</w:t>
        </w:r>
        <w:r w:rsidR="00CA171A" w:rsidRPr="00FB0F7C">
          <w:rPr>
            <w:noProof/>
            <w:webHidden/>
          </w:rPr>
          <w:fldChar w:fldCharType="end"/>
        </w:r>
      </w:hyperlink>
    </w:p>
    <w:p w:rsidR="00CA171A" w:rsidRPr="00FB0F7C" w:rsidRDefault="00ED4418">
      <w:pPr>
        <w:pStyle w:val="TOC2"/>
        <w:tabs>
          <w:tab w:val="right" w:leader="dot" w:pos="13948"/>
        </w:tabs>
        <w:rPr>
          <w:rFonts w:asciiTheme="minorHAnsi" w:eastAsiaTheme="minorEastAsia" w:hAnsiTheme="minorHAnsi" w:cstheme="minorBidi"/>
          <w:noProof/>
          <w:sz w:val="22"/>
          <w:lang w:eastAsia="en-GB"/>
        </w:rPr>
      </w:pPr>
      <w:hyperlink w:anchor="_Toc32315817" w:history="1">
        <w:r w:rsidR="00CA171A" w:rsidRPr="00FB0F7C">
          <w:rPr>
            <w:rStyle w:val="Hyperlink"/>
            <w:rFonts w:eastAsia="Arial Unicode MS" w:cs="Arial"/>
            <w:noProof/>
            <w:lang w:val="en-US"/>
          </w:rPr>
          <w:t>Neurological System:</w:t>
        </w:r>
        <w:r w:rsidR="00CA171A" w:rsidRPr="00FB0F7C">
          <w:rPr>
            <w:noProof/>
            <w:webHidden/>
          </w:rPr>
          <w:tab/>
        </w:r>
        <w:r w:rsidR="00CA171A" w:rsidRPr="00FB0F7C">
          <w:rPr>
            <w:noProof/>
            <w:webHidden/>
          </w:rPr>
          <w:fldChar w:fldCharType="begin"/>
        </w:r>
        <w:r w:rsidR="00CA171A" w:rsidRPr="00FB0F7C">
          <w:rPr>
            <w:noProof/>
            <w:webHidden/>
          </w:rPr>
          <w:instrText xml:space="preserve"> PAGEREF _Toc32315817 \h </w:instrText>
        </w:r>
        <w:r w:rsidR="00CA171A" w:rsidRPr="00FB0F7C">
          <w:rPr>
            <w:noProof/>
            <w:webHidden/>
          </w:rPr>
        </w:r>
        <w:r w:rsidR="00CA171A" w:rsidRPr="00FB0F7C">
          <w:rPr>
            <w:noProof/>
            <w:webHidden/>
          </w:rPr>
          <w:fldChar w:fldCharType="separate"/>
        </w:r>
        <w:r w:rsidR="00CA171A" w:rsidRPr="00FB0F7C">
          <w:rPr>
            <w:noProof/>
            <w:webHidden/>
          </w:rPr>
          <w:t>60</w:t>
        </w:r>
        <w:r w:rsidR="00CA171A" w:rsidRPr="00FB0F7C">
          <w:rPr>
            <w:noProof/>
            <w:webHidden/>
          </w:rPr>
          <w:fldChar w:fldCharType="end"/>
        </w:r>
      </w:hyperlink>
    </w:p>
    <w:p w:rsidR="00CA171A" w:rsidRPr="00FB0F7C" w:rsidRDefault="00ED4418">
      <w:pPr>
        <w:pStyle w:val="TOC2"/>
        <w:tabs>
          <w:tab w:val="right" w:leader="dot" w:pos="13948"/>
        </w:tabs>
        <w:rPr>
          <w:rFonts w:asciiTheme="minorHAnsi" w:eastAsiaTheme="minorEastAsia" w:hAnsiTheme="minorHAnsi" w:cstheme="minorBidi"/>
          <w:noProof/>
          <w:sz w:val="22"/>
          <w:lang w:eastAsia="en-GB"/>
        </w:rPr>
      </w:pPr>
      <w:hyperlink w:anchor="_Toc32315818" w:history="1">
        <w:r w:rsidR="00CA171A" w:rsidRPr="00FB0F7C">
          <w:rPr>
            <w:rStyle w:val="Hyperlink"/>
            <w:rFonts w:eastAsia="Arial Unicode MS" w:cs="Arial"/>
            <w:noProof/>
          </w:rPr>
          <w:t>Paediatrics:</w:t>
        </w:r>
        <w:r w:rsidR="00CA171A" w:rsidRPr="00FB0F7C">
          <w:rPr>
            <w:noProof/>
            <w:webHidden/>
          </w:rPr>
          <w:tab/>
        </w:r>
        <w:r w:rsidR="00CA171A" w:rsidRPr="00FB0F7C">
          <w:rPr>
            <w:noProof/>
            <w:webHidden/>
          </w:rPr>
          <w:fldChar w:fldCharType="begin"/>
        </w:r>
        <w:r w:rsidR="00CA171A" w:rsidRPr="00FB0F7C">
          <w:rPr>
            <w:noProof/>
            <w:webHidden/>
          </w:rPr>
          <w:instrText xml:space="preserve"> PAGEREF _Toc32315818 \h </w:instrText>
        </w:r>
        <w:r w:rsidR="00CA171A" w:rsidRPr="00FB0F7C">
          <w:rPr>
            <w:noProof/>
            <w:webHidden/>
          </w:rPr>
        </w:r>
        <w:r w:rsidR="00CA171A" w:rsidRPr="00FB0F7C">
          <w:rPr>
            <w:noProof/>
            <w:webHidden/>
          </w:rPr>
          <w:fldChar w:fldCharType="separate"/>
        </w:r>
        <w:r w:rsidR="00CA171A" w:rsidRPr="00FB0F7C">
          <w:rPr>
            <w:noProof/>
            <w:webHidden/>
          </w:rPr>
          <w:t>62</w:t>
        </w:r>
        <w:r w:rsidR="00CA171A" w:rsidRPr="00FB0F7C">
          <w:rPr>
            <w:noProof/>
            <w:webHidden/>
          </w:rPr>
          <w:fldChar w:fldCharType="end"/>
        </w:r>
      </w:hyperlink>
    </w:p>
    <w:p w:rsidR="00CA171A" w:rsidRPr="00FB0F7C" w:rsidRDefault="00ED4418">
      <w:pPr>
        <w:pStyle w:val="TOC2"/>
        <w:tabs>
          <w:tab w:val="right" w:leader="dot" w:pos="13948"/>
        </w:tabs>
        <w:rPr>
          <w:rFonts w:asciiTheme="minorHAnsi" w:eastAsiaTheme="minorEastAsia" w:hAnsiTheme="minorHAnsi" w:cstheme="minorBidi"/>
          <w:noProof/>
          <w:sz w:val="22"/>
          <w:lang w:eastAsia="en-GB"/>
        </w:rPr>
      </w:pPr>
      <w:hyperlink w:anchor="_Toc32315819" w:history="1">
        <w:r w:rsidR="00CA171A" w:rsidRPr="00FB0F7C">
          <w:rPr>
            <w:rStyle w:val="Hyperlink"/>
            <w:rFonts w:cs="Arial"/>
            <w:noProof/>
          </w:rPr>
          <w:t>Pain – assessment and management:</w:t>
        </w:r>
        <w:r w:rsidR="00CA171A" w:rsidRPr="00FB0F7C">
          <w:rPr>
            <w:noProof/>
            <w:webHidden/>
          </w:rPr>
          <w:tab/>
        </w:r>
        <w:r w:rsidR="00CA171A" w:rsidRPr="00FB0F7C">
          <w:rPr>
            <w:noProof/>
            <w:webHidden/>
          </w:rPr>
          <w:fldChar w:fldCharType="begin"/>
        </w:r>
        <w:r w:rsidR="00CA171A" w:rsidRPr="00FB0F7C">
          <w:rPr>
            <w:noProof/>
            <w:webHidden/>
          </w:rPr>
          <w:instrText xml:space="preserve"> PAGEREF _Toc32315819 \h </w:instrText>
        </w:r>
        <w:r w:rsidR="00CA171A" w:rsidRPr="00FB0F7C">
          <w:rPr>
            <w:noProof/>
            <w:webHidden/>
          </w:rPr>
        </w:r>
        <w:r w:rsidR="00CA171A" w:rsidRPr="00FB0F7C">
          <w:rPr>
            <w:noProof/>
            <w:webHidden/>
          </w:rPr>
          <w:fldChar w:fldCharType="separate"/>
        </w:r>
        <w:r w:rsidR="00CA171A" w:rsidRPr="00FB0F7C">
          <w:rPr>
            <w:noProof/>
            <w:webHidden/>
          </w:rPr>
          <w:t>64</w:t>
        </w:r>
        <w:r w:rsidR="00CA171A" w:rsidRPr="00FB0F7C">
          <w:rPr>
            <w:noProof/>
            <w:webHidden/>
          </w:rPr>
          <w:fldChar w:fldCharType="end"/>
        </w:r>
      </w:hyperlink>
    </w:p>
    <w:p w:rsidR="00CA171A" w:rsidRPr="00FB0F7C" w:rsidRDefault="00ED4418">
      <w:pPr>
        <w:pStyle w:val="TOC2"/>
        <w:tabs>
          <w:tab w:val="right" w:leader="dot" w:pos="13948"/>
        </w:tabs>
        <w:rPr>
          <w:rFonts w:asciiTheme="minorHAnsi" w:eastAsiaTheme="minorEastAsia" w:hAnsiTheme="minorHAnsi" w:cstheme="minorBidi"/>
          <w:noProof/>
          <w:sz w:val="22"/>
          <w:lang w:eastAsia="en-GB"/>
        </w:rPr>
      </w:pPr>
      <w:hyperlink w:anchor="_Toc32315820" w:history="1">
        <w:r w:rsidR="00CA171A" w:rsidRPr="00FB0F7C">
          <w:rPr>
            <w:rStyle w:val="Hyperlink"/>
            <w:rFonts w:cs="Arial"/>
            <w:noProof/>
          </w:rPr>
          <w:t>Palliative &amp; end of life:</w:t>
        </w:r>
        <w:r w:rsidR="00CA171A" w:rsidRPr="00FB0F7C">
          <w:rPr>
            <w:noProof/>
            <w:webHidden/>
          </w:rPr>
          <w:tab/>
        </w:r>
        <w:r w:rsidR="00CA171A" w:rsidRPr="00FB0F7C">
          <w:rPr>
            <w:noProof/>
            <w:webHidden/>
          </w:rPr>
          <w:fldChar w:fldCharType="begin"/>
        </w:r>
        <w:r w:rsidR="00CA171A" w:rsidRPr="00FB0F7C">
          <w:rPr>
            <w:noProof/>
            <w:webHidden/>
          </w:rPr>
          <w:instrText xml:space="preserve"> PAGEREF _Toc32315820 \h </w:instrText>
        </w:r>
        <w:r w:rsidR="00CA171A" w:rsidRPr="00FB0F7C">
          <w:rPr>
            <w:noProof/>
            <w:webHidden/>
          </w:rPr>
        </w:r>
        <w:r w:rsidR="00CA171A" w:rsidRPr="00FB0F7C">
          <w:rPr>
            <w:noProof/>
            <w:webHidden/>
          </w:rPr>
          <w:fldChar w:fldCharType="separate"/>
        </w:r>
        <w:r w:rsidR="00CA171A" w:rsidRPr="00FB0F7C">
          <w:rPr>
            <w:noProof/>
            <w:webHidden/>
          </w:rPr>
          <w:t>65</w:t>
        </w:r>
        <w:r w:rsidR="00CA171A" w:rsidRPr="00FB0F7C">
          <w:rPr>
            <w:noProof/>
            <w:webHidden/>
          </w:rPr>
          <w:fldChar w:fldCharType="end"/>
        </w:r>
      </w:hyperlink>
    </w:p>
    <w:p w:rsidR="00CA171A" w:rsidRPr="00FB0F7C" w:rsidRDefault="00ED4418">
      <w:pPr>
        <w:pStyle w:val="TOC2"/>
        <w:tabs>
          <w:tab w:val="right" w:leader="dot" w:pos="13948"/>
        </w:tabs>
        <w:rPr>
          <w:rFonts w:asciiTheme="minorHAnsi" w:eastAsiaTheme="minorEastAsia" w:hAnsiTheme="minorHAnsi" w:cstheme="minorBidi"/>
          <w:noProof/>
          <w:sz w:val="22"/>
          <w:lang w:eastAsia="en-GB"/>
        </w:rPr>
      </w:pPr>
      <w:hyperlink w:anchor="_Toc32315821" w:history="1">
        <w:r w:rsidR="00CA171A" w:rsidRPr="00FB0F7C">
          <w:rPr>
            <w:rStyle w:val="Hyperlink"/>
            <w:rFonts w:cs="Arial"/>
            <w:noProof/>
          </w:rPr>
          <w:t>Renal &amp; Genitourinary:</w:t>
        </w:r>
        <w:r w:rsidR="00CA171A" w:rsidRPr="00FB0F7C">
          <w:rPr>
            <w:noProof/>
            <w:webHidden/>
          </w:rPr>
          <w:tab/>
        </w:r>
        <w:r w:rsidR="00CA171A" w:rsidRPr="00FB0F7C">
          <w:rPr>
            <w:noProof/>
            <w:webHidden/>
          </w:rPr>
          <w:fldChar w:fldCharType="begin"/>
        </w:r>
        <w:r w:rsidR="00CA171A" w:rsidRPr="00FB0F7C">
          <w:rPr>
            <w:noProof/>
            <w:webHidden/>
          </w:rPr>
          <w:instrText xml:space="preserve"> PAGEREF _Toc32315821 \h </w:instrText>
        </w:r>
        <w:r w:rsidR="00CA171A" w:rsidRPr="00FB0F7C">
          <w:rPr>
            <w:noProof/>
            <w:webHidden/>
          </w:rPr>
        </w:r>
        <w:r w:rsidR="00CA171A" w:rsidRPr="00FB0F7C">
          <w:rPr>
            <w:noProof/>
            <w:webHidden/>
          </w:rPr>
          <w:fldChar w:fldCharType="separate"/>
        </w:r>
        <w:r w:rsidR="00CA171A" w:rsidRPr="00FB0F7C">
          <w:rPr>
            <w:noProof/>
            <w:webHidden/>
          </w:rPr>
          <w:t>67</w:t>
        </w:r>
        <w:r w:rsidR="00CA171A" w:rsidRPr="00FB0F7C">
          <w:rPr>
            <w:noProof/>
            <w:webHidden/>
          </w:rPr>
          <w:fldChar w:fldCharType="end"/>
        </w:r>
      </w:hyperlink>
    </w:p>
    <w:p w:rsidR="00CA171A" w:rsidRPr="00FB0F7C" w:rsidRDefault="00ED4418">
      <w:pPr>
        <w:pStyle w:val="TOC2"/>
        <w:tabs>
          <w:tab w:val="right" w:leader="dot" w:pos="13948"/>
        </w:tabs>
        <w:rPr>
          <w:rFonts w:asciiTheme="minorHAnsi" w:eastAsiaTheme="minorEastAsia" w:hAnsiTheme="minorHAnsi" w:cstheme="minorBidi"/>
          <w:noProof/>
          <w:sz w:val="22"/>
          <w:lang w:eastAsia="en-GB"/>
        </w:rPr>
      </w:pPr>
      <w:hyperlink w:anchor="_Toc32315822" w:history="1">
        <w:r w:rsidR="00CA171A" w:rsidRPr="00FB0F7C">
          <w:rPr>
            <w:rStyle w:val="Hyperlink"/>
            <w:rFonts w:cs="Arial"/>
            <w:noProof/>
          </w:rPr>
          <w:t>Respiratory:</w:t>
        </w:r>
        <w:r w:rsidR="00CA171A" w:rsidRPr="00FB0F7C">
          <w:rPr>
            <w:noProof/>
            <w:webHidden/>
          </w:rPr>
          <w:tab/>
        </w:r>
        <w:r w:rsidR="00CA171A" w:rsidRPr="00FB0F7C">
          <w:rPr>
            <w:noProof/>
            <w:webHidden/>
          </w:rPr>
          <w:fldChar w:fldCharType="begin"/>
        </w:r>
        <w:r w:rsidR="00CA171A" w:rsidRPr="00FB0F7C">
          <w:rPr>
            <w:noProof/>
            <w:webHidden/>
          </w:rPr>
          <w:instrText xml:space="preserve"> PAGEREF _Toc32315822 \h </w:instrText>
        </w:r>
        <w:r w:rsidR="00CA171A" w:rsidRPr="00FB0F7C">
          <w:rPr>
            <w:noProof/>
            <w:webHidden/>
          </w:rPr>
        </w:r>
        <w:r w:rsidR="00CA171A" w:rsidRPr="00FB0F7C">
          <w:rPr>
            <w:noProof/>
            <w:webHidden/>
          </w:rPr>
          <w:fldChar w:fldCharType="separate"/>
        </w:r>
        <w:r w:rsidR="00CA171A" w:rsidRPr="00FB0F7C">
          <w:rPr>
            <w:noProof/>
            <w:webHidden/>
          </w:rPr>
          <w:t>69</w:t>
        </w:r>
        <w:r w:rsidR="00CA171A" w:rsidRPr="00FB0F7C">
          <w:rPr>
            <w:noProof/>
            <w:webHidden/>
          </w:rPr>
          <w:fldChar w:fldCharType="end"/>
        </w:r>
      </w:hyperlink>
    </w:p>
    <w:p w:rsidR="00CA171A" w:rsidRPr="00FB0F7C" w:rsidRDefault="00ED4418">
      <w:pPr>
        <w:pStyle w:val="TOC2"/>
        <w:tabs>
          <w:tab w:val="right" w:leader="dot" w:pos="13948"/>
        </w:tabs>
        <w:rPr>
          <w:rFonts w:asciiTheme="minorHAnsi" w:eastAsiaTheme="minorEastAsia" w:hAnsiTheme="minorHAnsi" w:cstheme="minorBidi"/>
          <w:noProof/>
          <w:sz w:val="22"/>
          <w:lang w:eastAsia="en-GB"/>
        </w:rPr>
      </w:pPr>
      <w:hyperlink w:anchor="_Toc32315823" w:history="1">
        <w:r w:rsidR="00CA171A" w:rsidRPr="00FB0F7C">
          <w:rPr>
            <w:rStyle w:val="Hyperlink"/>
            <w:rFonts w:cs="Arial"/>
            <w:noProof/>
          </w:rPr>
          <w:t>Additional key clinical presentation:</w:t>
        </w:r>
        <w:r w:rsidR="00CA171A" w:rsidRPr="00FB0F7C">
          <w:rPr>
            <w:noProof/>
            <w:webHidden/>
          </w:rPr>
          <w:tab/>
        </w:r>
        <w:r w:rsidR="00CA171A" w:rsidRPr="00FB0F7C">
          <w:rPr>
            <w:noProof/>
            <w:webHidden/>
          </w:rPr>
          <w:fldChar w:fldCharType="begin"/>
        </w:r>
        <w:r w:rsidR="00CA171A" w:rsidRPr="00FB0F7C">
          <w:rPr>
            <w:noProof/>
            <w:webHidden/>
          </w:rPr>
          <w:instrText xml:space="preserve"> PAGEREF _Toc32315823 \h </w:instrText>
        </w:r>
        <w:r w:rsidR="00CA171A" w:rsidRPr="00FB0F7C">
          <w:rPr>
            <w:noProof/>
            <w:webHidden/>
          </w:rPr>
        </w:r>
        <w:r w:rsidR="00CA171A" w:rsidRPr="00FB0F7C">
          <w:rPr>
            <w:noProof/>
            <w:webHidden/>
          </w:rPr>
          <w:fldChar w:fldCharType="separate"/>
        </w:r>
        <w:r w:rsidR="00CA171A" w:rsidRPr="00FB0F7C">
          <w:rPr>
            <w:noProof/>
            <w:webHidden/>
          </w:rPr>
          <w:t>71</w:t>
        </w:r>
        <w:r w:rsidR="00CA171A" w:rsidRPr="00FB0F7C">
          <w:rPr>
            <w:noProof/>
            <w:webHidden/>
          </w:rPr>
          <w:fldChar w:fldCharType="end"/>
        </w:r>
      </w:hyperlink>
    </w:p>
    <w:p w:rsidR="00CA171A" w:rsidRPr="00FB0F7C" w:rsidRDefault="00ED4418">
      <w:pPr>
        <w:pStyle w:val="TOC2"/>
        <w:tabs>
          <w:tab w:val="right" w:leader="dot" w:pos="13948"/>
        </w:tabs>
        <w:rPr>
          <w:rFonts w:asciiTheme="minorHAnsi" w:eastAsiaTheme="minorEastAsia" w:hAnsiTheme="minorHAnsi" w:cstheme="minorBidi"/>
          <w:noProof/>
          <w:sz w:val="22"/>
          <w:lang w:eastAsia="en-GB"/>
        </w:rPr>
      </w:pPr>
      <w:hyperlink w:anchor="_Toc32315824" w:history="1">
        <w:r w:rsidR="00CA171A" w:rsidRPr="00FB0F7C">
          <w:rPr>
            <w:rStyle w:val="Hyperlink"/>
            <w:rFonts w:cs="Arial"/>
            <w:noProof/>
          </w:rPr>
          <w:t>Alternative modes of consultation (telephone, email, Skype, home visits, group, via interpreter etc.)</w:t>
        </w:r>
        <w:r w:rsidR="00CA171A" w:rsidRPr="00FB0F7C">
          <w:rPr>
            <w:noProof/>
            <w:webHidden/>
          </w:rPr>
          <w:tab/>
        </w:r>
        <w:r w:rsidR="00CA171A" w:rsidRPr="00FB0F7C">
          <w:rPr>
            <w:noProof/>
            <w:webHidden/>
          </w:rPr>
          <w:fldChar w:fldCharType="begin"/>
        </w:r>
        <w:r w:rsidR="00CA171A" w:rsidRPr="00FB0F7C">
          <w:rPr>
            <w:noProof/>
            <w:webHidden/>
          </w:rPr>
          <w:instrText xml:space="preserve"> PAGEREF _Toc32315824 \h </w:instrText>
        </w:r>
        <w:r w:rsidR="00CA171A" w:rsidRPr="00FB0F7C">
          <w:rPr>
            <w:noProof/>
            <w:webHidden/>
          </w:rPr>
        </w:r>
        <w:r w:rsidR="00CA171A" w:rsidRPr="00FB0F7C">
          <w:rPr>
            <w:noProof/>
            <w:webHidden/>
          </w:rPr>
          <w:fldChar w:fldCharType="separate"/>
        </w:r>
        <w:r w:rsidR="00CA171A" w:rsidRPr="00FB0F7C">
          <w:rPr>
            <w:noProof/>
            <w:webHidden/>
          </w:rPr>
          <w:t>72</w:t>
        </w:r>
        <w:r w:rsidR="00CA171A" w:rsidRPr="00FB0F7C">
          <w:rPr>
            <w:noProof/>
            <w:webHidden/>
          </w:rPr>
          <w:fldChar w:fldCharType="end"/>
        </w:r>
      </w:hyperlink>
    </w:p>
    <w:p w:rsidR="00CA171A" w:rsidRPr="00FB0F7C" w:rsidRDefault="00ED4418">
      <w:pPr>
        <w:pStyle w:val="TOC2"/>
        <w:tabs>
          <w:tab w:val="right" w:leader="dot" w:pos="13948"/>
        </w:tabs>
        <w:rPr>
          <w:rFonts w:asciiTheme="minorHAnsi" w:eastAsiaTheme="minorEastAsia" w:hAnsiTheme="minorHAnsi" w:cstheme="minorBidi"/>
          <w:noProof/>
          <w:sz w:val="22"/>
          <w:lang w:eastAsia="en-GB"/>
        </w:rPr>
      </w:pPr>
      <w:hyperlink w:anchor="_Toc32315825" w:history="1">
        <w:r w:rsidR="00CA171A" w:rsidRPr="00FB0F7C">
          <w:rPr>
            <w:rStyle w:val="Hyperlink"/>
            <w:rFonts w:cs="Arial"/>
            <w:noProof/>
          </w:rPr>
          <w:t>Scope of Practice Table</w:t>
        </w:r>
        <w:r w:rsidR="00CA171A" w:rsidRPr="00FB0F7C">
          <w:rPr>
            <w:noProof/>
            <w:webHidden/>
          </w:rPr>
          <w:tab/>
        </w:r>
        <w:r w:rsidR="00CA171A" w:rsidRPr="00FB0F7C">
          <w:rPr>
            <w:noProof/>
            <w:webHidden/>
          </w:rPr>
          <w:fldChar w:fldCharType="begin"/>
        </w:r>
        <w:r w:rsidR="00CA171A" w:rsidRPr="00FB0F7C">
          <w:rPr>
            <w:noProof/>
            <w:webHidden/>
          </w:rPr>
          <w:instrText xml:space="preserve"> PAGEREF _Toc32315825 \h </w:instrText>
        </w:r>
        <w:r w:rsidR="00CA171A" w:rsidRPr="00FB0F7C">
          <w:rPr>
            <w:noProof/>
            <w:webHidden/>
          </w:rPr>
        </w:r>
        <w:r w:rsidR="00CA171A" w:rsidRPr="00FB0F7C">
          <w:rPr>
            <w:noProof/>
            <w:webHidden/>
          </w:rPr>
          <w:fldChar w:fldCharType="separate"/>
        </w:r>
        <w:r w:rsidR="00CA171A" w:rsidRPr="00FB0F7C">
          <w:rPr>
            <w:noProof/>
            <w:webHidden/>
          </w:rPr>
          <w:t>75</w:t>
        </w:r>
        <w:r w:rsidR="00CA171A" w:rsidRPr="00FB0F7C">
          <w:rPr>
            <w:noProof/>
            <w:webHidden/>
          </w:rPr>
          <w:fldChar w:fldCharType="end"/>
        </w:r>
      </w:hyperlink>
    </w:p>
    <w:p w:rsidR="00CA171A" w:rsidRPr="00FB0F7C" w:rsidRDefault="00ED4418">
      <w:pPr>
        <w:pStyle w:val="TOC1"/>
        <w:tabs>
          <w:tab w:val="right" w:leader="dot" w:pos="13948"/>
        </w:tabs>
        <w:rPr>
          <w:rFonts w:asciiTheme="minorHAnsi" w:eastAsiaTheme="minorEastAsia" w:hAnsiTheme="minorHAnsi" w:cstheme="minorBidi"/>
          <w:noProof/>
          <w:sz w:val="22"/>
          <w:lang w:eastAsia="en-GB"/>
        </w:rPr>
      </w:pPr>
      <w:hyperlink w:anchor="_Toc32315826" w:history="1">
        <w:r w:rsidR="00CA171A" w:rsidRPr="00FB0F7C">
          <w:rPr>
            <w:rStyle w:val="Hyperlink"/>
            <w:rFonts w:eastAsiaTheme="minorHAnsi" w:cs="Arial"/>
            <w:noProof/>
          </w:rPr>
          <w:t>SECTION THREE: Portfolio and Assessment Materials</w:t>
        </w:r>
        <w:r w:rsidR="00CA171A" w:rsidRPr="00FB0F7C">
          <w:rPr>
            <w:noProof/>
            <w:webHidden/>
          </w:rPr>
          <w:tab/>
        </w:r>
        <w:r w:rsidR="00CA171A" w:rsidRPr="00FB0F7C">
          <w:rPr>
            <w:noProof/>
            <w:webHidden/>
          </w:rPr>
          <w:fldChar w:fldCharType="begin"/>
        </w:r>
        <w:r w:rsidR="00CA171A" w:rsidRPr="00FB0F7C">
          <w:rPr>
            <w:noProof/>
            <w:webHidden/>
          </w:rPr>
          <w:instrText xml:space="preserve"> PAGEREF _Toc32315826 \h </w:instrText>
        </w:r>
        <w:r w:rsidR="00CA171A" w:rsidRPr="00FB0F7C">
          <w:rPr>
            <w:noProof/>
            <w:webHidden/>
          </w:rPr>
        </w:r>
        <w:r w:rsidR="00CA171A" w:rsidRPr="00FB0F7C">
          <w:rPr>
            <w:noProof/>
            <w:webHidden/>
          </w:rPr>
          <w:fldChar w:fldCharType="separate"/>
        </w:r>
        <w:r w:rsidR="00CA171A" w:rsidRPr="00FB0F7C">
          <w:rPr>
            <w:noProof/>
            <w:webHidden/>
          </w:rPr>
          <w:t>78</w:t>
        </w:r>
        <w:r w:rsidR="00CA171A" w:rsidRPr="00FB0F7C">
          <w:rPr>
            <w:noProof/>
            <w:webHidden/>
          </w:rPr>
          <w:fldChar w:fldCharType="end"/>
        </w:r>
      </w:hyperlink>
    </w:p>
    <w:p w:rsidR="00CA171A" w:rsidRPr="00FB0F7C" w:rsidRDefault="00ED4418">
      <w:pPr>
        <w:pStyle w:val="TOC2"/>
        <w:tabs>
          <w:tab w:val="right" w:leader="dot" w:pos="13948"/>
        </w:tabs>
        <w:rPr>
          <w:rFonts w:asciiTheme="minorHAnsi" w:eastAsiaTheme="minorEastAsia" w:hAnsiTheme="minorHAnsi" w:cstheme="minorBidi"/>
          <w:noProof/>
          <w:sz w:val="22"/>
          <w:lang w:eastAsia="en-GB"/>
        </w:rPr>
      </w:pPr>
      <w:hyperlink w:anchor="_Toc32315827" w:history="1">
        <w:r w:rsidR="00CA171A" w:rsidRPr="00FB0F7C">
          <w:rPr>
            <w:rStyle w:val="Hyperlink"/>
            <w:rFonts w:cs="Arial"/>
            <w:noProof/>
          </w:rPr>
          <w:t>Portfolio Guidance</w:t>
        </w:r>
        <w:r w:rsidR="00CA171A" w:rsidRPr="00FB0F7C">
          <w:rPr>
            <w:noProof/>
            <w:webHidden/>
          </w:rPr>
          <w:tab/>
        </w:r>
        <w:r w:rsidR="00CA171A" w:rsidRPr="00FB0F7C">
          <w:rPr>
            <w:noProof/>
            <w:webHidden/>
          </w:rPr>
          <w:fldChar w:fldCharType="begin"/>
        </w:r>
        <w:r w:rsidR="00CA171A" w:rsidRPr="00FB0F7C">
          <w:rPr>
            <w:noProof/>
            <w:webHidden/>
          </w:rPr>
          <w:instrText xml:space="preserve"> PAGEREF _Toc32315827 \h </w:instrText>
        </w:r>
        <w:r w:rsidR="00CA171A" w:rsidRPr="00FB0F7C">
          <w:rPr>
            <w:noProof/>
            <w:webHidden/>
          </w:rPr>
        </w:r>
        <w:r w:rsidR="00CA171A" w:rsidRPr="00FB0F7C">
          <w:rPr>
            <w:noProof/>
            <w:webHidden/>
          </w:rPr>
          <w:fldChar w:fldCharType="separate"/>
        </w:r>
        <w:r w:rsidR="00CA171A" w:rsidRPr="00FB0F7C">
          <w:rPr>
            <w:noProof/>
            <w:webHidden/>
          </w:rPr>
          <w:t>79</w:t>
        </w:r>
        <w:r w:rsidR="00CA171A" w:rsidRPr="00FB0F7C">
          <w:rPr>
            <w:noProof/>
            <w:webHidden/>
          </w:rPr>
          <w:fldChar w:fldCharType="end"/>
        </w:r>
      </w:hyperlink>
    </w:p>
    <w:p w:rsidR="00CA171A" w:rsidRPr="00FB0F7C" w:rsidRDefault="00ED4418">
      <w:pPr>
        <w:pStyle w:val="TOC2"/>
        <w:tabs>
          <w:tab w:val="right" w:leader="dot" w:pos="13948"/>
        </w:tabs>
        <w:rPr>
          <w:rFonts w:asciiTheme="minorHAnsi" w:eastAsiaTheme="minorEastAsia" w:hAnsiTheme="minorHAnsi" w:cstheme="minorBidi"/>
          <w:noProof/>
          <w:sz w:val="22"/>
          <w:lang w:eastAsia="en-GB"/>
        </w:rPr>
      </w:pPr>
      <w:hyperlink w:anchor="_Toc32315828" w:history="1">
        <w:r w:rsidR="00CA171A" w:rsidRPr="00FB0F7C">
          <w:rPr>
            <w:rStyle w:val="Hyperlink"/>
            <w:rFonts w:cs="Arial"/>
            <w:noProof/>
          </w:rPr>
          <w:t>PERSONAL DEVELOPMENT PLAN (PDP)</w:t>
        </w:r>
        <w:r w:rsidR="00CA171A" w:rsidRPr="00FB0F7C">
          <w:rPr>
            <w:noProof/>
            <w:webHidden/>
          </w:rPr>
          <w:tab/>
        </w:r>
        <w:r w:rsidR="00CA171A" w:rsidRPr="00FB0F7C">
          <w:rPr>
            <w:noProof/>
            <w:webHidden/>
          </w:rPr>
          <w:fldChar w:fldCharType="begin"/>
        </w:r>
        <w:r w:rsidR="00CA171A" w:rsidRPr="00FB0F7C">
          <w:rPr>
            <w:noProof/>
            <w:webHidden/>
          </w:rPr>
          <w:instrText xml:space="preserve"> PAGEREF _Toc32315828 \h </w:instrText>
        </w:r>
        <w:r w:rsidR="00CA171A" w:rsidRPr="00FB0F7C">
          <w:rPr>
            <w:noProof/>
            <w:webHidden/>
          </w:rPr>
        </w:r>
        <w:r w:rsidR="00CA171A" w:rsidRPr="00FB0F7C">
          <w:rPr>
            <w:noProof/>
            <w:webHidden/>
          </w:rPr>
          <w:fldChar w:fldCharType="separate"/>
        </w:r>
        <w:r w:rsidR="00CA171A" w:rsidRPr="00FB0F7C">
          <w:rPr>
            <w:noProof/>
            <w:webHidden/>
          </w:rPr>
          <w:t>81</w:t>
        </w:r>
        <w:r w:rsidR="00CA171A" w:rsidRPr="00FB0F7C">
          <w:rPr>
            <w:noProof/>
            <w:webHidden/>
          </w:rPr>
          <w:fldChar w:fldCharType="end"/>
        </w:r>
      </w:hyperlink>
    </w:p>
    <w:p w:rsidR="00CA171A" w:rsidRPr="00FB0F7C" w:rsidRDefault="00ED4418">
      <w:pPr>
        <w:pStyle w:val="TOC2"/>
        <w:tabs>
          <w:tab w:val="right" w:leader="dot" w:pos="13948"/>
        </w:tabs>
        <w:rPr>
          <w:rFonts w:asciiTheme="minorHAnsi" w:eastAsiaTheme="minorEastAsia" w:hAnsiTheme="minorHAnsi" w:cstheme="minorBidi"/>
          <w:noProof/>
          <w:sz w:val="22"/>
          <w:lang w:eastAsia="en-GB"/>
        </w:rPr>
      </w:pPr>
      <w:hyperlink w:anchor="_Toc32315829" w:history="1">
        <w:r w:rsidR="00CA171A" w:rsidRPr="00FB0F7C">
          <w:rPr>
            <w:rStyle w:val="Hyperlink"/>
            <w:rFonts w:cs="Arial"/>
            <w:noProof/>
          </w:rPr>
          <w:t>ACP (Primary Care Nurse) - Portfolio Reflection.</w:t>
        </w:r>
        <w:r w:rsidR="00CA171A" w:rsidRPr="00FB0F7C">
          <w:rPr>
            <w:noProof/>
            <w:webHidden/>
          </w:rPr>
          <w:tab/>
        </w:r>
        <w:r w:rsidR="00CA171A" w:rsidRPr="00FB0F7C">
          <w:rPr>
            <w:noProof/>
            <w:webHidden/>
          </w:rPr>
          <w:fldChar w:fldCharType="begin"/>
        </w:r>
        <w:r w:rsidR="00CA171A" w:rsidRPr="00FB0F7C">
          <w:rPr>
            <w:noProof/>
            <w:webHidden/>
          </w:rPr>
          <w:instrText xml:space="preserve"> PAGEREF _Toc32315829 \h </w:instrText>
        </w:r>
        <w:r w:rsidR="00CA171A" w:rsidRPr="00FB0F7C">
          <w:rPr>
            <w:noProof/>
            <w:webHidden/>
          </w:rPr>
        </w:r>
        <w:r w:rsidR="00CA171A" w:rsidRPr="00FB0F7C">
          <w:rPr>
            <w:noProof/>
            <w:webHidden/>
          </w:rPr>
          <w:fldChar w:fldCharType="separate"/>
        </w:r>
        <w:r w:rsidR="00CA171A" w:rsidRPr="00FB0F7C">
          <w:rPr>
            <w:noProof/>
            <w:webHidden/>
          </w:rPr>
          <w:t>82</w:t>
        </w:r>
        <w:r w:rsidR="00CA171A" w:rsidRPr="00FB0F7C">
          <w:rPr>
            <w:noProof/>
            <w:webHidden/>
          </w:rPr>
          <w:fldChar w:fldCharType="end"/>
        </w:r>
      </w:hyperlink>
    </w:p>
    <w:p w:rsidR="00CA171A" w:rsidRPr="00FB0F7C" w:rsidRDefault="00ED4418">
      <w:pPr>
        <w:pStyle w:val="TOC2"/>
        <w:tabs>
          <w:tab w:val="right" w:leader="dot" w:pos="13948"/>
        </w:tabs>
        <w:rPr>
          <w:rFonts w:asciiTheme="minorHAnsi" w:eastAsiaTheme="minorEastAsia" w:hAnsiTheme="minorHAnsi" w:cstheme="minorBidi"/>
          <w:noProof/>
          <w:sz w:val="22"/>
          <w:lang w:eastAsia="en-GB"/>
        </w:rPr>
      </w:pPr>
      <w:hyperlink w:anchor="_Toc32315830" w:history="1">
        <w:r w:rsidR="00CA171A" w:rsidRPr="00FB0F7C">
          <w:rPr>
            <w:rStyle w:val="Hyperlink"/>
            <w:rFonts w:cs="Arial"/>
            <w:noProof/>
          </w:rPr>
          <w:t>Consultation Observation Tool (COT) - Guidance.</w:t>
        </w:r>
        <w:r w:rsidR="00CA171A" w:rsidRPr="00FB0F7C">
          <w:rPr>
            <w:noProof/>
            <w:webHidden/>
          </w:rPr>
          <w:tab/>
        </w:r>
        <w:r w:rsidR="00CA171A" w:rsidRPr="00FB0F7C">
          <w:rPr>
            <w:noProof/>
            <w:webHidden/>
          </w:rPr>
          <w:fldChar w:fldCharType="begin"/>
        </w:r>
        <w:r w:rsidR="00CA171A" w:rsidRPr="00FB0F7C">
          <w:rPr>
            <w:noProof/>
            <w:webHidden/>
          </w:rPr>
          <w:instrText xml:space="preserve"> PAGEREF _Toc32315830 \h </w:instrText>
        </w:r>
        <w:r w:rsidR="00CA171A" w:rsidRPr="00FB0F7C">
          <w:rPr>
            <w:noProof/>
            <w:webHidden/>
          </w:rPr>
        </w:r>
        <w:r w:rsidR="00CA171A" w:rsidRPr="00FB0F7C">
          <w:rPr>
            <w:noProof/>
            <w:webHidden/>
          </w:rPr>
          <w:fldChar w:fldCharType="separate"/>
        </w:r>
        <w:r w:rsidR="00CA171A" w:rsidRPr="00FB0F7C">
          <w:rPr>
            <w:noProof/>
            <w:webHidden/>
          </w:rPr>
          <w:t>84</w:t>
        </w:r>
        <w:r w:rsidR="00CA171A" w:rsidRPr="00FB0F7C">
          <w:rPr>
            <w:noProof/>
            <w:webHidden/>
          </w:rPr>
          <w:fldChar w:fldCharType="end"/>
        </w:r>
      </w:hyperlink>
    </w:p>
    <w:p w:rsidR="00CA171A" w:rsidRPr="00FB0F7C" w:rsidRDefault="00ED4418">
      <w:pPr>
        <w:pStyle w:val="TOC2"/>
        <w:tabs>
          <w:tab w:val="right" w:leader="dot" w:pos="13948"/>
        </w:tabs>
        <w:rPr>
          <w:rFonts w:asciiTheme="minorHAnsi" w:eastAsiaTheme="minorEastAsia" w:hAnsiTheme="minorHAnsi" w:cstheme="minorBidi"/>
          <w:noProof/>
          <w:sz w:val="22"/>
          <w:lang w:eastAsia="en-GB"/>
        </w:rPr>
      </w:pPr>
      <w:hyperlink w:anchor="_Toc32315831" w:history="1">
        <w:r w:rsidR="00CA171A" w:rsidRPr="00FB0F7C">
          <w:rPr>
            <w:rStyle w:val="Hyperlink"/>
            <w:rFonts w:cs="Arial"/>
            <w:noProof/>
          </w:rPr>
          <w:t>Consultation Observation Tool: Marking/Notes Sheet – ACP (Primary Care Nurse)</w:t>
        </w:r>
        <w:r w:rsidR="00CA171A" w:rsidRPr="00FB0F7C">
          <w:rPr>
            <w:noProof/>
            <w:webHidden/>
          </w:rPr>
          <w:tab/>
        </w:r>
        <w:r w:rsidR="00CA171A" w:rsidRPr="00FB0F7C">
          <w:rPr>
            <w:noProof/>
            <w:webHidden/>
          </w:rPr>
          <w:fldChar w:fldCharType="begin"/>
        </w:r>
        <w:r w:rsidR="00CA171A" w:rsidRPr="00FB0F7C">
          <w:rPr>
            <w:noProof/>
            <w:webHidden/>
          </w:rPr>
          <w:instrText xml:space="preserve"> PAGEREF _Toc32315831 \h </w:instrText>
        </w:r>
        <w:r w:rsidR="00CA171A" w:rsidRPr="00FB0F7C">
          <w:rPr>
            <w:noProof/>
            <w:webHidden/>
          </w:rPr>
        </w:r>
        <w:r w:rsidR="00CA171A" w:rsidRPr="00FB0F7C">
          <w:rPr>
            <w:noProof/>
            <w:webHidden/>
          </w:rPr>
          <w:fldChar w:fldCharType="separate"/>
        </w:r>
        <w:r w:rsidR="00CA171A" w:rsidRPr="00FB0F7C">
          <w:rPr>
            <w:noProof/>
            <w:webHidden/>
          </w:rPr>
          <w:t>85</w:t>
        </w:r>
        <w:r w:rsidR="00CA171A" w:rsidRPr="00FB0F7C">
          <w:rPr>
            <w:noProof/>
            <w:webHidden/>
          </w:rPr>
          <w:fldChar w:fldCharType="end"/>
        </w:r>
      </w:hyperlink>
    </w:p>
    <w:p w:rsidR="00CA171A" w:rsidRPr="00FB0F7C" w:rsidRDefault="00ED4418">
      <w:pPr>
        <w:pStyle w:val="TOC2"/>
        <w:tabs>
          <w:tab w:val="right" w:leader="dot" w:pos="13948"/>
        </w:tabs>
        <w:rPr>
          <w:rFonts w:asciiTheme="minorHAnsi" w:eastAsiaTheme="minorEastAsia" w:hAnsiTheme="minorHAnsi" w:cstheme="minorBidi"/>
          <w:noProof/>
          <w:sz w:val="22"/>
          <w:lang w:eastAsia="en-GB"/>
        </w:rPr>
      </w:pPr>
      <w:hyperlink w:anchor="_Toc32315832" w:history="1">
        <w:r w:rsidR="00CA171A" w:rsidRPr="00FB0F7C">
          <w:rPr>
            <w:rStyle w:val="Hyperlink"/>
            <w:rFonts w:cs="Arial"/>
            <w:noProof/>
          </w:rPr>
          <w:t>Cased Based Discussion (CBD) – Guidance</w:t>
        </w:r>
        <w:r w:rsidR="00CA171A" w:rsidRPr="00FB0F7C">
          <w:rPr>
            <w:noProof/>
            <w:webHidden/>
          </w:rPr>
          <w:tab/>
        </w:r>
        <w:r w:rsidR="00CA171A" w:rsidRPr="00FB0F7C">
          <w:rPr>
            <w:noProof/>
            <w:webHidden/>
          </w:rPr>
          <w:fldChar w:fldCharType="begin"/>
        </w:r>
        <w:r w:rsidR="00CA171A" w:rsidRPr="00FB0F7C">
          <w:rPr>
            <w:noProof/>
            <w:webHidden/>
          </w:rPr>
          <w:instrText xml:space="preserve"> PAGEREF _Toc32315832 \h </w:instrText>
        </w:r>
        <w:r w:rsidR="00CA171A" w:rsidRPr="00FB0F7C">
          <w:rPr>
            <w:noProof/>
            <w:webHidden/>
          </w:rPr>
        </w:r>
        <w:r w:rsidR="00CA171A" w:rsidRPr="00FB0F7C">
          <w:rPr>
            <w:noProof/>
            <w:webHidden/>
          </w:rPr>
          <w:fldChar w:fldCharType="separate"/>
        </w:r>
        <w:r w:rsidR="00CA171A" w:rsidRPr="00FB0F7C">
          <w:rPr>
            <w:noProof/>
            <w:webHidden/>
          </w:rPr>
          <w:t>91</w:t>
        </w:r>
        <w:r w:rsidR="00CA171A" w:rsidRPr="00FB0F7C">
          <w:rPr>
            <w:noProof/>
            <w:webHidden/>
          </w:rPr>
          <w:fldChar w:fldCharType="end"/>
        </w:r>
      </w:hyperlink>
    </w:p>
    <w:p w:rsidR="00CA171A" w:rsidRPr="00FB0F7C" w:rsidRDefault="00ED4418">
      <w:pPr>
        <w:pStyle w:val="TOC2"/>
        <w:tabs>
          <w:tab w:val="right" w:leader="dot" w:pos="13948"/>
        </w:tabs>
        <w:rPr>
          <w:rFonts w:asciiTheme="minorHAnsi" w:eastAsiaTheme="minorEastAsia" w:hAnsiTheme="minorHAnsi" w:cstheme="minorBidi"/>
          <w:noProof/>
          <w:sz w:val="22"/>
          <w:lang w:eastAsia="en-GB"/>
        </w:rPr>
      </w:pPr>
      <w:hyperlink w:anchor="_Toc32315833" w:history="1">
        <w:r w:rsidR="00CA171A" w:rsidRPr="00FB0F7C">
          <w:rPr>
            <w:rStyle w:val="Hyperlink"/>
            <w:rFonts w:cs="Arial"/>
            <w:noProof/>
          </w:rPr>
          <w:t>Case Based Discussion ACP (Primary Care Nurse)</w:t>
        </w:r>
        <w:r w:rsidR="00CA171A" w:rsidRPr="00FB0F7C">
          <w:rPr>
            <w:noProof/>
            <w:webHidden/>
          </w:rPr>
          <w:tab/>
        </w:r>
        <w:r w:rsidR="00CA171A" w:rsidRPr="00FB0F7C">
          <w:rPr>
            <w:noProof/>
            <w:webHidden/>
          </w:rPr>
          <w:fldChar w:fldCharType="begin"/>
        </w:r>
        <w:r w:rsidR="00CA171A" w:rsidRPr="00FB0F7C">
          <w:rPr>
            <w:noProof/>
            <w:webHidden/>
          </w:rPr>
          <w:instrText xml:space="preserve"> PAGEREF _Toc32315833 \h </w:instrText>
        </w:r>
        <w:r w:rsidR="00CA171A" w:rsidRPr="00FB0F7C">
          <w:rPr>
            <w:noProof/>
            <w:webHidden/>
          </w:rPr>
        </w:r>
        <w:r w:rsidR="00CA171A" w:rsidRPr="00FB0F7C">
          <w:rPr>
            <w:noProof/>
            <w:webHidden/>
          </w:rPr>
          <w:fldChar w:fldCharType="separate"/>
        </w:r>
        <w:r w:rsidR="00CA171A" w:rsidRPr="00FB0F7C">
          <w:rPr>
            <w:noProof/>
            <w:webHidden/>
          </w:rPr>
          <w:t>92</w:t>
        </w:r>
        <w:r w:rsidR="00CA171A" w:rsidRPr="00FB0F7C">
          <w:rPr>
            <w:noProof/>
            <w:webHidden/>
          </w:rPr>
          <w:fldChar w:fldCharType="end"/>
        </w:r>
      </w:hyperlink>
    </w:p>
    <w:p w:rsidR="00CA171A" w:rsidRPr="00FB0F7C" w:rsidRDefault="00ED4418">
      <w:pPr>
        <w:pStyle w:val="TOC2"/>
        <w:tabs>
          <w:tab w:val="right" w:leader="dot" w:pos="13948"/>
        </w:tabs>
        <w:rPr>
          <w:rFonts w:asciiTheme="minorHAnsi" w:eastAsiaTheme="minorEastAsia" w:hAnsiTheme="minorHAnsi" w:cstheme="minorBidi"/>
          <w:noProof/>
          <w:sz w:val="22"/>
          <w:lang w:eastAsia="en-GB"/>
        </w:rPr>
      </w:pPr>
      <w:hyperlink w:anchor="_Toc32315834" w:history="1">
        <w:r w:rsidR="00CA171A" w:rsidRPr="00FB0F7C">
          <w:rPr>
            <w:rStyle w:val="Hyperlink"/>
            <w:rFonts w:cs="Arial"/>
            <w:noProof/>
          </w:rPr>
          <w:t>Guidance when assessing Clinical Examination Procedures (CEPs) for ACP (Primary Care Nurse)</w:t>
        </w:r>
        <w:r w:rsidR="00CA171A" w:rsidRPr="00FB0F7C">
          <w:rPr>
            <w:noProof/>
            <w:webHidden/>
          </w:rPr>
          <w:tab/>
        </w:r>
        <w:r w:rsidR="00CA171A" w:rsidRPr="00FB0F7C">
          <w:rPr>
            <w:noProof/>
            <w:webHidden/>
          </w:rPr>
          <w:fldChar w:fldCharType="begin"/>
        </w:r>
        <w:r w:rsidR="00CA171A" w:rsidRPr="00FB0F7C">
          <w:rPr>
            <w:noProof/>
            <w:webHidden/>
          </w:rPr>
          <w:instrText xml:space="preserve"> PAGEREF _Toc32315834 \h </w:instrText>
        </w:r>
        <w:r w:rsidR="00CA171A" w:rsidRPr="00FB0F7C">
          <w:rPr>
            <w:noProof/>
            <w:webHidden/>
          </w:rPr>
        </w:r>
        <w:r w:rsidR="00CA171A" w:rsidRPr="00FB0F7C">
          <w:rPr>
            <w:noProof/>
            <w:webHidden/>
          </w:rPr>
          <w:fldChar w:fldCharType="separate"/>
        </w:r>
        <w:r w:rsidR="00CA171A" w:rsidRPr="00FB0F7C">
          <w:rPr>
            <w:noProof/>
            <w:webHidden/>
          </w:rPr>
          <w:t>98</w:t>
        </w:r>
        <w:r w:rsidR="00CA171A" w:rsidRPr="00FB0F7C">
          <w:rPr>
            <w:noProof/>
            <w:webHidden/>
          </w:rPr>
          <w:fldChar w:fldCharType="end"/>
        </w:r>
      </w:hyperlink>
    </w:p>
    <w:p w:rsidR="00CA171A" w:rsidRPr="00FB0F7C" w:rsidRDefault="00ED4418">
      <w:pPr>
        <w:pStyle w:val="TOC2"/>
        <w:tabs>
          <w:tab w:val="right" w:leader="dot" w:pos="13948"/>
        </w:tabs>
        <w:rPr>
          <w:rFonts w:asciiTheme="minorHAnsi" w:eastAsiaTheme="minorEastAsia" w:hAnsiTheme="minorHAnsi" w:cstheme="minorBidi"/>
          <w:noProof/>
          <w:sz w:val="22"/>
          <w:lang w:eastAsia="en-GB"/>
        </w:rPr>
      </w:pPr>
      <w:hyperlink w:anchor="_Toc32315835" w:history="1">
        <w:r w:rsidR="00CA171A" w:rsidRPr="00FB0F7C">
          <w:rPr>
            <w:rStyle w:val="Hyperlink"/>
            <w:rFonts w:cs="Arial"/>
            <w:noProof/>
          </w:rPr>
          <w:t>Clinical Examination Procedure (CEP) Assessment– ACP (Primary Care Nurse</w:t>
        </w:r>
        <w:r w:rsidR="00CA171A" w:rsidRPr="00FB0F7C">
          <w:rPr>
            <w:noProof/>
            <w:webHidden/>
          </w:rPr>
          <w:tab/>
        </w:r>
        <w:r w:rsidR="00CA171A" w:rsidRPr="00FB0F7C">
          <w:rPr>
            <w:noProof/>
            <w:webHidden/>
          </w:rPr>
          <w:fldChar w:fldCharType="begin"/>
        </w:r>
        <w:r w:rsidR="00CA171A" w:rsidRPr="00FB0F7C">
          <w:rPr>
            <w:noProof/>
            <w:webHidden/>
          </w:rPr>
          <w:instrText xml:space="preserve"> PAGEREF _Toc32315835 \h </w:instrText>
        </w:r>
        <w:r w:rsidR="00CA171A" w:rsidRPr="00FB0F7C">
          <w:rPr>
            <w:noProof/>
            <w:webHidden/>
          </w:rPr>
        </w:r>
        <w:r w:rsidR="00CA171A" w:rsidRPr="00FB0F7C">
          <w:rPr>
            <w:noProof/>
            <w:webHidden/>
          </w:rPr>
          <w:fldChar w:fldCharType="separate"/>
        </w:r>
        <w:r w:rsidR="00CA171A" w:rsidRPr="00FB0F7C">
          <w:rPr>
            <w:noProof/>
            <w:webHidden/>
          </w:rPr>
          <w:t>99</w:t>
        </w:r>
        <w:r w:rsidR="00CA171A" w:rsidRPr="00FB0F7C">
          <w:rPr>
            <w:noProof/>
            <w:webHidden/>
          </w:rPr>
          <w:fldChar w:fldCharType="end"/>
        </w:r>
      </w:hyperlink>
    </w:p>
    <w:p w:rsidR="00CA171A" w:rsidRPr="00FB0F7C" w:rsidRDefault="00ED4418">
      <w:pPr>
        <w:pStyle w:val="TOC2"/>
        <w:tabs>
          <w:tab w:val="right" w:leader="dot" w:pos="13948"/>
        </w:tabs>
        <w:rPr>
          <w:rFonts w:asciiTheme="minorHAnsi" w:eastAsiaTheme="minorEastAsia" w:hAnsiTheme="minorHAnsi" w:cstheme="minorBidi"/>
          <w:noProof/>
          <w:sz w:val="22"/>
          <w:lang w:eastAsia="en-GB"/>
        </w:rPr>
      </w:pPr>
      <w:hyperlink w:anchor="_Toc32315836" w:history="1">
        <w:r w:rsidR="00CA171A" w:rsidRPr="00FB0F7C">
          <w:rPr>
            <w:rStyle w:val="Hyperlink"/>
            <w:rFonts w:cs="Arial"/>
            <w:noProof/>
          </w:rPr>
          <w:t>Consent Form for Recording for Training Purposes</w:t>
        </w:r>
        <w:r w:rsidR="00CA171A" w:rsidRPr="00FB0F7C">
          <w:rPr>
            <w:noProof/>
            <w:webHidden/>
          </w:rPr>
          <w:tab/>
        </w:r>
        <w:r w:rsidR="00CA171A" w:rsidRPr="00FB0F7C">
          <w:rPr>
            <w:noProof/>
            <w:webHidden/>
          </w:rPr>
          <w:fldChar w:fldCharType="begin"/>
        </w:r>
        <w:r w:rsidR="00CA171A" w:rsidRPr="00FB0F7C">
          <w:rPr>
            <w:noProof/>
            <w:webHidden/>
          </w:rPr>
          <w:instrText xml:space="preserve"> PAGEREF _Toc32315836 \h </w:instrText>
        </w:r>
        <w:r w:rsidR="00CA171A" w:rsidRPr="00FB0F7C">
          <w:rPr>
            <w:noProof/>
            <w:webHidden/>
          </w:rPr>
        </w:r>
        <w:r w:rsidR="00CA171A" w:rsidRPr="00FB0F7C">
          <w:rPr>
            <w:noProof/>
            <w:webHidden/>
          </w:rPr>
          <w:fldChar w:fldCharType="separate"/>
        </w:r>
        <w:r w:rsidR="00CA171A" w:rsidRPr="00FB0F7C">
          <w:rPr>
            <w:noProof/>
            <w:webHidden/>
          </w:rPr>
          <w:t>100</w:t>
        </w:r>
        <w:r w:rsidR="00CA171A" w:rsidRPr="00FB0F7C">
          <w:rPr>
            <w:noProof/>
            <w:webHidden/>
          </w:rPr>
          <w:fldChar w:fldCharType="end"/>
        </w:r>
      </w:hyperlink>
    </w:p>
    <w:p w:rsidR="00CA171A" w:rsidRPr="00FB0F7C" w:rsidRDefault="00ED4418">
      <w:pPr>
        <w:pStyle w:val="TOC2"/>
        <w:tabs>
          <w:tab w:val="right" w:leader="dot" w:pos="13948"/>
        </w:tabs>
        <w:rPr>
          <w:rFonts w:asciiTheme="minorHAnsi" w:eastAsiaTheme="minorEastAsia" w:hAnsiTheme="minorHAnsi" w:cstheme="minorBidi"/>
          <w:noProof/>
          <w:sz w:val="22"/>
          <w:lang w:eastAsia="en-GB"/>
        </w:rPr>
      </w:pPr>
      <w:hyperlink w:anchor="_Toc32315837" w:history="1">
        <w:r w:rsidR="00CA171A" w:rsidRPr="00FB0F7C">
          <w:rPr>
            <w:rStyle w:val="Hyperlink"/>
            <w:rFonts w:cs="Arial"/>
            <w:noProof/>
          </w:rPr>
          <w:t>Multi-Source Feedback (MSF) Guidance</w:t>
        </w:r>
        <w:r w:rsidR="00CA171A" w:rsidRPr="00FB0F7C">
          <w:rPr>
            <w:noProof/>
            <w:webHidden/>
          </w:rPr>
          <w:tab/>
        </w:r>
        <w:r w:rsidR="00CA171A" w:rsidRPr="00FB0F7C">
          <w:rPr>
            <w:noProof/>
            <w:webHidden/>
          </w:rPr>
          <w:fldChar w:fldCharType="begin"/>
        </w:r>
        <w:r w:rsidR="00CA171A" w:rsidRPr="00FB0F7C">
          <w:rPr>
            <w:noProof/>
            <w:webHidden/>
          </w:rPr>
          <w:instrText xml:space="preserve"> PAGEREF _Toc32315837 \h </w:instrText>
        </w:r>
        <w:r w:rsidR="00CA171A" w:rsidRPr="00FB0F7C">
          <w:rPr>
            <w:noProof/>
            <w:webHidden/>
          </w:rPr>
        </w:r>
        <w:r w:rsidR="00CA171A" w:rsidRPr="00FB0F7C">
          <w:rPr>
            <w:noProof/>
            <w:webHidden/>
          </w:rPr>
          <w:fldChar w:fldCharType="separate"/>
        </w:r>
        <w:r w:rsidR="00CA171A" w:rsidRPr="00FB0F7C">
          <w:rPr>
            <w:noProof/>
            <w:webHidden/>
          </w:rPr>
          <w:t>101</w:t>
        </w:r>
        <w:r w:rsidR="00CA171A" w:rsidRPr="00FB0F7C">
          <w:rPr>
            <w:noProof/>
            <w:webHidden/>
          </w:rPr>
          <w:fldChar w:fldCharType="end"/>
        </w:r>
      </w:hyperlink>
    </w:p>
    <w:p w:rsidR="00CA171A" w:rsidRPr="00FB0F7C" w:rsidRDefault="00ED4418">
      <w:pPr>
        <w:pStyle w:val="TOC2"/>
        <w:tabs>
          <w:tab w:val="right" w:leader="dot" w:pos="13948"/>
        </w:tabs>
        <w:rPr>
          <w:rFonts w:asciiTheme="minorHAnsi" w:eastAsiaTheme="minorEastAsia" w:hAnsiTheme="minorHAnsi" w:cstheme="minorBidi"/>
          <w:noProof/>
          <w:sz w:val="22"/>
          <w:lang w:eastAsia="en-GB"/>
        </w:rPr>
      </w:pPr>
      <w:hyperlink w:anchor="_Toc32315838" w:history="1">
        <w:r w:rsidR="00CA171A" w:rsidRPr="00FB0F7C">
          <w:rPr>
            <w:rStyle w:val="Hyperlink"/>
            <w:rFonts w:cs="Arial"/>
            <w:noProof/>
          </w:rPr>
          <w:t>Multi-Source Feedback (MSF)</w:t>
        </w:r>
        <w:r w:rsidR="00CA171A" w:rsidRPr="00FB0F7C">
          <w:rPr>
            <w:noProof/>
            <w:webHidden/>
          </w:rPr>
          <w:tab/>
        </w:r>
        <w:r w:rsidR="00CA171A" w:rsidRPr="00FB0F7C">
          <w:rPr>
            <w:noProof/>
            <w:webHidden/>
          </w:rPr>
          <w:fldChar w:fldCharType="begin"/>
        </w:r>
        <w:r w:rsidR="00CA171A" w:rsidRPr="00FB0F7C">
          <w:rPr>
            <w:noProof/>
            <w:webHidden/>
          </w:rPr>
          <w:instrText xml:space="preserve"> PAGEREF _Toc32315838 \h </w:instrText>
        </w:r>
        <w:r w:rsidR="00CA171A" w:rsidRPr="00FB0F7C">
          <w:rPr>
            <w:noProof/>
            <w:webHidden/>
          </w:rPr>
        </w:r>
        <w:r w:rsidR="00CA171A" w:rsidRPr="00FB0F7C">
          <w:rPr>
            <w:noProof/>
            <w:webHidden/>
          </w:rPr>
          <w:fldChar w:fldCharType="separate"/>
        </w:r>
        <w:r w:rsidR="00CA171A" w:rsidRPr="00FB0F7C">
          <w:rPr>
            <w:noProof/>
            <w:webHidden/>
          </w:rPr>
          <w:t>102</w:t>
        </w:r>
        <w:r w:rsidR="00CA171A" w:rsidRPr="00FB0F7C">
          <w:rPr>
            <w:noProof/>
            <w:webHidden/>
          </w:rPr>
          <w:fldChar w:fldCharType="end"/>
        </w:r>
      </w:hyperlink>
    </w:p>
    <w:p w:rsidR="00CA171A" w:rsidRPr="00FB0F7C" w:rsidRDefault="00ED4418">
      <w:pPr>
        <w:pStyle w:val="TOC2"/>
        <w:tabs>
          <w:tab w:val="right" w:leader="dot" w:pos="13948"/>
        </w:tabs>
        <w:rPr>
          <w:rFonts w:asciiTheme="minorHAnsi" w:eastAsiaTheme="minorEastAsia" w:hAnsiTheme="minorHAnsi" w:cstheme="minorBidi"/>
          <w:noProof/>
          <w:sz w:val="22"/>
          <w:lang w:eastAsia="en-GB"/>
        </w:rPr>
      </w:pPr>
      <w:hyperlink w:anchor="_Toc32315839" w:history="1">
        <w:r w:rsidR="00CA171A" w:rsidRPr="00FB0F7C">
          <w:rPr>
            <w:rStyle w:val="Hyperlink"/>
            <w:rFonts w:cs="Arial"/>
            <w:noProof/>
          </w:rPr>
          <w:t>Person Satisfaction Questionnaire (PSQ) Guidance</w:t>
        </w:r>
        <w:r w:rsidR="00CA171A" w:rsidRPr="00FB0F7C">
          <w:rPr>
            <w:noProof/>
            <w:webHidden/>
          </w:rPr>
          <w:tab/>
        </w:r>
        <w:r w:rsidR="00CA171A" w:rsidRPr="00FB0F7C">
          <w:rPr>
            <w:noProof/>
            <w:webHidden/>
          </w:rPr>
          <w:fldChar w:fldCharType="begin"/>
        </w:r>
        <w:r w:rsidR="00CA171A" w:rsidRPr="00FB0F7C">
          <w:rPr>
            <w:noProof/>
            <w:webHidden/>
          </w:rPr>
          <w:instrText xml:space="preserve"> PAGEREF _Toc32315839 \h </w:instrText>
        </w:r>
        <w:r w:rsidR="00CA171A" w:rsidRPr="00FB0F7C">
          <w:rPr>
            <w:noProof/>
            <w:webHidden/>
          </w:rPr>
        </w:r>
        <w:r w:rsidR="00CA171A" w:rsidRPr="00FB0F7C">
          <w:rPr>
            <w:noProof/>
            <w:webHidden/>
          </w:rPr>
          <w:fldChar w:fldCharType="separate"/>
        </w:r>
        <w:r w:rsidR="00CA171A" w:rsidRPr="00FB0F7C">
          <w:rPr>
            <w:noProof/>
            <w:webHidden/>
          </w:rPr>
          <w:t>105</w:t>
        </w:r>
        <w:r w:rsidR="00CA171A" w:rsidRPr="00FB0F7C">
          <w:rPr>
            <w:noProof/>
            <w:webHidden/>
          </w:rPr>
          <w:fldChar w:fldCharType="end"/>
        </w:r>
      </w:hyperlink>
    </w:p>
    <w:p w:rsidR="00CA171A" w:rsidRPr="00FB0F7C" w:rsidRDefault="00ED4418">
      <w:pPr>
        <w:pStyle w:val="TOC2"/>
        <w:tabs>
          <w:tab w:val="right" w:leader="dot" w:pos="13948"/>
        </w:tabs>
        <w:rPr>
          <w:rFonts w:asciiTheme="minorHAnsi" w:eastAsiaTheme="minorEastAsia" w:hAnsiTheme="minorHAnsi" w:cstheme="minorBidi"/>
          <w:noProof/>
          <w:sz w:val="22"/>
          <w:lang w:eastAsia="en-GB"/>
        </w:rPr>
      </w:pPr>
      <w:hyperlink w:anchor="_Toc32315840" w:history="1">
        <w:r w:rsidR="00CA171A" w:rsidRPr="00FB0F7C">
          <w:rPr>
            <w:rStyle w:val="Hyperlink"/>
            <w:rFonts w:cs="Arial"/>
            <w:noProof/>
          </w:rPr>
          <w:t>Person Satisfaction Questionnaire (PSQ) for an ACP (Primary Care Nurse)</w:t>
        </w:r>
        <w:r w:rsidR="00CA171A" w:rsidRPr="00FB0F7C">
          <w:rPr>
            <w:noProof/>
            <w:webHidden/>
          </w:rPr>
          <w:tab/>
        </w:r>
        <w:r w:rsidR="00CA171A" w:rsidRPr="00FB0F7C">
          <w:rPr>
            <w:noProof/>
            <w:webHidden/>
          </w:rPr>
          <w:fldChar w:fldCharType="begin"/>
        </w:r>
        <w:r w:rsidR="00CA171A" w:rsidRPr="00FB0F7C">
          <w:rPr>
            <w:noProof/>
            <w:webHidden/>
          </w:rPr>
          <w:instrText xml:space="preserve"> PAGEREF _Toc32315840 \h </w:instrText>
        </w:r>
        <w:r w:rsidR="00CA171A" w:rsidRPr="00FB0F7C">
          <w:rPr>
            <w:noProof/>
            <w:webHidden/>
          </w:rPr>
        </w:r>
        <w:r w:rsidR="00CA171A" w:rsidRPr="00FB0F7C">
          <w:rPr>
            <w:noProof/>
            <w:webHidden/>
          </w:rPr>
          <w:fldChar w:fldCharType="separate"/>
        </w:r>
        <w:r w:rsidR="00CA171A" w:rsidRPr="00FB0F7C">
          <w:rPr>
            <w:noProof/>
            <w:webHidden/>
          </w:rPr>
          <w:t>106</w:t>
        </w:r>
        <w:r w:rsidR="00CA171A" w:rsidRPr="00FB0F7C">
          <w:rPr>
            <w:noProof/>
            <w:webHidden/>
          </w:rPr>
          <w:fldChar w:fldCharType="end"/>
        </w:r>
      </w:hyperlink>
    </w:p>
    <w:p w:rsidR="00CA171A" w:rsidRPr="00FB0F7C" w:rsidRDefault="00ED4418">
      <w:pPr>
        <w:pStyle w:val="TOC2"/>
        <w:tabs>
          <w:tab w:val="right" w:leader="dot" w:pos="13948"/>
        </w:tabs>
        <w:rPr>
          <w:rFonts w:asciiTheme="minorHAnsi" w:eastAsiaTheme="minorEastAsia" w:hAnsiTheme="minorHAnsi" w:cstheme="minorBidi"/>
          <w:noProof/>
          <w:sz w:val="22"/>
          <w:lang w:eastAsia="en-GB"/>
        </w:rPr>
      </w:pPr>
      <w:hyperlink w:anchor="_Toc32315841" w:history="1">
        <w:r w:rsidR="00CA171A" w:rsidRPr="00FB0F7C">
          <w:rPr>
            <w:rStyle w:val="Hyperlink"/>
            <w:rFonts w:cs="Arial"/>
            <w:noProof/>
          </w:rPr>
          <w:t>CLINICAL SUPERVISORS REPORT</w:t>
        </w:r>
        <w:r w:rsidR="00CA171A" w:rsidRPr="00FB0F7C">
          <w:rPr>
            <w:noProof/>
            <w:webHidden/>
          </w:rPr>
          <w:tab/>
        </w:r>
        <w:r w:rsidR="00CA171A" w:rsidRPr="00FB0F7C">
          <w:rPr>
            <w:noProof/>
            <w:webHidden/>
          </w:rPr>
          <w:fldChar w:fldCharType="begin"/>
        </w:r>
        <w:r w:rsidR="00CA171A" w:rsidRPr="00FB0F7C">
          <w:rPr>
            <w:noProof/>
            <w:webHidden/>
          </w:rPr>
          <w:instrText xml:space="preserve"> PAGEREF _Toc32315841 \h </w:instrText>
        </w:r>
        <w:r w:rsidR="00CA171A" w:rsidRPr="00FB0F7C">
          <w:rPr>
            <w:noProof/>
            <w:webHidden/>
          </w:rPr>
        </w:r>
        <w:r w:rsidR="00CA171A" w:rsidRPr="00FB0F7C">
          <w:rPr>
            <w:noProof/>
            <w:webHidden/>
          </w:rPr>
          <w:fldChar w:fldCharType="separate"/>
        </w:r>
        <w:r w:rsidR="00CA171A" w:rsidRPr="00FB0F7C">
          <w:rPr>
            <w:noProof/>
            <w:webHidden/>
          </w:rPr>
          <w:t>108</w:t>
        </w:r>
        <w:r w:rsidR="00CA171A" w:rsidRPr="00FB0F7C">
          <w:rPr>
            <w:noProof/>
            <w:webHidden/>
          </w:rPr>
          <w:fldChar w:fldCharType="end"/>
        </w:r>
      </w:hyperlink>
    </w:p>
    <w:p w:rsidR="00CA171A" w:rsidRPr="00FB0F7C" w:rsidRDefault="00ED4418">
      <w:pPr>
        <w:pStyle w:val="TOC2"/>
        <w:tabs>
          <w:tab w:val="right" w:leader="dot" w:pos="13948"/>
        </w:tabs>
        <w:rPr>
          <w:rFonts w:asciiTheme="minorHAnsi" w:eastAsiaTheme="minorEastAsia" w:hAnsiTheme="minorHAnsi" w:cstheme="minorBidi"/>
          <w:noProof/>
          <w:sz w:val="22"/>
          <w:lang w:eastAsia="en-GB"/>
        </w:rPr>
      </w:pPr>
      <w:hyperlink w:anchor="_Toc32315842" w:history="1">
        <w:r w:rsidR="00CA171A" w:rsidRPr="00FB0F7C">
          <w:rPr>
            <w:rStyle w:val="Hyperlink"/>
            <w:rFonts w:cs="Arial"/>
            <w:noProof/>
          </w:rPr>
          <w:t>Debrief Guidance</w:t>
        </w:r>
        <w:r w:rsidR="00CA171A" w:rsidRPr="00FB0F7C">
          <w:rPr>
            <w:noProof/>
            <w:webHidden/>
          </w:rPr>
          <w:tab/>
        </w:r>
        <w:r w:rsidR="00CA171A" w:rsidRPr="00FB0F7C">
          <w:rPr>
            <w:noProof/>
            <w:webHidden/>
          </w:rPr>
          <w:fldChar w:fldCharType="begin"/>
        </w:r>
        <w:r w:rsidR="00CA171A" w:rsidRPr="00FB0F7C">
          <w:rPr>
            <w:noProof/>
            <w:webHidden/>
          </w:rPr>
          <w:instrText xml:space="preserve"> PAGEREF _Toc32315842 \h </w:instrText>
        </w:r>
        <w:r w:rsidR="00CA171A" w:rsidRPr="00FB0F7C">
          <w:rPr>
            <w:noProof/>
            <w:webHidden/>
          </w:rPr>
        </w:r>
        <w:r w:rsidR="00CA171A" w:rsidRPr="00FB0F7C">
          <w:rPr>
            <w:noProof/>
            <w:webHidden/>
          </w:rPr>
          <w:fldChar w:fldCharType="separate"/>
        </w:r>
        <w:r w:rsidR="00CA171A" w:rsidRPr="00FB0F7C">
          <w:rPr>
            <w:noProof/>
            <w:webHidden/>
          </w:rPr>
          <w:t>113</w:t>
        </w:r>
        <w:r w:rsidR="00CA171A" w:rsidRPr="00FB0F7C">
          <w:rPr>
            <w:noProof/>
            <w:webHidden/>
          </w:rPr>
          <w:fldChar w:fldCharType="end"/>
        </w:r>
      </w:hyperlink>
    </w:p>
    <w:p w:rsidR="00CA171A" w:rsidRPr="00FB0F7C" w:rsidRDefault="00ED4418">
      <w:pPr>
        <w:pStyle w:val="TOC2"/>
        <w:tabs>
          <w:tab w:val="right" w:leader="dot" w:pos="13948"/>
        </w:tabs>
        <w:rPr>
          <w:rFonts w:asciiTheme="minorHAnsi" w:eastAsiaTheme="minorEastAsia" w:hAnsiTheme="minorHAnsi" w:cstheme="minorBidi"/>
          <w:noProof/>
          <w:sz w:val="22"/>
          <w:lang w:eastAsia="en-GB"/>
        </w:rPr>
      </w:pPr>
      <w:hyperlink w:anchor="_Toc32315843" w:history="1">
        <w:r w:rsidR="00CA171A" w:rsidRPr="00FB0F7C">
          <w:rPr>
            <w:rStyle w:val="Hyperlink"/>
            <w:rFonts w:cs="Arial"/>
            <w:noProof/>
          </w:rPr>
          <w:t>Tutorial Guidance</w:t>
        </w:r>
        <w:r w:rsidR="00CA171A" w:rsidRPr="00FB0F7C">
          <w:rPr>
            <w:noProof/>
            <w:webHidden/>
          </w:rPr>
          <w:tab/>
        </w:r>
        <w:r w:rsidR="00CA171A" w:rsidRPr="00FB0F7C">
          <w:rPr>
            <w:noProof/>
            <w:webHidden/>
          </w:rPr>
          <w:fldChar w:fldCharType="begin"/>
        </w:r>
        <w:r w:rsidR="00CA171A" w:rsidRPr="00FB0F7C">
          <w:rPr>
            <w:noProof/>
            <w:webHidden/>
          </w:rPr>
          <w:instrText xml:space="preserve"> PAGEREF _Toc32315843 \h </w:instrText>
        </w:r>
        <w:r w:rsidR="00CA171A" w:rsidRPr="00FB0F7C">
          <w:rPr>
            <w:noProof/>
            <w:webHidden/>
          </w:rPr>
        </w:r>
        <w:r w:rsidR="00CA171A" w:rsidRPr="00FB0F7C">
          <w:rPr>
            <w:noProof/>
            <w:webHidden/>
          </w:rPr>
          <w:fldChar w:fldCharType="separate"/>
        </w:r>
        <w:r w:rsidR="00CA171A" w:rsidRPr="00FB0F7C">
          <w:rPr>
            <w:noProof/>
            <w:webHidden/>
          </w:rPr>
          <w:t>113</w:t>
        </w:r>
        <w:r w:rsidR="00CA171A" w:rsidRPr="00FB0F7C">
          <w:rPr>
            <w:noProof/>
            <w:webHidden/>
          </w:rPr>
          <w:fldChar w:fldCharType="end"/>
        </w:r>
      </w:hyperlink>
    </w:p>
    <w:p w:rsidR="00CA171A" w:rsidRPr="00FB0F7C" w:rsidRDefault="00ED4418">
      <w:pPr>
        <w:pStyle w:val="TOC2"/>
        <w:tabs>
          <w:tab w:val="right" w:leader="dot" w:pos="13948"/>
        </w:tabs>
        <w:rPr>
          <w:rFonts w:asciiTheme="minorHAnsi" w:eastAsiaTheme="minorEastAsia" w:hAnsiTheme="minorHAnsi" w:cstheme="minorBidi"/>
          <w:noProof/>
          <w:sz w:val="22"/>
          <w:lang w:eastAsia="en-GB"/>
        </w:rPr>
      </w:pPr>
      <w:hyperlink w:anchor="_Toc32315844" w:history="1">
        <w:r w:rsidR="00CA171A" w:rsidRPr="00FB0F7C">
          <w:rPr>
            <w:rStyle w:val="Hyperlink"/>
            <w:rFonts w:eastAsia="SimSun" w:cs="Arial"/>
            <w:noProof/>
            <w:lang w:eastAsia="zh-CN" w:bidi="hi-IN"/>
          </w:rPr>
          <w:t>Debrief Record Sheet</w:t>
        </w:r>
        <w:r w:rsidR="00CA171A" w:rsidRPr="00FB0F7C">
          <w:rPr>
            <w:noProof/>
            <w:webHidden/>
          </w:rPr>
          <w:tab/>
        </w:r>
        <w:r w:rsidR="00CA171A" w:rsidRPr="00FB0F7C">
          <w:rPr>
            <w:noProof/>
            <w:webHidden/>
          </w:rPr>
          <w:fldChar w:fldCharType="begin"/>
        </w:r>
        <w:r w:rsidR="00CA171A" w:rsidRPr="00FB0F7C">
          <w:rPr>
            <w:noProof/>
            <w:webHidden/>
          </w:rPr>
          <w:instrText xml:space="preserve"> PAGEREF _Toc32315844 \h </w:instrText>
        </w:r>
        <w:r w:rsidR="00CA171A" w:rsidRPr="00FB0F7C">
          <w:rPr>
            <w:noProof/>
            <w:webHidden/>
          </w:rPr>
        </w:r>
        <w:r w:rsidR="00CA171A" w:rsidRPr="00FB0F7C">
          <w:rPr>
            <w:noProof/>
            <w:webHidden/>
          </w:rPr>
          <w:fldChar w:fldCharType="separate"/>
        </w:r>
        <w:r w:rsidR="00CA171A" w:rsidRPr="00FB0F7C">
          <w:rPr>
            <w:noProof/>
            <w:webHidden/>
          </w:rPr>
          <w:t>114</w:t>
        </w:r>
        <w:r w:rsidR="00CA171A" w:rsidRPr="00FB0F7C">
          <w:rPr>
            <w:noProof/>
            <w:webHidden/>
          </w:rPr>
          <w:fldChar w:fldCharType="end"/>
        </w:r>
      </w:hyperlink>
    </w:p>
    <w:p w:rsidR="00CA171A" w:rsidRPr="00FB0F7C" w:rsidRDefault="00ED4418">
      <w:pPr>
        <w:pStyle w:val="TOC2"/>
        <w:tabs>
          <w:tab w:val="right" w:leader="dot" w:pos="13948"/>
        </w:tabs>
        <w:rPr>
          <w:rFonts w:asciiTheme="minorHAnsi" w:eastAsiaTheme="minorEastAsia" w:hAnsiTheme="minorHAnsi" w:cstheme="minorBidi"/>
          <w:noProof/>
          <w:sz w:val="22"/>
          <w:lang w:eastAsia="en-GB"/>
        </w:rPr>
      </w:pPr>
      <w:hyperlink w:anchor="_Toc32315845" w:history="1">
        <w:r w:rsidR="00CA171A" w:rsidRPr="00FB0F7C">
          <w:rPr>
            <w:rStyle w:val="Hyperlink"/>
            <w:rFonts w:eastAsia="SimSun" w:cs="Arial"/>
            <w:noProof/>
            <w:lang w:eastAsia="zh-CN" w:bidi="hi-IN"/>
          </w:rPr>
          <w:t>Tutorial Record</w:t>
        </w:r>
        <w:r w:rsidR="00CA171A" w:rsidRPr="00FB0F7C">
          <w:rPr>
            <w:noProof/>
            <w:webHidden/>
          </w:rPr>
          <w:tab/>
        </w:r>
        <w:r w:rsidR="00CA171A" w:rsidRPr="00FB0F7C">
          <w:rPr>
            <w:noProof/>
            <w:webHidden/>
          </w:rPr>
          <w:fldChar w:fldCharType="begin"/>
        </w:r>
        <w:r w:rsidR="00CA171A" w:rsidRPr="00FB0F7C">
          <w:rPr>
            <w:noProof/>
            <w:webHidden/>
          </w:rPr>
          <w:instrText xml:space="preserve"> PAGEREF _Toc32315845 \h </w:instrText>
        </w:r>
        <w:r w:rsidR="00CA171A" w:rsidRPr="00FB0F7C">
          <w:rPr>
            <w:noProof/>
            <w:webHidden/>
          </w:rPr>
        </w:r>
        <w:r w:rsidR="00CA171A" w:rsidRPr="00FB0F7C">
          <w:rPr>
            <w:noProof/>
            <w:webHidden/>
          </w:rPr>
          <w:fldChar w:fldCharType="separate"/>
        </w:r>
        <w:r w:rsidR="00CA171A" w:rsidRPr="00FB0F7C">
          <w:rPr>
            <w:noProof/>
            <w:webHidden/>
          </w:rPr>
          <w:t>115</w:t>
        </w:r>
        <w:r w:rsidR="00CA171A" w:rsidRPr="00FB0F7C">
          <w:rPr>
            <w:noProof/>
            <w:webHidden/>
          </w:rPr>
          <w:fldChar w:fldCharType="end"/>
        </w:r>
      </w:hyperlink>
    </w:p>
    <w:p w:rsidR="00CA171A" w:rsidRPr="00FB0F7C" w:rsidRDefault="00ED4418">
      <w:pPr>
        <w:pStyle w:val="TOC2"/>
        <w:tabs>
          <w:tab w:val="right" w:leader="dot" w:pos="13948"/>
        </w:tabs>
        <w:rPr>
          <w:rFonts w:asciiTheme="minorHAnsi" w:eastAsiaTheme="minorEastAsia" w:hAnsiTheme="minorHAnsi" w:cstheme="minorBidi"/>
          <w:noProof/>
          <w:sz w:val="22"/>
          <w:lang w:eastAsia="en-GB"/>
        </w:rPr>
      </w:pPr>
      <w:hyperlink w:anchor="_Toc32315846" w:history="1">
        <w:r w:rsidR="00CA171A" w:rsidRPr="00FB0F7C">
          <w:rPr>
            <w:rStyle w:val="Hyperlink"/>
            <w:rFonts w:eastAsia="SimSun" w:cs="Arial"/>
            <w:noProof/>
            <w:lang w:eastAsia="zh-CN" w:bidi="hi-IN"/>
          </w:rPr>
          <w:t>Tutorial Evaluation</w:t>
        </w:r>
        <w:r w:rsidR="00CA171A" w:rsidRPr="00FB0F7C">
          <w:rPr>
            <w:noProof/>
            <w:webHidden/>
          </w:rPr>
          <w:tab/>
        </w:r>
        <w:r w:rsidR="00CA171A" w:rsidRPr="00FB0F7C">
          <w:rPr>
            <w:noProof/>
            <w:webHidden/>
          </w:rPr>
          <w:fldChar w:fldCharType="begin"/>
        </w:r>
        <w:r w:rsidR="00CA171A" w:rsidRPr="00FB0F7C">
          <w:rPr>
            <w:noProof/>
            <w:webHidden/>
          </w:rPr>
          <w:instrText xml:space="preserve"> PAGEREF _Toc32315846 \h </w:instrText>
        </w:r>
        <w:r w:rsidR="00CA171A" w:rsidRPr="00FB0F7C">
          <w:rPr>
            <w:noProof/>
            <w:webHidden/>
          </w:rPr>
        </w:r>
        <w:r w:rsidR="00CA171A" w:rsidRPr="00FB0F7C">
          <w:rPr>
            <w:noProof/>
            <w:webHidden/>
          </w:rPr>
          <w:fldChar w:fldCharType="separate"/>
        </w:r>
        <w:r w:rsidR="00CA171A" w:rsidRPr="00FB0F7C">
          <w:rPr>
            <w:noProof/>
            <w:webHidden/>
          </w:rPr>
          <w:t>116</w:t>
        </w:r>
        <w:r w:rsidR="00CA171A" w:rsidRPr="00FB0F7C">
          <w:rPr>
            <w:noProof/>
            <w:webHidden/>
          </w:rPr>
          <w:fldChar w:fldCharType="end"/>
        </w:r>
      </w:hyperlink>
    </w:p>
    <w:p w:rsidR="00CA171A" w:rsidRPr="00FB0F7C" w:rsidRDefault="00ED4418">
      <w:pPr>
        <w:pStyle w:val="TOC1"/>
        <w:tabs>
          <w:tab w:val="right" w:leader="dot" w:pos="13948"/>
        </w:tabs>
        <w:rPr>
          <w:rFonts w:asciiTheme="minorHAnsi" w:eastAsiaTheme="minorEastAsia" w:hAnsiTheme="minorHAnsi" w:cstheme="minorBidi"/>
          <w:noProof/>
          <w:sz w:val="22"/>
          <w:lang w:eastAsia="en-GB"/>
        </w:rPr>
      </w:pPr>
      <w:hyperlink w:anchor="_Toc32315847" w:history="1">
        <w:r w:rsidR="00CA171A" w:rsidRPr="00FB0F7C">
          <w:rPr>
            <w:rStyle w:val="Hyperlink"/>
            <w:rFonts w:cs="Arial"/>
            <w:noProof/>
          </w:rPr>
          <w:t>Appendix 1 Glossary</w:t>
        </w:r>
        <w:r w:rsidR="00CA171A" w:rsidRPr="00FB0F7C">
          <w:rPr>
            <w:noProof/>
            <w:webHidden/>
          </w:rPr>
          <w:tab/>
        </w:r>
        <w:r w:rsidR="00CA171A" w:rsidRPr="00FB0F7C">
          <w:rPr>
            <w:noProof/>
            <w:webHidden/>
          </w:rPr>
          <w:fldChar w:fldCharType="begin"/>
        </w:r>
        <w:r w:rsidR="00CA171A" w:rsidRPr="00FB0F7C">
          <w:rPr>
            <w:noProof/>
            <w:webHidden/>
          </w:rPr>
          <w:instrText xml:space="preserve"> PAGEREF _Toc32315847 \h </w:instrText>
        </w:r>
        <w:r w:rsidR="00CA171A" w:rsidRPr="00FB0F7C">
          <w:rPr>
            <w:noProof/>
            <w:webHidden/>
          </w:rPr>
        </w:r>
        <w:r w:rsidR="00CA171A" w:rsidRPr="00FB0F7C">
          <w:rPr>
            <w:noProof/>
            <w:webHidden/>
          </w:rPr>
          <w:fldChar w:fldCharType="separate"/>
        </w:r>
        <w:r w:rsidR="00CA171A" w:rsidRPr="00FB0F7C">
          <w:rPr>
            <w:noProof/>
            <w:webHidden/>
          </w:rPr>
          <w:t>117</w:t>
        </w:r>
        <w:r w:rsidR="00CA171A" w:rsidRPr="00FB0F7C">
          <w:rPr>
            <w:noProof/>
            <w:webHidden/>
          </w:rPr>
          <w:fldChar w:fldCharType="end"/>
        </w:r>
      </w:hyperlink>
    </w:p>
    <w:p w:rsidR="007B3A09" w:rsidRPr="00FB0F7C" w:rsidRDefault="007B3A09">
      <w:pPr>
        <w:spacing w:before="0" w:after="160" w:line="259" w:lineRule="auto"/>
        <w:rPr>
          <w:rFonts w:ascii="Arial Narrow" w:eastAsia="Times New Roman" w:hAnsi="Arial Narrow"/>
          <w:b/>
          <w:bCs/>
          <w:color w:val="000000"/>
          <w:sz w:val="32"/>
          <w:szCs w:val="32"/>
          <w:u w:color="000000"/>
          <w:bdr w:val="nil"/>
          <w:lang w:eastAsia="en-GB"/>
        </w:rPr>
      </w:pPr>
      <w:r w:rsidRPr="00FB0F7C">
        <w:rPr>
          <w:rFonts w:ascii="Arial Narrow" w:eastAsia="Times New Roman" w:hAnsi="Arial Narrow"/>
          <w:b/>
          <w:bCs/>
          <w:color w:val="000000"/>
          <w:sz w:val="32"/>
          <w:szCs w:val="32"/>
          <w:u w:color="000000"/>
          <w:bdr w:val="nil"/>
          <w:lang w:eastAsia="en-GB"/>
        </w:rPr>
        <w:fldChar w:fldCharType="end"/>
      </w:r>
      <w:r w:rsidRPr="00FB0F7C">
        <w:rPr>
          <w:rFonts w:ascii="Arial Narrow" w:eastAsia="Times New Roman" w:hAnsi="Arial Narrow"/>
          <w:b/>
          <w:bCs/>
          <w:color w:val="000000"/>
          <w:sz w:val="32"/>
          <w:szCs w:val="32"/>
          <w:u w:color="000000"/>
          <w:bdr w:val="nil"/>
          <w:lang w:eastAsia="en-GB"/>
        </w:rPr>
        <w:br w:type="page"/>
      </w:r>
    </w:p>
    <w:p w:rsidR="00A0271D" w:rsidRPr="00FB0F7C" w:rsidRDefault="00A0271D" w:rsidP="00A0271D">
      <w:pPr>
        <w:pStyle w:val="Heading1"/>
        <w:rPr>
          <w:rFonts w:ascii="Arial" w:eastAsia="Times New Roman" w:hAnsi="Arial" w:cs="Arial"/>
          <w:u w:color="000000"/>
          <w:bdr w:val="nil"/>
          <w:lang w:eastAsia="en-GB"/>
        </w:rPr>
      </w:pPr>
      <w:bookmarkStart w:id="0" w:name="_Toc32315782"/>
      <w:r w:rsidRPr="00FB0F7C">
        <w:rPr>
          <w:rFonts w:ascii="Arial" w:eastAsia="Times New Roman" w:hAnsi="Arial" w:cs="Arial"/>
          <w:u w:color="000000"/>
          <w:bdr w:val="nil"/>
          <w:lang w:eastAsia="en-GB"/>
        </w:rPr>
        <w:t>Introduction:</w:t>
      </w:r>
      <w:bookmarkEnd w:id="0"/>
    </w:p>
    <w:p w:rsidR="00F803AA" w:rsidRPr="00FB0F7C" w:rsidRDefault="00F803AA" w:rsidP="00F803AA">
      <w:pPr>
        <w:spacing w:before="0" w:after="0"/>
        <w:rPr>
          <w:rFonts w:eastAsia="Times New Roman" w:cs="Arial"/>
          <w:color w:val="262626"/>
          <w:spacing w:val="3"/>
          <w:sz w:val="22"/>
          <w:lang w:eastAsia="en-GB"/>
        </w:rPr>
      </w:pPr>
      <w:r w:rsidRPr="00FB0F7C">
        <w:rPr>
          <w:rFonts w:eastAsia="Times New Roman" w:cs="Arial"/>
          <w:color w:val="262626"/>
          <w:spacing w:val="3"/>
          <w:sz w:val="22"/>
          <w:lang w:eastAsia="en-GB"/>
        </w:rPr>
        <w:t>Primary care and general practice are ever evolving to meet the increasing and more complex needs of local communities / populations. This will require new ways of working and the development of multi-professional general practice and primary care teams.</w:t>
      </w:r>
    </w:p>
    <w:p w:rsidR="00F803AA" w:rsidRPr="00FB0F7C" w:rsidRDefault="00F803AA" w:rsidP="00CA171A">
      <w:pPr>
        <w:spacing w:before="0" w:after="0"/>
        <w:rPr>
          <w:rFonts w:eastAsia="Times New Roman" w:cs="Arial"/>
          <w:color w:val="262626"/>
          <w:spacing w:val="3"/>
          <w:sz w:val="22"/>
          <w:lang w:eastAsia="en-GB"/>
        </w:rPr>
      </w:pPr>
      <w:r w:rsidRPr="00FB0F7C">
        <w:rPr>
          <w:rFonts w:eastAsia="Times New Roman" w:cs="Arial"/>
          <w:color w:val="262626"/>
          <w:spacing w:val="3"/>
          <w:sz w:val="22"/>
          <w:lang w:eastAsia="en-GB"/>
        </w:rPr>
        <w:t>This framework provides a standard and greater clarity on the capabilities for nurses working at the advanced clinical practice level within general practice.</w:t>
      </w:r>
    </w:p>
    <w:p w:rsidR="00CA171A" w:rsidRPr="00FB0F7C" w:rsidRDefault="00CA171A" w:rsidP="00CA171A">
      <w:pPr>
        <w:spacing w:before="0" w:after="0"/>
        <w:rPr>
          <w:rFonts w:eastAsia="Times New Roman" w:cs="Arial"/>
          <w:color w:val="262626"/>
          <w:spacing w:val="3"/>
          <w:sz w:val="22"/>
          <w:lang w:eastAsia="en-GB"/>
        </w:rPr>
      </w:pPr>
    </w:p>
    <w:p w:rsidR="00F803AA" w:rsidRPr="00FB0F7C" w:rsidRDefault="00F803AA" w:rsidP="00CA171A">
      <w:pPr>
        <w:pStyle w:val="Heading1"/>
        <w:spacing w:before="0"/>
        <w:rPr>
          <w:rFonts w:ascii="Arial" w:eastAsia="Times New Roman" w:hAnsi="Arial" w:cs="Arial"/>
          <w:sz w:val="24"/>
          <w:szCs w:val="24"/>
          <w:lang w:eastAsia="en-GB"/>
        </w:rPr>
      </w:pPr>
      <w:bookmarkStart w:id="1" w:name="_Toc32315783"/>
      <w:r w:rsidRPr="00FB0F7C">
        <w:rPr>
          <w:rFonts w:ascii="Arial" w:eastAsia="Times New Roman" w:hAnsi="Arial" w:cs="Arial"/>
          <w:sz w:val="24"/>
          <w:szCs w:val="24"/>
          <w:lang w:eastAsia="en-GB"/>
        </w:rPr>
        <w:t>Structure of the framework</w:t>
      </w:r>
      <w:bookmarkEnd w:id="1"/>
    </w:p>
    <w:tbl>
      <w:tblPr>
        <w:tblStyle w:val="TableGrid"/>
        <w:tblW w:w="0" w:type="auto"/>
        <w:tblLook w:val="04A0" w:firstRow="1" w:lastRow="0" w:firstColumn="1" w:lastColumn="0" w:noHBand="0" w:noVBand="1"/>
      </w:tblPr>
      <w:tblGrid>
        <w:gridCol w:w="7087"/>
        <w:gridCol w:w="7087"/>
      </w:tblGrid>
      <w:tr w:rsidR="00F803AA" w:rsidRPr="00FB0F7C" w:rsidTr="0079757C">
        <w:trPr>
          <w:trHeight w:val="4951"/>
        </w:trPr>
        <w:tc>
          <w:tcPr>
            <w:tcW w:w="7087" w:type="dxa"/>
          </w:tcPr>
          <w:p w:rsidR="00F803AA" w:rsidRPr="00FB0F7C" w:rsidRDefault="00F803AA" w:rsidP="00F803AA">
            <w:pPr>
              <w:spacing w:before="0" w:after="0"/>
              <w:rPr>
                <w:rFonts w:eastAsia="Times New Roman" w:cs="Arial"/>
                <w:color w:val="262626"/>
                <w:spacing w:val="3"/>
                <w:sz w:val="22"/>
              </w:rPr>
            </w:pPr>
            <w:r w:rsidRPr="00FB0F7C">
              <w:rPr>
                <w:rFonts w:eastAsia="Times New Roman" w:cs="Arial"/>
                <w:noProof/>
                <w:color w:val="262626"/>
                <w:spacing w:val="3"/>
                <w:sz w:val="22"/>
              </w:rPr>
              <w:drawing>
                <wp:inline distT="0" distB="0" distL="0" distR="0" wp14:anchorId="7772F005" wp14:editId="7C0E53DF">
                  <wp:extent cx="3858895" cy="3267710"/>
                  <wp:effectExtent l="0" t="0" r="8255"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58895" cy="3267710"/>
                          </a:xfrm>
                          <a:prstGeom prst="rect">
                            <a:avLst/>
                          </a:prstGeom>
                          <a:noFill/>
                        </pic:spPr>
                      </pic:pic>
                    </a:graphicData>
                  </a:graphic>
                </wp:inline>
              </w:drawing>
            </w:r>
          </w:p>
        </w:tc>
        <w:tc>
          <w:tcPr>
            <w:tcW w:w="7087" w:type="dxa"/>
          </w:tcPr>
          <w:p w:rsidR="00F803AA" w:rsidRPr="00FB0F7C" w:rsidRDefault="00F803AA" w:rsidP="00F803AA">
            <w:pPr>
              <w:pBdr>
                <w:top w:val="dotted" w:sz="6" w:space="0" w:color="CCCCCC"/>
              </w:pBdr>
              <w:shd w:val="clear" w:color="auto" w:fill="FFFFFF"/>
              <w:spacing w:before="0" w:after="0"/>
              <w:rPr>
                <w:rFonts w:eastAsia="Times New Roman" w:cs="Arial"/>
                <w:color w:val="262626"/>
                <w:spacing w:val="3"/>
                <w:sz w:val="22"/>
                <w:szCs w:val="22"/>
              </w:rPr>
            </w:pPr>
            <w:r w:rsidRPr="00FB0F7C">
              <w:rPr>
                <w:rFonts w:eastAsia="Times New Roman" w:cs="Arial"/>
                <w:color w:val="262626"/>
                <w:spacing w:val="3"/>
                <w:sz w:val="22"/>
                <w:szCs w:val="22"/>
              </w:rPr>
              <w:t>The framework comprises 4 Domains.</w:t>
            </w:r>
          </w:p>
          <w:p w:rsidR="00F803AA" w:rsidRPr="00FB0F7C" w:rsidRDefault="00F803AA" w:rsidP="00F803AA">
            <w:pPr>
              <w:pBdr>
                <w:top w:val="dotted" w:sz="6" w:space="0" w:color="CCCCCC"/>
              </w:pBdr>
              <w:shd w:val="clear" w:color="auto" w:fill="FFFFFF"/>
              <w:spacing w:before="0" w:after="0"/>
              <w:rPr>
                <w:rFonts w:eastAsia="Times New Roman" w:cs="Arial"/>
                <w:color w:val="262626"/>
                <w:spacing w:val="3"/>
                <w:sz w:val="22"/>
                <w:szCs w:val="22"/>
              </w:rPr>
            </w:pPr>
            <w:r w:rsidRPr="00FB0F7C">
              <w:rPr>
                <w:rFonts w:eastAsia="Times New Roman" w:cs="Arial"/>
                <w:color w:val="262626"/>
                <w:spacing w:val="3"/>
                <w:sz w:val="22"/>
                <w:szCs w:val="22"/>
              </w:rPr>
              <w:t>Within the Domains, 13 Capabilities describes the skills, knowledge and behaviours required for nurses working at the advanced clinical practice level.</w:t>
            </w:r>
          </w:p>
          <w:p w:rsidR="00F803AA" w:rsidRPr="00FB0F7C" w:rsidRDefault="00F803AA" w:rsidP="00F803AA">
            <w:pPr>
              <w:spacing w:before="0" w:after="0"/>
              <w:rPr>
                <w:rFonts w:eastAsia="Times New Roman" w:cs="Arial"/>
                <w:color w:val="262626"/>
                <w:spacing w:val="3"/>
                <w:sz w:val="22"/>
              </w:rPr>
            </w:pPr>
          </w:p>
          <w:p w:rsidR="00F803AA" w:rsidRPr="00FB0F7C" w:rsidRDefault="00F803AA" w:rsidP="00F803AA">
            <w:pPr>
              <w:spacing w:before="0" w:after="0"/>
              <w:rPr>
                <w:rFonts w:eastAsia="Times New Roman" w:cs="Arial"/>
                <w:color w:val="262626"/>
                <w:spacing w:val="3"/>
                <w:sz w:val="22"/>
              </w:rPr>
            </w:pPr>
            <w:r w:rsidRPr="00FB0F7C">
              <w:rPr>
                <w:rFonts w:eastAsia="Times New Roman" w:cs="Arial"/>
                <w:color w:val="262626"/>
                <w:spacing w:val="3"/>
                <w:sz w:val="22"/>
              </w:rPr>
              <w:t>The Capabilities are underpinned by core indicative knowledge, key clinical presentations, investigations and referrals.</w:t>
            </w:r>
          </w:p>
          <w:p w:rsidR="00F803AA" w:rsidRPr="00FB0F7C" w:rsidRDefault="00F803AA" w:rsidP="00F803AA">
            <w:pPr>
              <w:spacing w:before="0" w:after="0"/>
              <w:rPr>
                <w:rFonts w:eastAsia="Times New Roman" w:cs="Arial"/>
                <w:color w:val="262626"/>
                <w:spacing w:val="3"/>
                <w:sz w:val="22"/>
              </w:rPr>
            </w:pPr>
            <w:r w:rsidRPr="00FB0F7C">
              <w:rPr>
                <w:rFonts w:eastAsia="Times New Roman" w:cs="Arial"/>
                <w:color w:val="262626"/>
                <w:spacing w:val="3"/>
                <w:sz w:val="22"/>
              </w:rPr>
              <w:t>A range of materials have also been developed that primary care nurses, clinical supervisors and others may find of use in evidencing achievement of the capabilities and in the development of a portfolio.</w:t>
            </w:r>
          </w:p>
          <w:p w:rsidR="0079757C" w:rsidRPr="00FB0F7C" w:rsidRDefault="0079757C" w:rsidP="00F803AA">
            <w:pPr>
              <w:spacing w:before="0" w:after="0"/>
              <w:rPr>
                <w:rFonts w:eastAsia="Times New Roman" w:cs="Arial"/>
                <w:color w:val="262626"/>
                <w:spacing w:val="3"/>
                <w:sz w:val="22"/>
              </w:rPr>
            </w:pPr>
          </w:p>
          <w:p w:rsidR="0079757C" w:rsidRPr="00FB0F7C" w:rsidRDefault="0079757C" w:rsidP="00F803AA">
            <w:pPr>
              <w:spacing w:before="0" w:after="0"/>
              <w:rPr>
                <w:rFonts w:eastAsia="Times New Roman" w:cs="Arial"/>
                <w:color w:val="262626"/>
                <w:spacing w:val="3"/>
                <w:sz w:val="22"/>
              </w:rPr>
            </w:pPr>
            <w:r w:rsidRPr="00FB0F7C">
              <w:rPr>
                <w:rFonts w:eastAsia="Times New Roman" w:cs="Arial"/>
                <w:color w:val="262626"/>
                <w:spacing w:val="3"/>
                <w:sz w:val="22"/>
              </w:rPr>
              <w:t>This framework aligns with the requirements for clinical practice set out in the Multi-Professional Framework for Advanced Clinical Practice in England (HEE 2017).</w:t>
            </w:r>
          </w:p>
        </w:tc>
      </w:tr>
    </w:tbl>
    <w:p w:rsidR="0079757C" w:rsidRPr="00FB0F7C" w:rsidRDefault="0079757C" w:rsidP="0079757C">
      <w:pPr>
        <w:pStyle w:val="Heading2"/>
        <w:rPr>
          <w:rFonts w:ascii="Arial" w:eastAsia="Times New Roman" w:hAnsi="Arial" w:cs="Arial"/>
          <w:sz w:val="24"/>
          <w:szCs w:val="24"/>
          <w:u w:color="000000"/>
          <w:bdr w:val="nil"/>
          <w:lang w:eastAsia="en-GB"/>
        </w:rPr>
      </w:pPr>
      <w:bookmarkStart w:id="2" w:name="_Toc32315784"/>
      <w:r w:rsidRPr="00FB0F7C">
        <w:rPr>
          <w:rFonts w:ascii="Arial" w:eastAsia="Times New Roman" w:hAnsi="Arial" w:cs="Arial"/>
          <w:sz w:val="24"/>
          <w:szCs w:val="24"/>
          <w:u w:color="000000"/>
          <w:bdr w:val="nil"/>
          <w:lang w:eastAsia="en-GB"/>
        </w:rPr>
        <w:t>Development of the framework</w:t>
      </w:r>
      <w:bookmarkEnd w:id="2"/>
    </w:p>
    <w:p w:rsidR="0079757C" w:rsidRPr="00FB0F7C" w:rsidRDefault="0079757C" w:rsidP="0079757C">
      <w:pPr>
        <w:spacing w:before="0" w:after="160" w:line="259" w:lineRule="auto"/>
        <w:rPr>
          <w:rFonts w:eastAsia="Times New Roman" w:cs="Arial"/>
          <w:bCs/>
          <w:color w:val="000000"/>
          <w:sz w:val="22"/>
          <w:u w:color="000000"/>
          <w:bdr w:val="nil"/>
          <w:lang w:eastAsia="en-GB"/>
        </w:rPr>
      </w:pPr>
      <w:r w:rsidRPr="00FB0F7C">
        <w:rPr>
          <w:rFonts w:eastAsia="Times New Roman" w:cs="Arial"/>
          <w:bCs/>
          <w:color w:val="000000"/>
          <w:sz w:val="22"/>
          <w:u w:color="000000"/>
          <w:bdr w:val="nil"/>
          <w:lang w:eastAsia="en-GB"/>
        </w:rPr>
        <w:t>The framework was commissioned by NHS England GPN Ten Point Plan Team and Health Education England.</w:t>
      </w:r>
    </w:p>
    <w:p w:rsidR="0079757C" w:rsidRDefault="0079757C" w:rsidP="0079757C">
      <w:pPr>
        <w:spacing w:before="0" w:after="160" w:line="259" w:lineRule="auto"/>
        <w:rPr>
          <w:rFonts w:eastAsia="Times New Roman" w:cs="Arial"/>
          <w:bCs/>
          <w:color w:val="000000"/>
          <w:sz w:val="22"/>
          <w:u w:color="000000"/>
          <w:bdr w:val="nil"/>
          <w:lang w:eastAsia="en-GB"/>
        </w:rPr>
      </w:pPr>
      <w:r w:rsidRPr="00FB0F7C">
        <w:rPr>
          <w:rFonts w:eastAsia="Times New Roman" w:cs="Arial"/>
          <w:bCs/>
          <w:color w:val="000000"/>
          <w:sz w:val="22"/>
          <w:u w:color="000000"/>
          <w:bdr w:val="nil"/>
          <w:lang w:eastAsia="en-GB"/>
        </w:rPr>
        <w:t>Project delivery was led by Skills for Health and guided by a project steering group which comprised key stakeholders including advanced clinical practitioners, NHS Trusts, Royal Colleges, professional bodies and patient representation.</w:t>
      </w:r>
    </w:p>
    <w:p w:rsidR="0079757C" w:rsidRDefault="0079757C" w:rsidP="0079757C">
      <w:pPr>
        <w:spacing w:before="0" w:after="160" w:line="259" w:lineRule="auto"/>
        <w:rPr>
          <w:rFonts w:eastAsia="Times New Roman" w:cs="Arial"/>
          <w:bCs/>
          <w:color w:val="000000"/>
          <w:sz w:val="22"/>
          <w:u w:color="000000"/>
          <w:bdr w:val="nil"/>
          <w:lang w:eastAsia="en-GB"/>
        </w:rPr>
      </w:pPr>
    </w:p>
    <w:p w:rsidR="0079757C" w:rsidRDefault="0079757C" w:rsidP="0079757C">
      <w:pPr>
        <w:spacing w:before="0" w:after="160" w:line="259" w:lineRule="auto"/>
        <w:rPr>
          <w:rFonts w:eastAsia="Times New Roman" w:cs="Arial"/>
          <w:bCs/>
          <w:color w:val="000000"/>
          <w:sz w:val="22"/>
          <w:u w:color="000000"/>
          <w:bdr w:val="nil"/>
          <w:lang w:eastAsia="en-GB"/>
        </w:rPr>
      </w:pPr>
    </w:p>
    <w:p w:rsidR="00CA171A" w:rsidRPr="00FB0F7C" w:rsidRDefault="00CA171A" w:rsidP="00CA171A">
      <w:pPr>
        <w:pStyle w:val="Heading2"/>
        <w:rPr>
          <w:rFonts w:ascii="Arial" w:eastAsia="Times New Roman" w:hAnsi="Arial" w:cs="Arial"/>
          <w:sz w:val="24"/>
          <w:szCs w:val="24"/>
          <w:u w:color="000000"/>
          <w:bdr w:val="nil"/>
          <w:lang w:eastAsia="en-GB"/>
        </w:rPr>
      </w:pPr>
      <w:bookmarkStart w:id="3" w:name="_Toc32315785"/>
      <w:r w:rsidRPr="00FB0F7C">
        <w:rPr>
          <w:rFonts w:ascii="Arial" w:eastAsia="Times New Roman" w:hAnsi="Arial" w:cs="Arial"/>
          <w:sz w:val="24"/>
          <w:szCs w:val="24"/>
          <w:u w:color="000000"/>
          <w:bdr w:val="nil"/>
          <w:lang w:eastAsia="en-GB"/>
        </w:rPr>
        <w:t>Acknowledgements:</w:t>
      </w:r>
      <w:bookmarkEnd w:id="3"/>
    </w:p>
    <w:p w:rsidR="00F803AA" w:rsidRPr="00FB0F7C" w:rsidRDefault="00F803AA" w:rsidP="0079757C">
      <w:pPr>
        <w:spacing w:before="0" w:after="160" w:line="259" w:lineRule="auto"/>
        <w:rPr>
          <w:rFonts w:eastAsia="Times New Roman" w:cs="Arial"/>
          <w:bCs/>
          <w:color w:val="000000"/>
          <w:sz w:val="22"/>
          <w:u w:color="000000"/>
          <w:bdr w:val="nil"/>
          <w:lang w:eastAsia="en-GB"/>
        </w:rPr>
      </w:pPr>
      <w:r w:rsidRPr="00FB0F7C">
        <w:rPr>
          <w:rFonts w:eastAsia="Times New Roman" w:cs="Arial"/>
          <w:bCs/>
          <w:color w:val="000000"/>
          <w:sz w:val="22"/>
          <w:u w:color="000000"/>
          <w:bdr w:val="nil"/>
          <w:lang w:eastAsia="en-GB"/>
        </w:rPr>
        <w:t xml:space="preserve">The essence and purpose of the original </w:t>
      </w:r>
      <w:r w:rsidR="00557ACB" w:rsidRPr="00FB0F7C">
        <w:rPr>
          <w:rFonts w:eastAsia="Times New Roman" w:cs="Arial"/>
          <w:bCs/>
          <w:color w:val="000000"/>
          <w:sz w:val="22"/>
          <w:u w:color="000000"/>
          <w:bdr w:val="nil"/>
          <w:lang w:eastAsia="en-GB"/>
        </w:rPr>
        <w:t xml:space="preserve">Health Education England, NHS England and Skills for Health and Royal College of General Practitioners Core Capabilities </w:t>
      </w:r>
      <w:hyperlink r:id="rId16" w:history="1">
        <w:r w:rsidRPr="00FB0F7C">
          <w:rPr>
            <w:rStyle w:val="Hyperlink"/>
            <w:rFonts w:eastAsia="Times New Roman" w:cs="Arial"/>
            <w:bCs/>
            <w:sz w:val="22"/>
            <w:u w:color="000000"/>
            <w:bdr w:val="nil"/>
            <w:lang w:eastAsia="en-GB"/>
          </w:rPr>
          <w:t>Primary Care framework</w:t>
        </w:r>
      </w:hyperlink>
      <w:r w:rsidRPr="00FB0F7C">
        <w:rPr>
          <w:rFonts w:eastAsia="Times New Roman" w:cs="Arial"/>
          <w:bCs/>
          <w:color w:val="000000"/>
          <w:sz w:val="22"/>
          <w:u w:color="000000"/>
          <w:bdr w:val="nil"/>
          <w:lang w:eastAsia="en-GB"/>
        </w:rPr>
        <w:t xml:space="preserve"> remains the same and no words have been altered.</w:t>
      </w:r>
    </w:p>
    <w:p w:rsidR="00306DA3" w:rsidRPr="00FB0F7C" w:rsidRDefault="00306DA3">
      <w:pPr>
        <w:spacing w:before="0" w:after="160" w:line="259" w:lineRule="auto"/>
        <w:rPr>
          <w:rFonts w:eastAsia="Times New Roman" w:cs="Arial"/>
          <w:bCs/>
          <w:color w:val="000000"/>
          <w:sz w:val="22"/>
          <w:u w:color="000000"/>
          <w:bdr w:val="nil"/>
          <w:lang w:eastAsia="en-GB"/>
        </w:rPr>
      </w:pPr>
      <w:r w:rsidRPr="00FB0F7C">
        <w:rPr>
          <w:rFonts w:eastAsia="Times New Roman" w:cs="Arial"/>
          <w:bCs/>
          <w:color w:val="000000"/>
          <w:sz w:val="22"/>
          <w:u w:color="000000"/>
          <w:bdr w:val="nil"/>
          <w:lang w:eastAsia="en-GB"/>
        </w:rPr>
        <w:t xml:space="preserve">All documentation required is provided within this one document. </w:t>
      </w:r>
      <w:r w:rsidR="00B21EB8" w:rsidRPr="00FB0F7C">
        <w:rPr>
          <w:rFonts w:eastAsia="Times New Roman" w:cs="Arial"/>
          <w:bCs/>
          <w:color w:val="000000"/>
          <w:sz w:val="22"/>
          <w:u w:color="000000"/>
          <w:bdr w:val="nil"/>
          <w:lang w:eastAsia="en-GB"/>
        </w:rPr>
        <w:t xml:space="preserve">However updated / additional </w:t>
      </w:r>
      <w:r w:rsidR="00F803AA" w:rsidRPr="00FB0F7C">
        <w:rPr>
          <w:rFonts w:eastAsia="Times New Roman" w:cs="Arial"/>
          <w:bCs/>
          <w:color w:val="000000"/>
          <w:sz w:val="22"/>
          <w:u w:color="000000"/>
          <w:bdr w:val="nil"/>
          <w:lang w:eastAsia="en-GB"/>
        </w:rPr>
        <w:t xml:space="preserve">documents </w:t>
      </w:r>
      <w:r w:rsidR="00CA171A" w:rsidRPr="00FB0F7C">
        <w:rPr>
          <w:rFonts w:eastAsia="Times New Roman" w:cs="Arial"/>
          <w:bCs/>
          <w:color w:val="000000"/>
          <w:sz w:val="22"/>
          <w:u w:color="000000"/>
          <w:bdr w:val="nil"/>
          <w:lang w:eastAsia="en-GB"/>
        </w:rPr>
        <w:t>in the future may be</w:t>
      </w:r>
      <w:r w:rsidR="00B21EB8" w:rsidRPr="00FB0F7C">
        <w:rPr>
          <w:rFonts w:eastAsia="Times New Roman" w:cs="Arial"/>
          <w:bCs/>
          <w:color w:val="000000"/>
          <w:sz w:val="22"/>
          <w:u w:color="000000"/>
          <w:bdr w:val="nil"/>
          <w:lang w:eastAsia="en-GB"/>
        </w:rPr>
        <w:t xml:space="preserve"> found </w:t>
      </w:r>
      <w:hyperlink r:id="rId17" w:history="1">
        <w:r w:rsidR="00F803AA" w:rsidRPr="00FB0F7C">
          <w:rPr>
            <w:rStyle w:val="Hyperlink"/>
            <w:rFonts w:eastAsia="Times New Roman" w:cs="Arial"/>
            <w:bCs/>
            <w:sz w:val="22"/>
            <w:u w:color="000000"/>
            <w:bdr w:val="nil"/>
            <w:lang w:eastAsia="en-GB"/>
          </w:rPr>
          <w:t>here</w:t>
        </w:r>
      </w:hyperlink>
      <w:r w:rsidR="00F803AA" w:rsidRPr="00FB0F7C">
        <w:rPr>
          <w:rFonts w:eastAsia="Times New Roman" w:cs="Arial"/>
          <w:bCs/>
          <w:color w:val="000000"/>
          <w:sz w:val="22"/>
          <w:u w:color="000000"/>
          <w:bdr w:val="nil"/>
          <w:lang w:eastAsia="en-GB"/>
        </w:rPr>
        <w:t xml:space="preserve"> </w:t>
      </w:r>
    </w:p>
    <w:p w:rsidR="007B3A09" w:rsidRPr="007B3A09" w:rsidRDefault="00F803AA">
      <w:pPr>
        <w:spacing w:before="0" w:after="160" w:line="259" w:lineRule="auto"/>
        <w:rPr>
          <w:rFonts w:eastAsia="Times New Roman" w:cs="Arial"/>
          <w:color w:val="000000"/>
          <w:szCs w:val="24"/>
          <w:u w:color="000000"/>
          <w:bdr w:val="nil"/>
          <w:lang w:eastAsia="en-GB"/>
        </w:rPr>
      </w:pPr>
      <w:r w:rsidRPr="00FB0F7C">
        <w:rPr>
          <w:rFonts w:eastAsia="Times New Roman" w:cs="Arial"/>
          <w:bCs/>
          <w:color w:val="000000"/>
          <w:sz w:val="22"/>
          <w:u w:color="000000"/>
          <w:bdr w:val="nil"/>
          <w:lang w:eastAsia="en-GB"/>
        </w:rPr>
        <w:t xml:space="preserve">The Kent </w:t>
      </w:r>
      <w:r w:rsidR="00987169">
        <w:rPr>
          <w:rFonts w:eastAsia="Times New Roman" w:cs="Arial"/>
          <w:bCs/>
          <w:color w:val="000000"/>
          <w:sz w:val="22"/>
          <w:u w:color="000000"/>
          <w:bdr w:val="nil"/>
          <w:lang w:eastAsia="en-GB"/>
        </w:rPr>
        <w:t xml:space="preserve">&amp; Medway </w:t>
      </w:r>
      <w:r w:rsidRPr="00FB0F7C">
        <w:rPr>
          <w:rFonts w:eastAsia="Times New Roman" w:cs="Arial"/>
          <w:bCs/>
          <w:color w:val="000000"/>
          <w:sz w:val="22"/>
          <w:u w:color="000000"/>
          <w:bdr w:val="nil"/>
          <w:lang w:eastAsia="en-GB"/>
        </w:rPr>
        <w:t>Training Hub</w:t>
      </w:r>
      <w:r w:rsidR="00987169">
        <w:rPr>
          <w:rFonts w:eastAsia="Times New Roman" w:cs="Arial"/>
          <w:bCs/>
          <w:color w:val="000000"/>
          <w:sz w:val="22"/>
          <w:u w:color="000000"/>
          <w:bdr w:val="nil"/>
          <w:lang w:eastAsia="en-GB"/>
        </w:rPr>
        <w:t>s</w:t>
      </w:r>
      <w:r w:rsidRPr="00FB0F7C">
        <w:rPr>
          <w:rFonts w:eastAsia="Times New Roman" w:cs="Arial"/>
          <w:bCs/>
          <w:color w:val="000000"/>
          <w:sz w:val="22"/>
          <w:u w:color="000000"/>
          <w:bdr w:val="nil"/>
          <w:lang w:eastAsia="en-GB"/>
        </w:rPr>
        <w:t xml:space="preserve"> acknowledges HEE, NHSE and Skills for Health as the publishers of the 2020 Core Capabilities Framework for Advanced Clinical Practice (Nurses) Working in General Practice/Primary Care: Portfolio and Assessment Materials document. The Kent </w:t>
      </w:r>
      <w:r w:rsidR="00987169">
        <w:rPr>
          <w:rFonts w:eastAsia="Times New Roman" w:cs="Arial"/>
          <w:bCs/>
          <w:color w:val="000000"/>
          <w:sz w:val="22"/>
          <w:u w:color="000000"/>
          <w:bdr w:val="nil"/>
          <w:lang w:eastAsia="en-GB"/>
        </w:rPr>
        <w:t xml:space="preserve">&amp; Medway </w:t>
      </w:r>
      <w:r w:rsidRPr="00FB0F7C">
        <w:rPr>
          <w:rFonts w:eastAsia="Times New Roman" w:cs="Arial"/>
          <w:bCs/>
          <w:color w:val="000000"/>
          <w:sz w:val="22"/>
          <w:u w:color="000000"/>
          <w:bdr w:val="nil"/>
          <w:lang w:eastAsia="en-GB"/>
        </w:rPr>
        <w:t>Training Hub</w:t>
      </w:r>
      <w:r w:rsidR="00987169">
        <w:rPr>
          <w:rFonts w:eastAsia="Times New Roman" w:cs="Arial"/>
          <w:bCs/>
          <w:color w:val="000000"/>
          <w:sz w:val="22"/>
          <w:u w:color="000000"/>
          <w:bdr w:val="nil"/>
          <w:lang w:eastAsia="en-GB"/>
        </w:rPr>
        <w:t>s</w:t>
      </w:r>
      <w:r w:rsidRPr="00FB0F7C">
        <w:rPr>
          <w:rFonts w:eastAsia="Times New Roman" w:cs="Arial"/>
          <w:bCs/>
          <w:color w:val="000000"/>
          <w:sz w:val="22"/>
          <w:u w:color="000000"/>
          <w:bdr w:val="nil"/>
          <w:lang w:eastAsia="en-GB"/>
        </w:rPr>
        <w:t xml:space="preserve"> has with kind permission adjusted the document into a practical format for use by Advanced Clinical Practitioners (Primary Care nurses) and their Clinical Supervisors.</w:t>
      </w:r>
      <w:r w:rsidR="007B3A09" w:rsidRPr="007B3A09">
        <w:rPr>
          <w:rFonts w:ascii="Times New Roman" w:eastAsia="Times New Roman" w:hAnsi="Times New Roman"/>
          <w:color w:val="000000"/>
          <w:szCs w:val="24"/>
          <w:u w:color="000000"/>
          <w:bdr w:val="nil"/>
          <w:lang w:eastAsia="en-GB"/>
        </w:rPr>
        <w:br w:type="page"/>
      </w:r>
    </w:p>
    <w:p w:rsidR="00610B97" w:rsidRPr="00FB0F7C" w:rsidRDefault="007B3A09" w:rsidP="007B3A09">
      <w:pPr>
        <w:pStyle w:val="Heading1"/>
        <w:rPr>
          <w:rFonts w:ascii="Arial" w:eastAsia="Times New Roman" w:hAnsi="Arial" w:cs="Arial"/>
          <w:u w:color="000000"/>
          <w:bdr w:val="nil"/>
          <w:lang w:eastAsia="en-GB"/>
        </w:rPr>
      </w:pPr>
      <w:bookmarkStart w:id="4" w:name="_Toc32315786"/>
      <w:r w:rsidRPr="00FB0F7C">
        <w:rPr>
          <w:rFonts w:ascii="Arial" w:eastAsia="Times New Roman" w:hAnsi="Arial" w:cs="Arial"/>
          <w:u w:color="000000"/>
          <w:bdr w:val="nil"/>
          <w:lang w:eastAsia="en-GB"/>
        </w:rPr>
        <w:t xml:space="preserve">SECTION ONE ACP (Primary Care Nurse) </w:t>
      </w:r>
      <w:r w:rsidR="00E87050" w:rsidRPr="00FB0F7C">
        <w:rPr>
          <w:rFonts w:ascii="Arial" w:eastAsia="Times New Roman" w:hAnsi="Arial" w:cs="Arial"/>
          <w:u w:color="000000"/>
          <w:bdr w:val="nil"/>
          <w:lang w:eastAsia="en-GB"/>
        </w:rPr>
        <w:t>Capability Portfolio</w:t>
      </w:r>
      <w:r w:rsidR="00CE568C" w:rsidRPr="00FB0F7C">
        <w:rPr>
          <w:rFonts w:ascii="Arial" w:eastAsia="Times New Roman" w:hAnsi="Arial" w:cs="Arial"/>
          <w:u w:color="000000"/>
          <w:bdr w:val="nil"/>
          <w:lang w:eastAsia="en-GB"/>
        </w:rPr>
        <w:t xml:space="preserve"> Evidence</w:t>
      </w:r>
      <w:bookmarkEnd w:id="4"/>
      <w:r w:rsidR="00CE568C" w:rsidRPr="00FB0F7C">
        <w:rPr>
          <w:rFonts w:ascii="Arial" w:eastAsia="Times New Roman" w:hAnsi="Arial" w:cs="Arial"/>
          <w:u w:color="000000"/>
          <w:bdr w:val="nil"/>
          <w:lang w:eastAsia="en-GB"/>
        </w:rPr>
        <w:t xml:space="preserve"> </w:t>
      </w:r>
    </w:p>
    <w:p w:rsidR="0079757C" w:rsidRPr="0079757C" w:rsidRDefault="0079757C" w:rsidP="0079757C">
      <w:pPr>
        <w:rPr>
          <w:lang w:eastAsia="en-GB"/>
        </w:rPr>
      </w:pPr>
      <w:r w:rsidRPr="00FB0F7C">
        <w:rPr>
          <w:rFonts w:cs="Arial"/>
        </w:rPr>
        <w:t>Evidence is required for worked based assessments by a trained Clinical Supervisor</w:t>
      </w:r>
    </w:p>
    <w:tbl>
      <w:tblPr>
        <w:tblW w:w="15307" w:type="dxa"/>
        <w:tblInd w:w="-62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25"/>
        <w:gridCol w:w="3928"/>
        <w:gridCol w:w="2190"/>
        <w:gridCol w:w="2191"/>
        <w:gridCol w:w="2190"/>
        <w:gridCol w:w="2192"/>
        <w:gridCol w:w="2191"/>
      </w:tblGrid>
      <w:tr w:rsidR="00610B97" w:rsidRPr="00610B97" w:rsidTr="006F7EBC">
        <w:trPr>
          <w:trHeight w:val="285"/>
          <w:tblHeader/>
        </w:trPr>
        <w:tc>
          <w:tcPr>
            <w:tcW w:w="15307" w:type="dxa"/>
            <w:gridSpan w:val="7"/>
            <w:tcBorders>
              <w:top w:val="single" w:sz="2" w:space="0" w:color="000000"/>
              <w:left w:val="single" w:sz="2" w:space="0" w:color="000000"/>
              <w:bottom w:val="single" w:sz="2" w:space="0" w:color="000000"/>
              <w:right w:val="single" w:sz="2" w:space="0" w:color="000000"/>
            </w:tcBorders>
            <w:shd w:val="clear" w:color="auto" w:fill="FFE061"/>
            <w:tcMar>
              <w:top w:w="80" w:type="dxa"/>
              <w:left w:w="80" w:type="dxa"/>
              <w:bottom w:w="80" w:type="dxa"/>
              <w:right w:w="80" w:type="dxa"/>
            </w:tcMar>
          </w:tcPr>
          <w:p w:rsidR="00610B97" w:rsidRPr="00017812" w:rsidRDefault="00610B97" w:rsidP="00610B97">
            <w:pPr>
              <w:pBdr>
                <w:top w:val="nil"/>
                <w:left w:val="nil"/>
                <w:bottom w:val="nil"/>
                <w:right w:val="nil"/>
                <w:between w:val="nil"/>
                <w:bar w:val="nil"/>
              </w:pBdr>
              <w:spacing w:before="0" w:after="0"/>
              <w:jc w:val="center"/>
              <w:rPr>
                <w:rFonts w:eastAsia="Helvetica" w:cs="Arial"/>
                <w:color w:val="000000"/>
                <w:sz w:val="20"/>
                <w:szCs w:val="20"/>
                <w:bdr w:val="nil"/>
                <w:lang w:eastAsia="en-GB"/>
              </w:rPr>
            </w:pPr>
            <w:bookmarkStart w:id="5" w:name="_Hlk16687769"/>
            <w:r w:rsidRPr="00017812">
              <w:rPr>
                <w:rFonts w:eastAsia="Helvetica" w:cs="Arial"/>
                <w:b/>
                <w:bCs/>
                <w:color w:val="000000"/>
                <w:szCs w:val="24"/>
                <w:bdr w:val="nil"/>
                <w:lang w:eastAsia="en-GB"/>
              </w:rPr>
              <w:t>Evidence</w:t>
            </w:r>
          </w:p>
        </w:tc>
      </w:tr>
      <w:tr w:rsidR="00610B97" w:rsidRPr="00610B97" w:rsidTr="0079757C">
        <w:trPr>
          <w:trHeight w:val="329"/>
          <w:tblHeader/>
        </w:trPr>
        <w:tc>
          <w:tcPr>
            <w:tcW w:w="4353" w:type="dxa"/>
            <w:gridSpan w:val="2"/>
            <w:vMerge w:val="restart"/>
            <w:tcBorders>
              <w:top w:val="single" w:sz="2" w:space="0" w:color="000000"/>
              <w:left w:val="single" w:sz="2" w:space="0" w:color="000000"/>
              <w:right w:val="single" w:sz="2" w:space="0" w:color="000000"/>
            </w:tcBorders>
            <w:shd w:val="clear" w:color="auto" w:fill="auto"/>
            <w:tcMar>
              <w:top w:w="80" w:type="dxa"/>
              <w:left w:w="80" w:type="dxa"/>
              <w:bottom w:w="80" w:type="dxa"/>
              <w:right w:w="80" w:type="dxa"/>
            </w:tcMar>
            <w:vAlign w:val="center"/>
          </w:tcPr>
          <w:p w:rsidR="00610B97" w:rsidRPr="00017812" w:rsidRDefault="00610B97" w:rsidP="00610B97">
            <w:pPr>
              <w:spacing w:before="0" w:after="0"/>
              <w:jc w:val="center"/>
              <w:rPr>
                <w:rFonts w:eastAsia="Helvetica" w:cs="Arial"/>
                <w:color w:val="000000"/>
                <w:sz w:val="22"/>
                <w:bdr w:val="nil"/>
                <w:lang w:eastAsia="en-GB"/>
              </w:rPr>
            </w:pPr>
            <w:r w:rsidRPr="00017812">
              <w:rPr>
                <w:rFonts w:eastAsia="Helvetica" w:cs="Arial"/>
                <w:b/>
                <w:bCs/>
                <w:color w:val="000000"/>
                <w:sz w:val="22"/>
                <w:bdr w:val="nil"/>
                <w:lang w:eastAsia="en-GB"/>
              </w:rPr>
              <w:t>ACP (Primary Care Nurse) Capabilities</w:t>
            </w:r>
          </w:p>
        </w:tc>
        <w:tc>
          <w:tcPr>
            <w:tcW w:w="4381" w:type="dxa"/>
            <w:gridSpan w:val="2"/>
            <w:tcBorders>
              <w:top w:val="single" w:sz="2" w:space="0" w:color="000000"/>
              <w:left w:val="single" w:sz="2" w:space="0" w:color="000000"/>
              <w:bottom w:val="single" w:sz="2" w:space="0" w:color="000000"/>
              <w:right w:val="single" w:sz="2" w:space="0" w:color="000000"/>
            </w:tcBorders>
            <w:shd w:val="clear" w:color="auto" w:fill="FFC000"/>
            <w:tcMar>
              <w:top w:w="80" w:type="dxa"/>
              <w:left w:w="80" w:type="dxa"/>
              <w:bottom w:w="80" w:type="dxa"/>
              <w:right w:w="80" w:type="dxa"/>
            </w:tcMar>
            <w:vAlign w:val="center"/>
          </w:tcPr>
          <w:p w:rsidR="00610B97" w:rsidRPr="00017812" w:rsidRDefault="00610B97" w:rsidP="00610B97">
            <w:pPr>
              <w:pBdr>
                <w:top w:val="nil"/>
                <w:left w:val="nil"/>
                <w:bottom w:val="nil"/>
                <w:right w:val="nil"/>
                <w:between w:val="nil"/>
                <w:bar w:val="nil"/>
              </w:pBdr>
              <w:spacing w:before="0" w:after="0"/>
              <w:jc w:val="center"/>
              <w:rPr>
                <w:rFonts w:eastAsia="Helvetica" w:cs="Arial"/>
                <w:color w:val="000000"/>
                <w:sz w:val="22"/>
                <w:bdr w:val="nil"/>
                <w:lang w:eastAsia="en-GB"/>
              </w:rPr>
            </w:pPr>
            <w:r w:rsidRPr="00017812">
              <w:rPr>
                <w:rFonts w:eastAsia="Helvetica" w:cs="Arial"/>
                <w:b/>
                <w:bCs/>
                <w:color w:val="000000"/>
                <w:sz w:val="22"/>
                <w:bdr w:val="nil"/>
                <w:lang w:eastAsia="en-GB"/>
              </w:rPr>
              <w:t>Section 1</w:t>
            </w:r>
          </w:p>
        </w:tc>
        <w:tc>
          <w:tcPr>
            <w:tcW w:w="2190" w:type="dxa"/>
            <w:tcBorders>
              <w:top w:val="single" w:sz="2" w:space="0" w:color="000000"/>
              <w:left w:val="single" w:sz="2" w:space="0" w:color="000000"/>
              <w:bottom w:val="single" w:sz="2" w:space="0" w:color="000000"/>
              <w:right w:val="single" w:sz="2" w:space="0" w:color="000000"/>
            </w:tcBorders>
            <w:shd w:val="clear" w:color="auto" w:fill="FF6699"/>
            <w:tcMar>
              <w:top w:w="80" w:type="dxa"/>
              <w:left w:w="80" w:type="dxa"/>
              <w:bottom w:w="80" w:type="dxa"/>
              <w:right w:w="80" w:type="dxa"/>
            </w:tcMar>
            <w:vAlign w:val="center"/>
          </w:tcPr>
          <w:p w:rsidR="00610B97" w:rsidRPr="00017812" w:rsidRDefault="00610B97" w:rsidP="00610B97">
            <w:pPr>
              <w:pBdr>
                <w:top w:val="nil"/>
                <w:left w:val="nil"/>
                <w:bottom w:val="nil"/>
                <w:right w:val="nil"/>
                <w:between w:val="nil"/>
                <w:bar w:val="nil"/>
              </w:pBdr>
              <w:spacing w:before="0" w:after="0"/>
              <w:jc w:val="center"/>
              <w:rPr>
                <w:rFonts w:eastAsia="Helvetica" w:cs="Arial"/>
                <w:color w:val="000000"/>
                <w:sz w:val="22"/>
                <w:bdr w:val="nil"/>
                <w:lang w:eastAsia="en-GB"/>
              </w:rPr>
            </w:pPr>
            <w:r w:rsidRPr="00017812">
              <w:rPr>
                <w:rFonts w:eastAsia="Helvetica" w:cs="Arial"/>
                <w:b/>
                <w:bCs/>
                <w:color w:val="000000"/>
                <w:sz w:val="22"/>
                <w:bdr w:val="nil"/>
                <w:lang w:eastAsia="en-GB"/>
              </w:rPr>
              <w:t>Section 2</w:t>
            </w:r>
          </w:p>
        </w:tc>
        <w:tc>
          <w:tcPr>
            <w:tcW w:w="2192" w:type="dxa"/>
            <w:tcBorders>
              <w:top w:val="single" w:sz="2" w:space="0" w:color="000000"/>
              <w:left w:val="single" w:sz="2" w:space="0" w:color="000000"/>
              <w:bottom w:val="single" w:sz="2" w:space="0" w:color="000000"/>
              <w:right w:val="single" w:sz="2" w:space="0" w:color="000000"/>
            </w:tcBorders>
            <w:shd w:val="clear" w:color="auto" w:fill="A8D08D" w:themeFill="accent6" w:themeFillTint="99"/>
            <w:tcMar>
              <w:top w:w="80" w:type="dxa"/>
              <w:left w:w="80" w:type="dxa"/>
              <w:bottom w:w="80" w:type="dxa"/>
              <w:right w:w="80" w:type="dxa"/>
            </w:tcMar>
            <w:vAlign w:val="center"/>
          </w:tcPr>
          <w:p w:rsidR="00610B97" w:rsidRPr="00017812" w:rsidRDefault="00610B97" w:rsidP="00610B97">
            <w:pPr>
              <w:pBdr>
                <w:top w:val="nil"/>
                <w:left w:val="nil"/>
                <w:bottom w:val="nil"/>
                <w:right w:val="nil"/>
                <w:between w:val="nil"/>
                <w:bar w:val="nil"/>
              </w:pBdr>
              <w:spacing w:before="0" w:after="0"/>
              <w:jc w:val="center"/>
              <w:rPr>
                <w:rFonts w:eastAsia="Helvetica" w:cs="Arial"/>
                <w:color w:val="000000"/>
                <w:sz w:val="22"/>
                <w:bdr w:val="nil"/>
                <w:lang w:eastAsia="en-GB"/>
              </w:rPr>
            </w:pPr>
            <w:r w:rsidRPr="00017812">
              <w:rPr>
                <w:rFonts w:eastAsia="Helvetica" w:cs="Arial"/>
                <w:b/>
                <w:bCs/>
                <w:color w:val="000000"/>
                <w:sz w:val="22"/>
                <w:bdr w:val="nil"/>
                <w:lang w:eastAsia="en-GB"/>
              </w:rPr>
              <w:t>Section 3</w:t>
            </w:r>
          </w:p>
        </w:tc>
        <w:tc>
          <w:tcPr>
            <w:tcW w:w="2191" w:type="dxa"/>
            <w:tcBorders>
              <w:top w:val="single" w:sz="2" w:space="0" w:color="000000"/>
              <w:left w:val="single" w:sz="2" w:space="0" w:color="000000"/>
              <w:bottom w:val="single" w:sz="2" w:space="0" w:color="000000"/>
              <w:right w:val="single" w:sz="2" w:space="0" w:color="000000"/>
            </w:tcBorders>
            <w:shd w:val="clear" w:color="auto" w:fill="8EAADB" w:themeFill="accent1" w:themeFillTint="99"/>
            <w:tcMar>
              <w:top w:w="80" w:type="dxa"/>
              <w:left w:w="80" w:type="dxa"/>
              <w:bottom w:w="80" w:type="dxa"/>
              <w:right w:w="80" w:type="dxa"/>
            </w:tcMar>
            <w:vAlign w:val="center"/>
          </w:tcPr>
          <w:p w:rsidR="00610B97" w:rsidRPr="00017812" w:rsidRDefault="00610B97" w:rsidP="00610B97">
            <w:pPr>
              <w:pBdr>
                <w:top w:val="nil"/>
                <w:left w:val="nil"/>
                <w:bottom w:val="nil"/>
                <w:right w:val="nil"/>
                <w:between w:val="nil"/>
                <w:bar w:val="nil"/>
              </w:pBdr>
              <w:spacing w:before="0" w:after="0"/>
              <w:jc w:val="center"/>
              <w:rPr>
                <w:rFonts w:eastAsia="Helvetica" w:cs="Arial"/>
                <w:color w:val="000000"/>
                <w:sz w:val="22"/>
                <w:bdr w:val="nil"/>
                <w:lang w:eastAsia="en-GB"/>
              </w:rPr>
            </w:pPr>
            <w:r w:rsidRPr="00017812">
              <w:rPr>
                <w:rFonts w:eastAsia="Helvetica" w:cs="Arial"/>
                <w:b/>
                <w:bCs/>
                <w:color w:val="000000"/>
                <w:sz w:val="22"/>
                <w:bdr w:val="nil"/>
                <w:lang w:eastAsia="en-GB"/>
              </w:rPr>
              <w:t>Section 4</w:t>
            </w:r>
          </w:p>
        </w:tc>
      </w:tr>
      <w:tr w:rsidR="00610B97" w:rsidRPr="00610B97" w:rsidTr="0079757C">
        <w:trPr>
          <w:trHeight w:val="365"/>
          <w:tblHeader/>
        </w:trPr>
        <w:tc>
          <w:tcPr>
            <w:tcW w:w="4353" w:type="dxa"/>
            <w:gridSpan w:val="2"/>
            <w:vMerge/>
            <w:tcBorders>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10B97" w:rsidRPr="00017812" w:rsidRDefault="00610B97" w:rsidP="00610B97">
            <w:pPr>
              <w:rPr>
                <w:rFonts w:cs="Arial"/>
                <w:sz w:val="22"/>
              </w:rPr>
            </w:pPr>
          </w:p>
        </w:tc>
        <w:tc>
          <w:tcPr>
            <w:tcW w:w="2190" w:type="dxa"/>
            <w:tcBorders>
              <w:top w:val="single" w:sz="2" w:space="0" w:color="000000"/>
              <w:left w:val="single" w:sz="2" w:space="0" w:color="000000"/>
              <w:bottom w:val="single" w:sz="2" w:space="0" w:color="000000"/>
              <w:right w:val="single" w:sz="2" w:space="0" w:color="000000"/>
            </w:tcBorders>
            <w:shd w:val="clear" w:color="auto" w:fill="FFC000"/>
            <w:tcMar>
              <w:top w:w="80" w:type="dxa"/>
              <w:left w:w="80" w:type="dxa"/>
              <w:bottom w:w="80" w:type="dxa"/>
              <w:right w:w="80" w:type="dxa"/>
            </w:tcMar>
          </w:tcPr>
          <w:p w:rsidR="00610B97" w:rsidRPr="00017812" w:rsidRDefault="00610B97" w:rsidP="00610B97">
            <w:pPr>
              <w:pBdr>
                <w:top w:val="nil"/>
                <w:left w:val="nil"/>
                <w:bottom w:val="nil"/>
                <w:right w:val="nil"/>
                <w:between w:val="nil"/>
                <w:bar w:val="nil"/>
              </w:pBdr>
              <w:spacing w:before="0" w:after="0"/>
              <w:rPr>
                <w:rFonts w:eastAsia="Helvetica" w:cs="Arial"/>
                <w:color w:val="000000"/>
                <w:sz w:val="22"/>
                <w:bdr w:val="nil"/>
                <w:lang w:eastAsia="en-GB"/>
              </w:rPr>
            </w:pPr>
            <w:r w:rsidRPr="00017812">
              <w:rPr>
                <w:rFonts w:eastAsia="Helvetica" w:cs="Arial"/>
                <w:b/>
                <w:bCs/>
                <w:color w:val="000000"/>
                <w:sz w:val="22"/>
                <w:bdr w:val="nil"/>
                <w:lang w:eastAsia="en-GB"/>
              </w:rPr>
              <w:t xml:space="preserve">MSc Assignments </w:t>
            </w:r>
          </w:p>
        </w:tc>
        <w:tc>
          <w:tcPr>
            <w:tcW w:w="2191" w:type="dxa"/>
            <w:tcBorders>
              <w:top w:val="single" w:sz="2" w:space="0" w:color="000000"/>
              <w:left w:val="single" w:sz="2" w:space="0" w:color="000000"/>
              <w:bottom w:val="single" w:sz="2" w:space="0" w:color="000000"/>
              <w:right w:val="single" w:sz="2" w:space="0" w:color="000000"/>
            </w:tcBorders>
            <w:shd w:val="clear" w:color="auto" w:fill="FFC000"/>
            <w:tcMar>
              <w:top w:w="80" w:type="dxa"/>
              <w:left w:w="80" w:type="dxa"/>
              <w:bottom w:w="80" w:type="dxa"/>
              <w:right w:w="80" w:type="dxa"/>
            </w:tcMar>
          </w:tcPr>
          <w:p w:rsidR="00610B97" w:rsidRPr="00017812" w:rsidRDefault="00610B97" w:rsidP="00610B97">
            <w:pPr>
              <w:pBdr>
                <w:top w:val="nil"/>
                <w:left w:val="nil"/>
                <w:bottom w:val="nil"/>
                <w:right w:val="nil"/>
                <w:between w:val="nil"/>
                <w:bar w:val="nil"/>
              </w:pBdr>
              <w:spacing w:before="0" w:after="0"/>
              <w:rPr>
                <w:rFonts w:eastAsia="Helvetica" w:cs="Arial"/>
                <w:color w:val="000000"/>
                <w:sz w:val="22"/>
                <w:bdr w:val="nil"/>
                <w:lang w:eastAsia="en-GB"/>
              </w:rPr>
            </w:pPr>
            <w:r w:rsidRPr="00017812">
              <w:rPr>
                <w:rFonts w:eastAsia="Helvetica" w:cs="Arial"/>
                <w:b/>
                <w:bCs/>
                <w:color w:val="000000"/>
                <w:sz w:val="22"/>
                <w:bdr w:val="nil"/>
                <w:lang w:eastAsia="en-GB"/>
              </w:rPr>
              <w:t>Other training</w:t>
            </w:r>
          </w:p>
        </w:tc>
        <w:tc>
          <w:tcPr>
            <w:tcW w:w="2190" w:type="dxa"/>
            <w:tcBorders>
              <w:top w:val="single" w:sz="2" w:space="0" w:color="000000"/>
              <w:left w:val="single" w:sz="2" w:space="0" w:color="000000"/>
              <w:bottom w:val="single" w:sz="2" w:space="0" w:color="000000"/>
              <w:right w:val="single" w:sz="2" w:space="0" w:color="000000"/>
            </w:tcBorders>
            <w:shd w:val="clear" w:color="auto" w:fill="FF6699"/>
            <w:tcMar>
              <w:top w:w="80" w:type="dxa"/>
              <w:left w:w="80" w:type="dxa"/>
              <w:bottom w:w="80" w:type="dxa"/>
              <w:right w:w="80" w:type="dxa"/>
            </w:tcMar>
          </w:tcPr>
          <w:p w:rsidR="00610B97" w:rsidRPr="00017812" w:rsidRDefault="00610B97" w:rsidP="00610B97">
            <w:pPr>
              <w:pBdr>
                <w:top w:val="nil"/>
                <w:left w:val="nil"/>
                <w:bottom w:val="nil"/>
                <w:right w:val="nil"/>
                <w:between w:val="nil"/>
                <w:bar w:val="nil"/>
              </w:pBdr>
              <w:spacing w:before="0" w:after="0"/>
              <w:rPr>
                <w:rFonts w:eastAsia="Helvetica" w:cs="Arial"/>
                <w:color w:val="000000"/>
                <w:sz w:val="22"/>
                <w:bdr w:val="nil"/>
                <w:lang w:eastAsia="en-GB"/>
              </w:rPr>
            </w:pPr>
            <w:r w:rsidRPr="00017812">
              <w:rPr>
                <w:rFonts w:eastAsia="Helvetica" w:cs="Arial"/>
                <w:b/>
                <w:bCs/>
                <w:color w:val="000000"/>
                <w:sz w:val="22"/>
                <w:bdr w:val="nil"/>
                <w:lang w:eastAsia="en-GB"/>
              </w:rPr>
              <w:t xml:space="preserve">Work based Assessments </w:t>
            </w:r>
          </w:p>
        </w:tc>
        <w:tc>
          <w:tcPr>
            <w:tcW w:w="2192" w:type="dxa"/>
            <w:tcBorders>
              <w:top w:val="single" w:sz="2" w:space="0" w:color="000000"/>
              <w:left w:val="single" w:sz="2" w:space="0" w:color="000000"/>
              <w:bottom w:val="single" w:sz="2" w:space="0" w:color="000000"/>
              <w:right w:val="single" w:sz="2" w:space="0" w:color="000000"/>
            </w:tcBorders>
            <w:shd w:val="clear" w:color="auto" w:fill="A8D08D" w:themeFill="accent6" w:themeFillTint="99"/>
            <w:tcMar>
              <w:top w:w="80" w:type="dxa"/>
              <w:left w:w="80" w:type="dxa"/>
              <w:bottom w:w="80" w:type="dxa"/>
              <w:right w:w="80" w:type="dxa"/>
            </w:tcMar>
          </w:tcPr>
          <w:p w:rsidR="00610B97" w:rsidRPr="00017812" w:rsidRDefault="00610B97" w:rsidP="00610B97">
            <w:pPr>
              <w:pBdr>
                <w:top w:val="nil"/>
                <w:left w:val="nil"/>
                <w:bottom w:val="nil"/>
                <w:right w:val="nil"/>
                <w:between w:val="nil"/>
                <w:bar w:val="nil"/>
              </w:pBdr>
              <w:spacing w:before="0" w:after="0"/>
              <w:rPr>
                <w:rFonts w:eastAsia="Helvetica" w:cs="Arial"/>
                <w:color w:val="000000"/>
                <w:sz w:val="22"/>
                <w:bdr w:val="nil"/>
                <w:lang w:eastAsia="en-GB"/>
              </w:rPr>
            </w:pPr>
            <w:r w:rsidRPr="00017812">
              <w:rPr>
                <w:rFonts w:eastAsia="Helvetica" w:cs="Arial"/>
                <w:b/>
                <w:bCs/>
                <w:color w:val="000000"/>
                <w:sz w:val="22"/>
                <w:bdr w:val="nil"/>
                <w:lang w:eastAsia="en-GB"/>
              </w:rPr>
              <w:t>Reflections / Learning log</w:t>
            </w:r>
          </w:p>
        </w:tc>
        <w:tc>
          <w:tcPr>
            <w:tcW w:w="2191" w:type="dxa"/>
            <w:tcBorders>
              <w:top w:val="single" w:sz="2" w:space="0" w:color="000000"/>
              <w:left w:val="single" w:sz="2" w:space="0" w:color="000000"/>
              <w:bottom w:val="single" w:sz="2" w:space="0" w:color="000000"/>
              <w:right w:val="single" w:sz="2" w:space="0" w:color="000000"/>
            </w:tcBorders>
            <w:shd w:val="clear" w:color="auto" w:fill="8EAADB" w:themeFill="accent1" w:themeFillTint="99"/>
            <w:tcMar>
              <w:top w:w="80" w:type="dxa"/>
              <w:left w:w="80" w:type="dxa"/>
              <w:bottom w:w="80" w:type="dxa"/>
              <w:right w:w="80" w:type="dxa"/>
            </w:tcMar>
          </w:tcPr>
          <w:p w:rsidR="00610B97" w:rsidRPr="00017812" w:rsidRDefault="00610B97" w:rsidP="00610B97">
            <w:pPr>
              <w:pBdr>
                <w:top w:val="nil"/>
                <w:left w:val="nil"/>
                <w:bottom w:val="nil"/>
                <w:right w:val="nil"/>
                <w:between w:val="nil"/>
                <w:bar w:val="nil"/>
              </w:pBdr>
              <w:spacing w:before="0" w:after="0"/>
              <w:rPr>
                <w:rFonts w:eastAsia="Helvetica" w:cs="Arial"/>
                <w:color w:val="000000"/>
                <w:sz w:val="22"/>
                <w:bdr w:val="nil"/>
                <w:lang w:eastAsia="en-GB"/>
              </w:rPr>
            </w:pPr>
            <w:r w:rsidRPr="00017812">
              <w:rPr>
                <w:rFonts w:eastAsia="Helvetica" w:cs="Arial"/>
                <w:b/>
                <w:bCs/>
                <w:color w:val="000000"/>
                <w:sz w:val="22"/>
                <w:bdr w:val="nil"/>
                <w:lang w:eastAsia="en-GB"/>
              </w:rPr>
              <w:t>Feedback / Correspondence</w:t>
            </w:r>
          </w:p>
        </w:tc>
      </w:tr>
      <w:tr w:rsidR="007C2840" w:rsidRPr="00610B97" w:rsidTr="007B3A09">
        <w:trPr>
          <w:trHeight w:val="279"/>
        </w:trPr>
        <w:tc>
          <w:tcPr>
            <w:tcW w:w="15307" w:type="dxa"/>
            <w:gridSpan w:val="7"/>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tcPr>
          <w:p w:rsidR="007C2840" w:rsidRPr="00017812" w:rsidRDefault="007C2840" w:rsidP="00017812">
            <w:pPr>
              <w:pStyle w:val="Heading2"/>
              <w:spacing w:before="0"/>
              <w:rPr>
                <w:rFonts w:ascii="Arial" w:eastAsia="Helvetica" w:hAnsi="Arial" w:cs="Arial"/>
                <w:color w:val="auto"/>
                <w:sz w:val="24"/>
                <w:szCs w:val="24"/>
                <w:bdr w:val="nil"/>
                <w:lang w:eastAsia="en-GB"/>
              </w:rPr>
            </w:pPr>
            <w:bookmarkStart w:id="6" w:name="_Toc32315787"/>
            <w:bookmarkEnd w:id="5"/>
            <w:r w:rsidRPr="00017812">
              <w:rPr>
                <w:rFonts w:ascii="Arial" w:eastAsia="Helvetica" w:hAnsi="Arial" w:cs="Arial"/>
                <w:color w:val="auto"/>
                <w:sz w:val="24"/>
                <w:szCs w:val="24"/>
                <w:bdr w:val="nil"/>
                <w:lang w:eastAsia="en-GB"/>
              </w:rPr>
              <w:t>Domain A. Person-centred collaborative working:</w:t>
            </w:r>
            <w:bookmarkEnd w:id="6"/>
          </w:p>
          <w:p w:rsidR="007C2840" w:rsidRPr="00017812" w:rsidRDefault="007C2840" w:rsidP="00017812">
            <w:pPr>
              <w:pStyle w:val="Default"/>
              <w:rPr>
                <w:color w:val="auto"/>
                <w:sz w:val="20"/>
                <w:szCs w:val="20"/>
              </w:rPr>
            </w:pPr>
            <w:r w:rsidRPr="00017812">
              <w:rPr>
                <w:color w:val="auto"/>
                <w:sz w:val="20"/>
                <w:szCs w:val="20"/>
              </w:rPr>
              <w:t xml:space="preserve">ACP (Primary Care Nurses) have highly developed interpersonal and communication skills to engage in effective, enabling and complex interactions with individuals, carers and colleagues in the clinical environments in which they practise. They have advanced skills in listening and information-processing, alongside empathetic skills to ascertain, understand and respond to individuals’ complex needs and concerns. They use sophisticated language and media (including remote consultation such as telephone, skype </w:t>
            </w:r>
            <w:r w:rsidR="00C75725" w:rsidRPr="00017812">
              <w:rPr>
                <w:color w:val="auto"/>
                <w:sz w:val="20"/>
                <w:szCs w:val="20"/>
              </w:rPr>
              <w:t>etc.</w:t>
            </w:r>
            <w:r w:rsidRPr="00017812">
              <w:rPr>
                <w:color w:val="auto"/>
                <w:sz w:val="20"/>
                <w:szCs w:val="20"/>
              </w:rPr>
              <w:t xml:space="preserve">), are sensitive to individual preferences and needs, and uphold and safeguard individuals’ interests. This level of practice will include ‘conversations with people to collaboratively manage highest complexity and significant risk’ i.e. Step 3 of the Person-Centred Approaches framework: Person-Centred Approaches (Health Education England &amp; Skills for Health 2017). </w:t>
            </w:r>
          </w:p>
          <w:p w:rsidR="007C2840" w:rsidRPr="00610B97" w:rsidRDefault="007C2840" w:rsidP="00017812">
            <w:pPr>
              <w:spacing w:before="0" w:after="0"/>
            </w:pPr>
            <w:r w:rsidRPr="00017812">
              <w:rPr>
                <w:rFonts w:cs="Arial"/>
                <w:sz w:val="20"/>
                <w:szCs w:val="20"/>
              </w:rPr>
              <w:t xml:space="preserve">ACP (Primary Care Nurses) </w:t>
            </w:r>
            <w:r w:rsidR="00C75725" w:rsidRPr="00017812">
              <w:rPr>
                <w:rFonts w:cs="Arial"/>
                <w:sz w:val="20"/>
                <w:szCs w:val="20"/>
              </w:rPr>
              <w:t>takes</w:t>
            </w:r>
            <w:r w:rsidRPr="00017812">
              <w:rPr>
                <w:rFonts w:cs="Arial"/>
                <w:sz w:val="20"/>
                <w:szCs w:val="20"/>
              </w:rPr>
              <w:t xml:space="preserve"> account of individuals’ preferences, priorities and needs, to guide the care and treatment they offer. They respect individuals’ expertise in their own life and condition and empower and support them to retain control and to make choices that fit with their goals. Avoiding mechanistic practice, they apply their knowledge and skills in a person-centred way.</w:t>
            </w:r>
          </w:p>
        </w:tc>
      </w:tr>
      <w:tr w:rsidR="00610B97" w:rsidRPr="00610B97" w:rsidTr="006F7EBC">
        <w:trPr>
          <w:trHeight w:val="1257"/>
        </w:trPr>
        <w:tc>
          <w:tcPr>
            <w:tcW w:w="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10B97" w:rsidRPr="00610B97" w:rsidRDefault="00610B97" w:rsidP="00610B97">
            <w:pPr>
              <w:pBdr>
                <w:top w:val="nil"/>
                <w:left w:val="nil"/>
                <w:bottom w:val="nil"/>
                <w:right w:val="nil"/>
                <w:between w:val="nil"/>
                <w:bar w:val="nil"/>
              </w:pBdr>
              <w:spacing w:before="0" w:after="0"/>
              <w:rPr>
                <w:rFonts w:ascii="Helvetica" w:eastAsia="Helvetica" w:hAnsi="Helvetica" w:cs="Helvetica"/>
                <w:color w:val="000000"/>
                <w:sz w:val="20"/>
                <w:szCs w:val="20"/>
                <w:bdr w:val="nil"/>
                <w:lang w:eastAsia="en-GB"/>
              </w:rPr>
            </w:pPr>
            <w:permStart w:id="1999243423" w:edGrp="everyone" w:colFirst="2" w:colLast="2"/>
            <w:permStart w:id="1168400668" w:edGrp="everyone" w:colFirst="3" w:colLast="3"/>
            <w:permStart w:id="1017869491" w:edGrp="everyone" w:colFirst="4" w:colLast="4"/>
            <w:permStart w:id="1008872341" w:edGrp="everyone" w:colFirst="5" w:colLast="5"/>
            <w:permStart w:id="803937746" w:edGrp="everyone" w:colFirst="6" w:colLast="6"/>
            <w:r w:rsidRPr="00610B97">
              <w:rPr>
                <w:rFonts w:ascii="Helvetica" w:eastAsia="Arial Unicode MS" w:hAnsi="Helvetica" w:cs="Arial Unicode MS"/>
                <w:color w:val="000000"/>
                <w:sz w:val="20"/>
                <w:szCs w:val="20"/>
                <w:bdr w:val="nil"/>
                <w:lang w:eastAsia="en-GB"/>
              </w:rPr>
              <w:t>1</w:t>
            </w:r>
          </w:p>
        </w:tc>
        <w:tc>
          <w:tcPr>
            <w:tcW w:w="392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10B97" w:rsidRPr="00017812" w:rsidRDefault="00610B97" w:rsidP="00017812">
            <w:pPr>
              <w:pStyle w:val="Heading3"/>
              <w:spacing w:before="0"/>
              <w:rPr>
                <w:rFonts w:ascii="Arial" w:eastAsia="Arial Unicode MS" w:hAnsi="Arial" w:cs="Arial"/>
                <w:color w:val="auto"/>
                <w:sz w:val="22"/>
                <w:bdr w:val="nil"/>
                <w:lang w:eastAsia="en-GB"/>
              </w:rPr>
            </w:pPr>
            <w:bookmarkStart w:id="7" w:name="_Toc32315788"/>
            <w:r w:rsidRPr="00017812">
              <w:rPr>
                <w:rFonts w:ascii="Arial" w:eastAsia="Arial Unicode MS" w:hAnsi="Arial" w:cs="Arial"/>
                <w:color w:val="auto"/>
                <w:sz w:val="22"/>
                <w:bdr w:val="nil"/>
                <w:lang w:eastAsia="en-GB"/>
              </w:rPr>
              <w:t>Communication and consultation skills</w:t>
            </w:r>
            <w:r w:rsidR="00B83D97" w:rsidRPr="00017812">
              <w:rPr>
                <w:rFonts w:ascii="Arial" w:eastAsia="Arial Unicode MS" w:hAnsi="Arial" w:cs="Arial"/>
                <w:color w:val="auto"/>
                <w:sz w:val="22"/>
                <w:bdr w:val="nil"/>
                <w:lang w:eastAsia="en-GB"/>
              </w:rPr>
              <w:t>:</w:t>
            </w:r>
            <w:bookmarkEnd w:id="7"/>
          </w:p>
          <w:p w:rsidR="006F7EBC" w:rsidRPr="007C2840" w:rsidRDefault="001E7DF7" w:rsidP="001E7DF7">
            <w:pPr>
              <w:pStyle w:val="Default"/>
              <w:spacing w:after="140"/>
              <w:rPr>
                <w:sz w:val="20"/>
                <w:szCs w:val="20"/>
              </w:rPr>
            </w:pPr>
            <w:r>
              <w:rPr>
                <w:sz w:val="20"/>
                <w:szCs w:val="20"/>
              </w:rPr>
              <w:t xml:space="preserve">a) </w:t>
            </w:r>
            <w:r w:rsidR="006F7EBC" w:rsidRPr="007C2840">
              <w:rPr>
                <w:sz w:val="20"/>
                <w:szCs w:val="20"/>
              </w:rPr>
              <w:t xml:space="preserve">Critically appraise communication strategies and be able to optimise communication approaches appropriately using skills such as active listening e.g. frequent clarifying, paraphrasing and picking up verbal cues such as pace, pauses and voice intonation. </w:t>
            </w:r>
          </w:p>
          <w:p w:rsidR="006F7EBC" w:rsidRPr="007C2840" w:rsidRDefault="006F7EBC" w:rsidP="00B83D97">
            <w:pPr>
              <w:pStyle w:val="Default"/>
              <w:spacing w:after="140"/>
              <w:rPr>
                <w:sz w:val="20"/>
                <w:szCs w:val="20"/>
              </w:rPr>
            </w:pPr>
            <w:r w:rsidRPr="007C2840">
              <w:rPr>
                <w:sz w:val="20"/>
                <w:szCs w:val="20"/>
              </w:rPr>
              <w:t xml:space="preserve">b) Reflect on communication strategies and skilfully adapt those employed to ensure communication strategies foster an environment of person empowerment. </w:t>
            </w:r>
          </w:p>
          <w:p w:rsidR="006F7EBC" w:rsidRPr="007C2840" w:rsidRDefault="006F7EBC" w:rsidP="00B83D97">
            <w:pPr>
              <w:pStyle w:val="Default"/>
              <w:spacing w:after="140"/>
              <w:rPr>
                <w:sz w:val="20"/>
                <w:szCs w:val="20"/>
              </w:rPr>
            </w:pPr>
            <w:r w:rsidRPr="007C2840">
              <w:rPr>
                <w:sz w:val="20"/>
                <w:szCs w:val="20"/>
              </w:rPr>
              <w:t xml:space="preserve">c) Autonomously adapt verbal and non-verbal communication styles in ways that are empathetic and responsive to people’s communication and language needs, preferences and abilities (including levels of spoken English and health literacy). </w:t>
            </w:r>
          </w:p>
          <w:p w:rsidR="006F7EBC" w:rsidRPr="007C2840" w:rsidRDefault="006F7EBC" w:rsidP="00B83D97">
            <w:pPr>
              <w:pStyle w:val="Default"/>
              <w:spacing w:after="140"/>
              <w:rPr>
                <w:sz w:val="20"/>
                <w:szCs w:val="20"/>
              </w:rPr>
            </w:pPr>
            <w:r w:rsidRPr="007C2840">
              <w:rPr>
                <w:sz w:val="20"/>
                <w:szCs w:val="20"/>
              </w:rPr>
              <w:t xml:space="preserve">d) Communicate effectively with individuals who require additional assistance to ensure an effective interface with a practitioner, including the use of accessible information. </w:t>
            </w:r>
          </w:p>
          <w:p w:rsidR="006F7EBC" w:rsidRPr="007C2840" w:rsidRDefault="006F7EBC" w:rsidP="000B246E">
            <w:pPr>
              <w:pStyle w:val="Default"/>
              <w:spacing w:after="140"/>
              <w:rPr>
                <w:sz w:val="20"/>
                <w:szCs w:val="20"/>
              </w:rPr>
            </w:pPr>
            <w:r w:rsidRPr="007C2840">
              <w:rPr>
                <w:sz w:val="20"/>
                <w:szCs w:val="20"/>
              </w:rPr>
              <w:t>e)</w:t>
            </w:r>
            <w:r w:rsidR="000B246E" w:rsidRPr="007C2840">
              <w:rPr>
                <w:sz w:val="20"/>
                <w:szCs w:val="20"/>
              </w:rPr>
              <w:t xml:space="preserve"> </w:t>
            </w:r>
            <w:r w:rsidRPr="007C2840">
              <w:rPr>
                <w:sz w:val="20"/>
                <w:szCs w:val="20"/>
              </w:rPr>
              <w:t xml:space="preserve">Evaluate and remedy situations, circumstances or places which make it difficult to communicate effectively (e.g. noisy, distressing environments which may occur during home visits, care home visits or in emergency situations), and have strategies in place to overcome these barriers. </w:t>
            </w:r>
          </w:p>
          <w:p w:rsidR="006F7EBC" w:rsidRPr="007C2840" w:rsidRDefault="006F7EBC" w:rsidP="00B83D97">
            <w:pPr>
              <w:pStyle w:val="Default"/>
              <w:spacing w:after="140"/>
              <w:rPr>
                <w:sz w:val="20"/>
                <w:szCs w:val="20"/>
              </w:rPr>
            </w:pPr>
            <w:r w:rsidRPr="007C2840">
              <w:rPr>
                <w:sz w:val="20"/>
                <w:szCs w:val="20"/>
              </w:rPr>
              <w:t xml:space="preserve">f) Recognise when the person and their family/carer may have competing agendas and be able to facilitate shared agenda setting using a triadic consultation approach. </w:t>
            </w:r>
          </w:p>
          <w:p w:rsidR="006F7EBC" w:rsidRPr="007C2840" w:rsidRDefault="006F7EBC" w:rsidP="00B83D97">
            <w:pPr>
              <w:pStyle w:val="Default"/>
              <w:spacing w:after="140"/>
              <w:rPr>
                <w:sz w:val="20"/>
                <w:szCs w:val="20"/>
              </w:rPr>
            </w:pPr>
            <w:r w:rsidRPr="007C2840">
              <w:rPr>
                <w:sz w:val="20"/>
                <w:szCs w:val="20"/>
              </w:rPr>
              <w:t xml:space="preserve">g) Consult in a highly organised and structured way, with professional curiosity as required, whilst understanding the constraints of the time limited nature of general practice/primary care consultations and ensure communication is safe and effective. </w:t>
            </w:r>
          </w:p>
          <w:p w:rsidR="006F7EBC" w:rsidRPr="007C2840" w:rsidRDefault="006F7EBC" w:rsidP="00B83D97">
            <w:pPr>
              <w:pStyle w:val="Default"/>
              <w:spacing w:after="140"/>
              <w:rPr>
                <w:sz w:val="20"/>
                <w:szCs w:val="20"/>
              </w:rPr>
            </w:pPr>
            <w:r w:rsidRPr="007C2840">
              <w:rPr>
                <w:sz w:val="20"/>
                <w:szCs w:val="20"/>
              </w:rPr>
              <w:t xml:space="preserve">h) Elicit psychosocial history to provide some context for people’s problems. </w:t>
            </w:r>
          </w:p>
          <w:p w:rsidR="006F7EBC" w:rsidRPr="007C2840" w:rsidRDefault="006F7EBC" w:rsidP="00B83D97">
            <w:pPr>
              <w:pStyle w:val="Default"/>
              <w:spacing w:after="140"/>
              <w:rPr>
                <w:sz w:val="20"/>
                <w:szCs w:val="20"/>
              </w:rPr>
            </w:pPr>
            <w:r w:rsidRPr="007C2840">
              <w:rPr>
                <w:sz w:val="20"/>
                <w:szCs w:val="20"/>
              </w:rPr>
              <w:t xml:space="preserve">i) Enable effective communication approaches to non-face to face situational environments e.g. phone, video, email or remote consultation. </w:t>
            </w:r>
          </w:p>
          <w:p w:rsidR="006F7EBC" w:rsidRPr="007C2840" w:rsidRDefault="006F7EBC" w:rsidP="00B83D97">
            <w:pPr>
              <w:pStyle w:val="Default"/>
              <w:spacing w:after="140"/>
              <w:rPr>
                <w:sz w:val="20"/>
                <w:szCs w:val="20"/>
              </w:rPr>
            </w:pPr>
            <w:r w:rsidRPr="007C2840">
              <w:rPr>
                <w:sz w:val="20"/>
                <w:szCs w:val="20"/>
              </w:rPr>
              <w:t xml:space="preserve">j) Contextualise communication approaches to use in group situations. </w:t>
            </w:r>
          </w:p>
          <w:p w:rsidR="006F7EBC" w:rsidRPr="007C2840" w:rsidRDefault="006F7EBC" w:rsidP="00B83D97">
            <w:pPr>
              <w:pStyle w:val="Default"/>
              <w:spacing w:after="140"/>
              <w:rPr>
                <w:sz w:val="20"/>
                <w:szCs w:val="20"/>
              </w:rPr>
            </w:pPr>
            <w:r w:rsidRPr="007C2840">
              <w:rPr>
                <w:sz w:val="20"/>
                <w:szCs w:val="20"/>
              </w:rPr>
              <w:t xml:space="preserve">k) Convey information and address issues in ways that avoid jargon and assumptions; respond appropriately to questions and concerns to promote understanding, including use of verbal, written and digital information. </w:t>
            </w:r>
          </w:p>
          <w:p w:rsidR="006F7EBC" w:rsidRPr="007C2840" w:rsidRDefault="006F7EBC" w:rsidP="00B83D97">
            <w:pPr>
              <w:pStyle w:val="Default"/>
              <w:spacing w:after="140"/>
              <w:rPr>
                <w:sz w:val="20"/>
                <w:szCs w:val="20"/>
              </w:rPr>
            </w:pPr>
            <w:r w:rsidRPr="007C2840">
              <w:rPr>
                <w:sz w:val="20"/>
                <w:szCs w:val="20"/>
              </w:rPr>
              <w:t xml:space="preserve">l) Manage people effectively, respectfully and professionally (including where applicable, carers and families) especially at times of conflicting priorities and opinions. </w:t>
            </w:r>
          </w:p>
          <w:p w:rsidR="006F7EBC" w:rsidRPr="007C2840" w:rsidRDefault="006F7EBC" w:rsidP="00B83D97">
            <w:pPr>
              <w:pStyle w:val="Default"/>
              <w:spacing w:after="140"/>
              <w:rPr>
                <w:sz w:val="20"/>
                <w:szCs w:val="20"/>
              </w:rPr>
            </w:pPr>
            <w:r w:rsidRPr="007C2840">
              <w:rPr>
                <w:sz w:val="20"/>
                <w:szCs w:val="20"/>
              </w:rPr>
              <w:t xml:space="preserve">m) Communicate in ways that build and sustain relationships, seeking, gathering and sharing information appropriately, efficiently and effectively to expedite and integrate people’s care. </w:t>
            </w:r>
          </w:p>
          <w:p w:rsidR="006F7EBC" w:rsidRPr="007C2840" w:rsidRDefault="006F7EBC" w:rsidP="00B83D97">
            <w:pPr>
              <w:pStyle w:val="Default"/>
              <w:rPr>
                <w:sz w:val="20"/>
                <w:szCs w:val="20"/>
              </w:rPr>
            </w:pPr>
            <w:r w:rsidRPr="007C2840">
              <w:rPr>
                <w:sz w:val="20"/>
                <w:szCs w:val="20"/>
              </w:rPr>
              <w:t xml:space="preserve">n) Recognise that effective consultation skills are a subset of advanced communication skills highlighted in the capability for history taking and consultation skills. </w:t>
            </w:r>
          </w:p>
          <w:p w:rsidR="00E23345" w:rsidRPr="007C2840" w:rsidRDefault="00E23345" w:rsidP="00610B97">
            <w:pPr>
              <w:pBdr>
                <w:top w:val="nil"/>
                <w:left w:val="nil"/>
                <w:bottom w:val="nil"/>
                <w:right w:val="nil"/>
                <w:between w:val="nil"/>
                <w:bar w:val="nil"/>
              </w:pBdr>
              <w:spacing w:before="0" w:after="0"/>
              <w:rPr>
                <w:rFonts w:eastAsia="Helvetica" w:cs="Arial"/>
                <w:color w:val="000000"/>
                <w:sz w:val="20"/>
                <w:szCs w:val="20"/>
                <w:bdr w:val="nil"/>
                <w:lang w:eastAsia="en-GB"/>
              </w:rPr>
            </w:pPr>
          </w:p>
        </w:tc>
        <w:tc>
          <w:tcPr>
            <w:tcW w:w="219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10B97" w:rsidRPr="00610B97" w:rsidRDefault="00610B97" w:rsidP="00610B97"/>
        </w:tc>
        <w:tc>
          <w:tcPr>
            <w:tcW w:w="21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10B97" w:rsidRPr="00610B97" w:rsidRDefault="00610B97" w:rsidP="00610B97"/>
        </w:tc>
        <w:tc>
          <w:tcPr>
            <w:tcW w:w="219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10B97" w:rsidRPr="00610B97" w:rsidRDefault="00610B97" w:rsidP="00610B97"/>
        </w:tc>
        <w:tc>
          <w:tcPr>
            <w:tcW w:w="219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10B97" w:rsidRPr="00610B97" w:rsidRDefault="00610B97" w:rsidP="00610B97"/>
        </w:tc>
        <w:tc>
          <w:tcPr>
            <w:tcW w:w="21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10B97" w:rsidRPr="00610B97" w:rsidRDefault="00610B97" w:rsidP="00610B97"/>
        </w:tc>
      </w:tr>
      <w:tr w:rsidR="00610B97" w:rsidRPr="00581242" w:rsidTr="006F7EBC">
        <w:trPr>
          <w:trHeight w:val="1257"/>
        </w:trPr>
        <w:tc>
          <w:tcPr>
            <w:tcW w:w="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10B97" w:rsidRPr="00581242" w:rsidRDefault="00610B97" w:rsidP="00610B97">
            <w:pPr>
              <w:pBdr>
                <w:top w:val="nil"/>
                <w:left w:val="nil"/>
                <w:bottom w:val="nil"/>
                <w:right w:val="nil"/>
                <w:between w:val="nil"/>
                <w:bar w:val="nil"/>
              </w:pBdr>
              <w:spacing w:before="0" w:after="0"/>
              <w:rPr>
                <w:rFonts w:eastAsia="Helvetica" w:cs="Arial"/>
                <w:color w:val="000000"/>
                <w:sz w:val="20"/>
                <w:szCs w:val="20"/>
                <w:bdr w:val="nil"/>
                <w:lang w:eastAsia="en-GB"/>
              </w:rPr>
            </w:pPr>
            <w:permStart w:id="799700226" w:edGrp="everyone" w:colFirst="2" w:colLast="2"/>
            <w:permStart w:id="1685403944" w:edGrp="everyone" w:colFirst="3" w:colLast="3"/>
            <w:permStart w:id="1505762631" w:edGrp="everyone" w:colFirst="4" w:colLast="4"/>
            <w:permStart w:id="1678401734" w:edGrp="everyone" w:colFirst="5" w:colLast="5"/>
            <w:permStart w:id="1442978912" w:edGrp="everyone" w:colFirst="6" w:colLast="6"/>
            <w:permEnd w:id="1999243423"/>
            <w:permEnd w:id="1168400668"/>
            <w:permEnd w:id="1017869491"/>
            <w:permEnd w:id="1008872341"/>
            <w:permEnd w:id="803937746"/>
            <w:r w:rsidRPr="00581242">
              <w:rPr>
                <w:rFonts w:eastAsia="Arial Unicode MS" w:cs="Arial"/>
                <w:color w:val="000000"/>
                <w:sz w:val="20"/>
                <w:szCs w:val="20"/>
                <w:bdr w:val="nil"/>
                <w:lang w:eastAsia="en-GB"/>
              </w:rPr>
              <w:t>2</w:t>
            </w:r>
          </w:p>
        </w:tc>
        <w:tc>
          <w:tcPr>
            <w:tcW w:w="392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10B97" w:rsidRPr="00581242" w:rsidRDefault="00610B97" w:rsidP="00017812">
            <w:pPr>
              <w:pStyle w:val="Heading3"/>
              <w:spacing w:before="0"/>
              <w:rPr>
                <w:rFonts w:ascii="Arial" w:eastAsia="Arial Unicode MS" w:hAnsi="Arial" w:cs="Arial"/>
                <w:color w:val="auto"/>
                <w:sz w:val="22"/>
                <w:bdr w:val="nil"/>
                <w:lang w:eastAsia="en-GB"/>
              </w:rPr>
            </w:pPr>
            <w:bookmarkStart w:id="8" w:name="_Toc32315789"/>
            <w:r w:rsidRPr="00581242">
              <w:rPr>
                <w:rFonts w:ascii="Arial" w:eastAsia="Arial Unicode MS" w:hAnsi="Arial" w:cs="Arial"/>
                <w:color w:val="auto"/>
                <w:sz w:val="22"/>
                <w:bdr w:val="nil"/>
                <w:lang w:eastAsia="en-GB"/>
              </w:rPr>
              <w:t>Practising Holistically</w:t>
            </w:r>
            <w:r w:rsidR="006F7EBC" w:rsidRPr="00581242">
              <w:rPr>
                <w:rFonts w:ascii="Arial" w:eastAsia="Arial Unicode MS" w:hAnsi="Arial" w:cs="Arial"/>
                <w:color w:val="auto"/>
                <w:sz w:val="22"/>
                <w:bdr w:val="nil"/>
                <w:lang w:eastAsia="en-GB"/>
              </w:rPr>
              <w:t xml:space="preserve"> </w:t>
            </w:r>
            <w:r w:rsidR="000B246E" w:rsidRPr="00581242">
              <w:rPr>
                <w:rFonts w:ascii="Arial" w:eastAsia="Arial Unicode MS" w:hAnsi="Arial" w:cs="Arial"/>
                <w:color w:val="auto"/>
                <w:sz w:val="22"/>
                <w:bdr w:val="nil"/>
                <w:lang w:eastAsia="en-GB"/>
              </w:rPr>
              <w:t>Promoting Health:</w:t>
            </w:r>
            <w:bookmarkEnd w:id="8"/>
          </w:p>
          <w:p w:rsidR="00610B97" w:rsidRPr="00581242" w:rsidRDefault="00610B97" w:rsidP="00610B97">
            <w:pPr>
              <w:numPr>
                <w:ilvl w:val="0"/>
                <w:numId w:val="4"/>
              </w:numPr>
              <w:pBdr>
                <w:top w:val="nil"/>
                <w:left w:val="nil"/>
                <w:bottom w:val="nil"/>
                <w:right w:val="nil"/>
                <w:between w:val="nil"/>
                <w:bar w:val="nil"/>
              </w:pBdr>
              <w:spacing w:before="0" w:after="0"/>
              <w:rPr>
                <w:rFonts w:eastAsia="Arial Unicode MS" w:cs="Arial"/>
                <w:b/>
                <w:i/>
                <w:color w:val="000000"/>
                <w:sz w:val="20"/>
                <w:szCs w:val="20"/>
                <w:bdr w:val="nil"/>
                <w:lang w:eastAsia="en-GB"/>
              </w:rPr>
            </w:pPr>
            <w:r w:rsidRPr="00581242">
              <w:rPr>
                <w:rFonts w:eastAsia="Arial Unicode MS" w:cs="Arial"/>
                <w:b/>
                <w:i/>
                <w:color w:val="000000"/>
                <w:sz w:val="20"/>
                <w:szCs w:val="20"/>
                <w:bdr w:val="nil"/>
                <w:lang w:eastAsia="en-GB"/>
              </w:rPr>
              <w:t xml:space="preserve">public  </w:t>
            </w:r>
          </w:p>
          <w:p w:rsidR="006F7EBC" w:rsidRPr="00581242" w:rsidRDefault="00B83D97" w:rsidP="00B83D97">
            <w:pPr>
              <w:pStyle w:val="ListParagraph"/>
              <w:pBdr>
                <w:top w:val="nil"/>
                <w:left w:val="nil"/>
                <w:bottom w:val="nil"/>
                <w:right w:val="nil"/>
                <w:between w:val="nil"/>
                <w:bar w:val="nil"/>
              </w:pBdr>
              <w:tabs>
                <w:tab w:val="left" w:pos="62"/>
              </w:tabs>
              <w:spacing w:before="0" w:after="0"/>
              <w:ind w:left="0"/>
              <w:rPr>
                <w:rFonts w:eastAsia="Arial Unicode MS" w:cs="Arial"/>
                <w:color w:val="000000"/>
                <w:sz w:val="20"/>
                <w:szCs w:val="20"/>
                <w:bdr w:val="nil"/>
                <w:lang w:eastAsia="en-GB"/>
              </w:rPr>
            </w:pPr>
            <w:r w:rsidRPr="00581242">
              <w:rPr>
                <w:rFonts w:eastAsia="Arial Unicode MS" w:cs="Arial"/>
                <w:color w:val="000000"/>
                <w:sz w:val="20"/>
                <w:szCs w:val="20"/>
                <w:bdr w:val="nil"/>
                <w:lang w:eastAsia="en-GB"/>
              </w:rPr>
              <w:t>a) Critically</w:t>
            </w:r>
            <w:r w:rsidR="006F7EBC" w:rsidRPr="00581242">
              <w:rPr>
                <w:rFonts w:eastAsia="Arial Unicode MS" w:cs="Arial"/>
                <w:color w:val="000000"/>
                <w:sz w:val="20"/>
                <w:szCs w:val="20"/>
                <w:bdr w:val="nil"/>
                <w:lang w:eastAsia="en-GB"/>
              </w:rPr>
              <w:t xml:space="preserve"> appraise the impact that a range of social, economic, and environmental factors can have on health outcomes for people, and where applicable their family and carers.</w:t>
            </w:r>
          </w:p>
          <w:p w:rsidR="00B83D97" w:rsidRPr="00581242" w:rsidRDefault="00B83D97" w:rsidP="00B83D97">
            <w:pPr>
              <w:pStyle w:val="ListParagraph"/>
              <w:pBdr>
                <w:top w:val="nil"/>
                <w:left w:val="nil"/>
                <w:bottom w:val="nil"/>
                <w:right w:val="nil"/>
                <w:between w:val="nil"/>
                <w:bar w:val="nil"/>
              </w:pBdr>
              <w:spacing w:before="0" w:after="0"/>
              <w:rPr>
                <w:rFonts w:eastAsia="Arial Unicode MS" w:cs="Arial"/>
                <w:color w:val="000000"/>
                <w:sz w:val="20"/>
                <w:szCs w:val="20"/>
                <w:bdr w:val="nil"/>
                <w:lang w:eastAsia="en-GB"/>
              </w:rPr>
            </w:pPr>
          </w:p>
          <w:p w:rsidR="006F7EBC" w:rsidRPr="001E7DF7" w:rsidRDefault="000B246E" w:rsidP="001E7DF7">
            <w:pPr>
              <w:pBdr>
                <w:top w:val="nil"/>
                <w:left w:val="nil"/>
                <w:bottom w:val="nil"/>
                <w:right w:val="nil"/>
                <w:between w:val="nil"/>
                <w:bar w:val="nil"/>
              </w:pBdr>
              <w:tabs>
                <w:tab w:val="left" w:pos="62"/>
              </w:tabs>
              <w:spacing w:before="0" w:after="0"/>
              <w:rPr>
                <w:rFonts w:eastAsia="Arial Unicode MS" w:cs="Arial"/>
                <w:color w:val="000000"/>
                <w:sz w:val="20"/>
                <w:szCs w:val="20"/>
                <w:bdr w:val="nil"/>
                <w:lang w:eastAsia="en-GB"/>
              </w:rPr>
            </w:pPr>
            <w:r w:rsidRPr="001E7DF7">
              <w:rPr>
                <w:rFonts w:eastAsia="Arial Unicode MS" w:cs="Arial"/>
                <w:color w:val="000000"/>
                <w:sz w:val="20"/>
                <w:szCs w:val="20"/>
                <w:bdr w:val="nil"/>
                <w:lang w:eastAsia="en-GB"/>
              </w:rPr>
              <w:t>b)</w:t>
            </w:r>
            <w:r w:rsidR="001E7DF7">
              <w:rPr>
                <w:rFonts w:eastAsia="Arial Unicode MS" w:cs="Arial"/>
                <w:color w:val="000000"/>
                <w:sz w:val="20"/>
                <w:szCs w:val="20"/>
                <w:bdr w:val="nil"/>
                <w:lang w:eastAsia="en-GB"/>
              </w:rPr>
              <w:t xml:space="preserve"> </w:t>
            </w:r>
            <w:r w:rsidR="006F7EBC" w:rsidRPr="001E7DF7">
              <w:rPr>
                <w:rFonts w:eastAsia="Arial Unicode MS" w:cs="Arial"/>
                <w:color w:val="000000"/>
                <w:sz w:val="20"/>
                <w:szCs w:val="20"/>
                <w:bdr w:val="nil"/>
                <w:lang w:eastAsia="en-GB"/>
              </w:rPr>
              <w:t xml:space="preserve">Effectively employ the Public Health England “All Our Health” framework in own </w:t>
            </w:r>
            <w:r w:rsidR="00B83D97" w:rsidRPr="001E7DF7">
              <w:rPr>
                <w:rFonts w:eastAsia="Arial Unicode MS" w:cs="Arial"/>
                <w:color w:val="000000"/>
                <w:sz w:val="20"/>
                <w:szCs w:val="20"/>
                <w:bdr w:val="nil"/>
                <w:lang w:eastAsia="en-GB"/>
              </w:rPr>
              <w:t>and wider community of practice</w:t>
            </w:r>
          </w:p>
          <w:p w:rsidR="00B83D97" w:rsidRPr="00581242" w:rsidRDefault="00B83D97" w:rsidP="00B83D97">
            <w:pPr>
              <w:pStyle w:val="ListParagraph"/>
              <w:pBdr>
                <w:top w:val="nil"/>
                <w:left w:val="nil"/>
                <w:bottom w:val="nil"/>
                <w:right w:val="nil"/>
                <w:between w:val="nil"/>
                <w:bar w:val="nil"/>
              </w:pBdr>
              <w:spacing w:before="0" w:after="0"/>
              <w:ind w:left="62"/>
              <w:rPr>
                <w:rFonts w:eastAsia="Arial Unicode MS" w:cs="Arial"/>
                <w:color w:val="000000"/>
                <w:sz w:val="20"/>
                <w:szCs w:val="20"/>
                <w:bdr w:val="nil"/>
                <w:lang w:eastAsia="en-GB"/>
              </w:rPr>
            </w:pPr>
          </w:p>
          <w:p w:rsidR="006F7EBC" w:rsidRPr="00581242" w:rsidRDefault="000B246E" w:rsidP="000B246E">
            <w:pPr>
              <w:pBdr>
                <w:top w:val="nil"/>
                <w:left w:val="nil"/>
                <w:bottom w:val="nil"/>
                <w:right w:val="nil"/>
                <w:between w:val="nil"/>
                <w:bar w:val="nil"/>
              </w:pBdr>
              <w:spacing w:before="0" w:after="0"/>
              <w:rPr>
                <w:rFonts w:eastAsia="Arial Unicode MS" w:cs="Arial"/>
                <w:color w:val="000000"/>
                <w:sz w:val="20"/>
                <w:szCs w:val="20"/>
                <w:bdr w:val="nil"/>
                <w:lang w:eastAsia="en-GB"/>
              </w:rPr>
            </w:pPr>
            <w:r w:rsidRPr="00581242">
              <w:rPr>
                <w:rFonts w:eastAsia="Arial Unicode MS" w:cs="Arial"/>
                <w:color w:val="000000"/>
                <w:sz w:val="20"/>
                <w:szCs w:val="20"/>
                <w:bdr w:val="nil"/>
                <w:lang w:eastAsia="en-GB"/>
              </w:rPr>
              <w:t>c)</w:t>
            </w:r>
            <w:r w:rsidR="001E7DF7">
              <w:rPr>
                <w:rFonts w:eastAsia="Arial Unicode MS" w:cs="Arial"/>
                <w:color w:val="000000"/>
                <w:sz w:val="20"/>
                <w:szCs w:val="20"/>
                <w:bdr w:val="nil"/>
                <w:lang w:eastAsia="en-GB"/>
              </w:rPr>
              <w:t xml:space="preserve"> </w:t>
            </w:r>
            <w:r w:rsidR="006F7EBC" w:rsidRPr="00581242">
              <w:rPr>
                <w:rFonts w:eastAsia="Arial Unicode MS" w:cs="Arial"/>
                <w:color w:val="000000"/>
                <w:sz w:val="20"/>
                <w:szCs w:val="20"/>
                <w:bdr w:val="nil"/>
                <w:lang w:eastAsia="en-GB"/>
              </w:rPr>
              <w:t>Analyse data and intelligence to critically appraise a ‘practice population’ to help identify needs of the people who are served, to add value and be mindful of the need to mitigate the impact of health inequalities on indiv</w:t>
            </w:r>
            <w:r w:rsidR="00B83D97" w:rsidRPr="00581242">
              <w:rPr>
                <w:rFonts w:eastAsia="Arial Unicode MS" w:cs="Arial"/>
                <w:color w:val="000000"/>
                <w:sz w:val="20"/>
                <w:szCs w:val="20"/>
                <w:bdr w:val="nil"/>
                <w:lang w:eastAsia="en-GB"/>
              </w:rPr>
              <w:t>iduals and diverse communities</w:t>
            </w:r>
          </w:p>
          <w:p w:rsidR="00B83D97" w:rsidRPr="00581242" w:rsidRDefault="00B83D97" w:rsidP="00B83D97">
            <w:pPr>
              <w:pStyle w:val="ListParagraph"/>
              <w:pBdr>
                <w:top w:val="nil"/>
                <w:left w:val="nil"/>
                <w:bottom w:val="nil"/>
                <w:right w:val="nil"/>
                <w:between w:val="nil"/>
                <w:bar w:val="nil"/>
              </w:pBdr>
              <w:spacing w:before="0" w:after="0"/>
              <w:ind w:left="62"/>
              <w:rPr>
                <w:rFonts w:eastAsia="Arial Unicode MS" w:cs="Arial"/>
                <w:color w:val="000000"/>
                <w:sz w:val="20"/>
                <w:szCs w:val="20"/>
                <w:bdr w:val="nil"/>
                <w:lang w:eastAsia="en-GB"/>
              </w:rPr>
            </w:pPr>
          </w:p>
          <w:p w:rsidR="006F7EBC" w:rsidRPr="00581242" w:rsidRDefault="001E7DF7" w:rsidP="001E7DF7">
            <w:pPr>
              <w:pStyle w:val="ListParagraph"/>
              <w:pBdr>
                <w:top w:val="nil"/>
                <w:left w:val="nil"/>
                <w:bottom w:val="nil"/>
                <w:right w:val="nil"/>
                <w:between w:val="nil"/>
                <w:bar w:val="nil"/>
              </w:pBdr>
              <w:spacing w:before="0" w:after="0"/>
              <w:ind w:left="0"/>
              <w:rPr>
                <w:rFonts w:eastAsia="Arial Unicode MS" w:cs="Arial"/>
                <w:color w:val="000000"/>
                <w:sz w:val="20"/>
                <w:szCs w:val="20"/>
                <w:bdr w:val="nil"/>
                <w:lang w:eastAsia="en-GB"/>
              </w:rPr>
            </w:pPr>
            <w:r>
              <w:rPr>
                <w:rFonts w:eastAsia="Arial Unicode MS" w:cs="Arial"/>
                <w:color w:val="000000"/>
                <w:sz w:val="20"/>
                <w:szCs w:val="20"/>
                <w:bdr w:val="nil"/>
                <w:lang w:eastAsia="en-GB"/>
              </w:rPr>
              <w:t xml:space="preserve">d) </w:t>
            </w:r>
            <w:r w:rsidR="006F7EBC" w:rsidRPr="00581242">
              <w:rPr>
                <w:rFonts w:eastAsia="Arial Unicode MS" w:cs="Arial"/>
                <w:color w:val="000000"/>
                <w:sz w:val="20"/>
                <w:szCs w:val="20"/>
                <w:bdr w:val="nil"/>
                <w:lang w:eastAsia="en-GB"/>
              </w:rPr>
              <w:t>Evaluate how a person’s preferences and experience, including their individual cultural and religious background, can offer insight into their priorities, wellbeing and managing their own care.</w:t>
            </w:r>
          </w:p>
          <w:p w:rsidR="00B83D97" w:rsidRPr="00581242" w:rsidRDefault="00B83D97" w:rsidP="00B83D97">
            <w:pPr>
              <w:pStyle w:val="ListParagraph"/>
              <w:pBdr>
                <w:top w:val="nil"/>
                <w:left w:val="nil"/>
                <w:bottom w:val="nil"/>
                <w:right w:val="nil"/>
                <w:between w:val="nil"/>
                <w:bar w:val="nil"/>
              </w:pBdr>
              <w:spacing w:before="0" w:after="0"/>
              <w:rPr>
                <w:rFonts w:eastAsia="Arial Unicode MS" w:cs="Arial"/>
                <w:color w:val="000000"/>
                <w:sz w:val="20"/>
                <w:szCs w:val="20"/>
                <w:bdr w:val="nil"/>
                <w:lang w:eastAsia="en-GB"/>
              </w:rPr>
            </w:pPr>
          </w:p>
          <w:p w:rsidR="00610B97" w:rsidRPr="00581242" w:rsidRDefault="006F7EBC" w:rsidP="006F7EBC">
            <w:pPr>
              <w:pBdr>
                <w:top w:val="nil"/>
                <w:left w:val="nil"/>
                <w:bottom w:val="nil"/>
                <w:right w:val="nil"/>
                <w:between w:val="nil"/>
                <w:bar w:val="nil"/>
              </w:pBdr>
              <w:spacing w:before="0" w:after="0"/>
              <w:rPr>
                <w:rFonts w:eastAsia="Arial Unicode MS" w:cs="Arial"/>
                <w:color w:val="000000"/>
                <w:sz w:val="20"/>
                <w:szCs w:val="20"/>
                <w:bdr w:val="nil"/>
                <w:lang w:eastAsia="en-GB"/>
              </w:rPr>
            </w:pPr>
            <w:r w:rsidRPr="00581242">
              <w:rPr>
                <w:rFonts w:eastAsia="Arial Unicode MS" w:cs="Arial"/>
                <w:color w:val="000000"/>
                <w:sz w:val="20"/>
                <w:szCs w:val="20"/>
                <w:bdr w:val="nil"/>
                <w:lang w:eastAsia="en-GB"/>
              </w:rPr>
              <w:t>e) Explore and act upon day to day interactions with people to encourage and facilitate changes in behaviour such as smoking cessation, reducing alcohol intake and increasing exercise that will have a positive impact on the health and wellbeing of people, communities and populations i.e. ‘Making Every Contact Count’5 and signpost additional resources.</w:t>
            </w:r>
          </w:p>
          <w:p w:rsidR="006F7EBC" w:rsidRPr="00581242" w:rsidRDefault="006F7EBC" w:rsidP="006F7EBC">
            <w:pPr>
              <w:pBdr>
                <w:top w:val="nil"/>
                <w:left w:val="nil"/>
                <w:bottom w:val="nil"/>
                <w:right w:val="nil"/>
                <w:between w:val="nil"/>
                <w:bar w:val="nil"/>
              </w:pBdr>
              <w:spacing w:before="0" w:after="0"/>
              <w:rPr>
                <w:rFonts w:eastAsia="Arial Unicode MS" w:cs="Arial"/>
                <w:color w:val="000000"/>
                <w:sz w:val="20"/>
                <w:szCs w:val="20"/>
                <w:bdr w:val="nil"/>
                <w:lang w:eastAsia="en-GB"/>
              </w:rPr>
            </w:pPr>
          </w:p>
          <w:p w:rsidR="00610B97" w:rsidRPr="00581242" w:rsidRDefault="00610B97" w:rsidP="00610B97">
            <w:pPr>
              <w:numPr>
                <w:ilvl w:val="0"/>
                <w:numId w:val="4"/>
              </w:numPr>
              <w:pBdr>
                <w:top w:val="nil"/>
                <w:left w:val="nil"/>
                <w:bottom w:val="nil"/>
                <w:right w:val="nil"/>
                <w:between w:val="nil"/>
                <w:bar w:val="nil"/>
              </w:pBdr>
              <w:spacing w:before="0" w:after="0"/>
              <w:rPr>
                <w:rFonts w:eastAsia="Arial Unicode MS" w:cs="Arial"/>
                <w:b/>
                <w:i/>
                <w:color w:val="000000"/>
                <w:sz w:val="20"/>
                <w:szCs w:val="20"/>
                <w:bdr w:val="nil"/>
                <w:lang w:eastAsia="en-GB"/>
              </w:rPr>
            </w:pPr>
            <w:r w:rsidRPr="00581242">
              <w:rPr>
                <w:rFonts w:eastAsia="Arial Unicode MS" w:cs="Arial"/>
                <w:b/>
                <w:i/>
                <w:color w:val="000000"/>
                <w:sz w:val="20"/>
                <w:szCs w:val="20"/>
                <w:bdr w:val="nil"/>
                <w:lang w:eastAsia="en-GB"/>
              </w:rPr>
              <w:t>person</w:t>
            </w:r>
          </w:p>
          <w:p w:rsidR="006F7EBC" w:rsidRPr="00581242" w:rsidRDefault="006F7EBC" w:rsidP="006F7EBC">
            <w:pPr>
              <w:pBdr>
                <w:top w:val="nil"/>
                <w:left w:val="nil"/>
                <w:bottom w:val="nil"/>
                <w:right w:val="nil"/>
                <w:between w:val="nil"/>
                <w:bar w:val="nil"/>
              </w:pBdr>
              <w:spacing w:before="0" w:after="0"/>
              <w:rPr>
                <w:rFonts w:eastAsia="Helvetica" w:cs="Arial"/>
                <w:color w:val="000000"/>
                <w:sz w:val="20"/>
                <w:szCs w:val="20"/>
                <w:bdr w:val="nil"/>
                <w:lang w:eastAsia="en-GB"/>
              </w:rPr>
            </w:pPr>
            <w:r w:rsidRPr="00581242">
              <w:rPr>
                <w:rFonts w:eastAsia="Helvetica" w:cs="Arial"/>
                <w:color w:val="000000"/>
                <w:sz w:val="20"/>
                <w:szCs w:val="20"/>
                <w:bdr w:val="nil"/>
                <w:lang w:eastAsia="en-GB"/>
              </w:rPr>
              <w:t>f) Recognise the impact of the presenting problem on the person and where applicable their carer/family.</w:t>
            </w:r>
          </w:p>
          <w:p w:rsidR="00B83D97" w:rsidRPr="00581242" w:rsidRDefault="00B83D97" w:rsidP="006F7EBC">
            <w:pPr>
              <w:pBdr>
                <w:top w:val="nil"/>
                <w:left w:val="nil"/>
                <w:bottom w:val="nil"/>
                <w:right w:val="nil"/>
                <w:between w:val="nil"/>
                <w:bar w:val="nil"/>
              </w:pBdr>
              <w:spacing w:before="0" w:after="0"/>
              <w:rPr>
                <w:rFonts w:eastAsia="Helvetica" w:cs="Arial"/>
                <w:color w:val="000000"/>
                <w:sz w:val="20"/>
                <w:szCs w:val="20"/>
                <w:bdr w:val="nil"/>
                <w:lang w:eastAsia="en-GB"/>
              </w:rPr>
            </w:pPr>
          </w:p>
          <w:p w:rsidR="006F7EBC" w:rsidRPr="00581242" w:rsidRDefault="006F7EBC" w:rsidP="006F7EBC">
            <w:pPr>
              <w:pBdr>
                <w:top w:val="nil"/>
                <w:left w:val="nil"/>
                <w:bottom w:val="nil"/>
                <w:right w:val="nil"/>
                <w:between w:val="nil"/>
                <w:bar w:val="nil"/>
              </w:pBdr>
              <w:spacing w:before="0" w:after="0"/>
              <w:rPr>
                <w:rFonts w:eastAsia="Helvetica" w:cs="Arial"/>
                <w:color w:val="000000"/>
                <w:sz w:val="20"/>
                <w:szCs w:val="20"/>
                <w:bdr w:val="nil"/>
                <w:lang w:eastAsia="en-GB"/>
              </w:rPr>
            </w:pPr>
            <w:r w:rsidRPr="00581242">
              <w:rPr>
                <w:rFonts w:eastAsia="Helvetica" w:cs="Arial"/>
                <w:color w:val="000000"/>
                <w:sz w:val="20"/>
                <w:szCs w:val="20"/>
                <w:bdr w:val="nil"/>
                <w:lang w:eastAsia="en-GB"/>
              </w:rPr>
              <w:t>g) Recognise and respond appropriately to the impact of psychosocial factors on the presenting problems or general health such as housing issues, work issues, family/carer issues, lack of support, social isolation and loneliness and consider in the context of local social prescribing services.</w:t>
            </w:r>
          </w:p>
          <w:p w:rsidR="000B246E" w:rsidRPr="00581242" w:rsidRDefault="000B246E" w:rsidP="006F7EBC">
            <w:pPr>
              <w:pBdr>
                <w:top w:val="nil"/>
                <w:left w:val="nil"/>
                <w:bottom w:val="nil"/>
                <w:right w:val="nil"/>
                <w:between w:val="nil"/>
                <w:bar w:val="nil"/>
              </w:pBdr>
              <w:spacing w:before="0" w:after="0"/>
              <w:rPr>
                <w:rFonts w:eastAsia="Helvetica" w:cs="Arial"/>
                <w:color w:val="000000"/>
                <w:sz w:val="20"/>
                <w:szCs w:val="20"/>
                <w:bdr w:val="nil"/>
                <w:lang w:eastAsia="en-GB"/>
              </w:rPr>
            </w:pPr>
          </w:p>
          <w:p w:rsidR="006F7EBC" w:rsidRPr="00581242" w:rsidRDefault="006F7EBC" w:rsidP="006F7EBC">
            <w:pPr>
              <w:pBdr>
                <w:top w:val="nil"/>
                <w:left w:val="nil"/>
                <w:bottom w:val="nil"/>
                <w:right w:val="nil"/>
                <w:between w:val="nil"/>
                <w:bar w:val="nil"/>
              </w:pBdr>
              <w:spacing w:before="0" w:after="0"/>
              <w:rPr>
                <w:rFonts w:eastAsia="Helvetica" w:cs="Arial"/>
                <w:color w:val="000000"/>
                <w:sz w:val="20"/>
                <w:szCs w:val="20"/>
                <w:bdr w:val="nil"/>
                <w:lang w:eastAsia="en-GB"/>
              </w:rPr>
            </w:pPr>
            <w:r w:rsidRPr="00581242">
              <w:rPr>
                <w:rFonts w:eastAsia="Helvetica" w:cs="Arial"/>
                <w:color w:val="000000"/>
                <w:sz w:val="20"/>
                <w:szCs w:val="20"/>
                <w:bdr w:val="nil"/>
                <w:lang w:eastAsia="en-GB"/>
              </w:rPr>
              <w:t>h) Engage people in shared decision making about their care by:</w:t>
            </w:r>
          </w:p>
          <w:p w:rsidR="006F7EBC" w:rsidRPr="00581242" w:rsidRDefault="006F7EBC" w:rsidP="006F7EBC">
            <w:pPr>
              <w:pBdr>
                <w:top w:val="nil"/>
                <w:left w:val="nil"/>
                <w:bottom w:val="nil"/>
                <w:right w:val="nil"/>
                <w:between w:val="nil"/>
                <w:bar w:val="nil"/>
              </w:pBdr>
              <w:spacing w:before="0" w:after="0"/>
              <w:rPr>
                <w:rFonts w:eastAsia="Helvetica" w:cs="Arial"/>
                <w:color w:val="000000"/>
                <w:sz w:val="20"/>
                <w:szCs w:val="20"/>
                <w:bdr w:val="nil"/>
                <w:lang w:eastAsia="en-GB"/>
              </w:rPr>
            </w:pPr>
            <w:r w:rsidRPr="00581242">
              <w:rPr>
                <w:rFonts w:ascii="MS Gothic" w:eastAsia="MS Gothic" w:hAnsi="MS Gothic" w:cs="MS Gothic" w:hint="eastAsia"/>
                <w:color w:val="000000"/>
                <w:sz w:val="20"/>
                <w:szCs w:val="20"/>
                <w:bdr w:val="nil"/>
                <w:lang w:eastAsia="en-GB"/>
              </w:rPr>
              <w:t>➢</w:t>
            </w:r>
            <w:r w:rsidRPr="00581242">
              <w:rPr>
                <w:rFonts w:eastAsia="Helvetica" w:cs="Arial"/>
                <w:color w:val="000000"/>
                <w:sz w:val="20"/>
                <w:szCs w:val="20"/>
                <w:bdr w:val="nil"/>
                <w:lang w:eastAsia="en-GB"/>
              </w:rPr>
              <w:t xml:space="preserve"> supporting them to express their own ideas, concerns and expectations and encouraging them in asking questions</w:t>
            </w:r>
          </w:p>
          <w:p w:rsidR="006F7EBC" w:rsidRPr="00581242" w:rsidRDefault="006F7EBC" w:rsidP="006F7EBC">
            <w:pPr>
              <w:pBdr>
                <w:top w:val="nil"/>
                <w:left w:val="nil"/>
                <w:bottom w:val="nil"/>
                <w:right w:val="nil"/>
                <w:between w:val="nil"/>
                <w:bar w:val="nil"/>
              </w:pBdr>
              <w:spacing w:before="0" w:after="0"/>
              <w:rPr>
                <w:rFonts w:eastAsia="Helvetica" w:cs="Arial"/>
                <w:color w:val="000000"/>
                <w:sz w:val="20"/>
                <w:szCs w:val="20"/>
                <w:bdr w:val="nil"/>
                <w:lang w:eastAsia="en-GB"/>
              </w:rPr>
            </w:pPr>
            <w:r w:rsidRPr="00581242">
              <w:rPr>
                <w:rFonts w:ascii="MS Gothic" w:eastAsia="MS Gothic" w:hAnsi="MS Gothic" w:cs="MS Gothic" w:hint="eastAsia"/>
                <w:color w:val="000000"/>
                <w:sz w:val="20"/>
                <w:szCs w:val="20"/>
                <w:bdr w:val="nil"/>
                <w:lang w:eastAsia="en-GB"/>
              </w:rPr>
              <w:t>➢</w:t>
            </w:r>
            <w:r w:rsidRPr="00581242">
              <w:rPr>
                <w:rFonts w:eastAsia="Helvetica" w:cs="Arial"/>
                <w:color w:val="000000"/>
                <w:sz w:val="20"/>
                <w:szCs w:val="20"/>
                <w:bdr w:val="nil"/>
                <w:lang w:eastAsia="en-GB"/>
              </w:rPr>
              <w:t xml:space="preserve"> explaining in non-technical language all available options (including doing nothing)</w:t>
            </w:r>
          </w:p>
          <w:p w:rsidR="006F7EBC" w:rsidRPr="00581242" w:rsidRDefault="006F7EBC" w:rsidP="006F7EBC">
            <w:pPr>
              <w:pBdr>
                <w:top w:val="nil"/>
                <w:left w:val="nil"/>
                <w:bottom w:val="nil"/>
                <w:right w:val="nil"/>
                <w:between w:val="nil"/>
                <w:bar w:val="nil"/>
              </w:pBdr>
              <w:spacing w:before="0" w:after="0"/>
              <w:rPr>
                <w:rFonts w:eastAsia="Helvetica" w:cs="Arial"/>
                <w:color w:val="000000"/>
                <w:sz w:val="20"/>
                <w:szCs w:val="20"/>
                <w:bdr w:val="nil"/>
                <w:lang w:eastAsia="en-GB"/>
              </w:rPr>
            </w:pPr>
            <w:r w:rsidRPr="00581242">
              <w:rPr>
                <w:rFonts w:ascii="MS Gothic" w:eastAsia="MS Gothic" w:hAnsi="MS Gothic" w:cs="MS Gothic" w:hint="eastAsia"/>
                <w:color w:val="000000"/>
                <w:sz w:val="20"/>
                <w:szCs w:val="20"/>
                <w:bdr w:val="nil"/>
                <w:lang w:eastAsia="en-GB"/>
              </w:rPr>
              <w:t>➢</w:t>
            </w:r>
            <w:r w:rsidRPr="00581242">
              <w:rPr>
                <w:rFonts w:eastAsia="Helvetica" w:cs="Arial"/>
                <w:color w:val="000000"/>
                <w:sz w:val="20"/>
                <w:szCs w:val="20"/>
                <w:bdr w:val="nil"/>
                <w:lang w:eastAsia="en-GB"/>
              </w:rPr>
              <w:t xml:space="preserve"> exploring with them the risks and benefits of each available option, discussing the implications, how it relates to them and promoting their understanding as much as possible</w:t>
            </w:r>
          </w:p>
          <w:p w:rsidR="006F7EBC" w:rsidRPr="00581242" w:rsidRDefault="006F7EBC" w:rsidP="006F7EBC">
            <w:pPr>
              <w:pBdr>
                <w:top w:val="nil"/>
                <w:left w:val="nil"/>
                <w:bottom w:val="nil"/>
                <w:right w:val="nil"/>
                <w:between w:val="nil"/>
                <w:bar w:val="nil"/>
              </w:pBdr>
              <w:spacing w:before="0" w:after="0"/>
              <w:rPr>
                <w:rFonts w:eastAsia="Helvetica" w:cs="Arial"/>
                <w:color w:val="000000"/>
                <w:sz w:val="20"/>
                <w:szCs w:val="20"/>
                <w:bdr w:val="nil"/>
                <w:lang w:eastAsia="en-GB"/>
              </w:rPr>
            </w:pPr>
            <w:r w:rsidRPr="00581242">
              <w:rPr>
                <w:rFonts w:ascii="MS Gothic" w:eastAsia="MS Gothic" w:hAnsi="MS Gothic" w:cs="MS Gothic" w:hint="eastAsia"/>
                <w:color w:val="000000"/>
                <w:sz w:val="20"/>
                <w:szCs w:val="20"/>
                <w:bdr w:val="nil"/>
                <w:lang w:eastAsia="en-GB"/>
              </w:rPr>
              <w:t>➢</w:t>
            </w:r>
            <w:r w:rsidRPr="00581242">
              <w:rPr>
                <w:rFonts w:eastAsia="Helvetica" w:cs="Arial"/>
                <w:color w:val="000000"/>
                <w:sz w:val="20"/>
                <w:szCs w:val="20"/>
                <w:bdr w:val="nil"/>
                <w:lang w:eastAsia="en-GB"/>
              </w:rPr>
              <w:t xml:space="preserve"> utilising motivational interviewing techniques</w:t>
            </w:r>
          </w:p>
          <w:p w:rsidR="006F7EBC" w:rsidRPr="00581242" w:rsidRDefault="006F7EBC" w:rsidP="006F7EBC">
            <w:pPr>
              <w:pBdr>
                <w:top w:val="nil"/>
                <w:left w:val="nil"/>
                <w:bottom w:val="nil"/>
                <w:right w:val="nil"/>
                <w:between w:val="nil"/>
                <w:bar w:val="nil"/>
              </w:pBdr>
              <w:spacing w:before="0" w:after="0"/>
              <w:rPr>
                <w:rFonts w:eastAsia="Helvetica" w:cs="Arial"/>
                <w:color w:val="000000"/>
                <w:sz w:val="20"/>
                <w:szCs w:val="20"/>
                <w:bdr w:val="nil"/>
                <w:lang w:eastAsia="en-GB"/>
              </w:rPr>
            </w:pPr>
            <w:r w:rsidRPr="00581242">
              <w:rPr>
                <w:rFonts w:ascii="MS Gothic" w:eastAsia="MS Gothic" w:hAnsi="MS Gothic" w:cs="MS Gothic" w:hint="eastAsia"/>
                <w:color w:val="000000"/>
                <w:sz w:val="20"/>
                <w:szCs w:val="20"/>
                <w:bdr w:val="nil"/>
                <w:lang w:eastAsia="en-GB"/>
              </w:rPr>
              <w:t>➢</w:t>
            </w:r>
            <w:r w:rsidRPr="00581242">
              <w:rPr>
                <w:rFonts w:eastAsia="Helvetica" w:cs="Arial"/>
                <w:color w:val="000000"/>
                <w:sz w:val="20"/>
                <w:szCs w:val="20"/>
                <w:bdr w:val="nil"/>
                <w:lang w:eastAsia="en-GB"/>
              </w:rPr>
              <w:t xml:space="preserve"> supporting them to decide on their preferred way forward</w:t>
            </w:r>
          </w:p>
          <w:p w:rsidR="00610B97" w:rsidRPr="00581242" w:rsidRDefault="006F7EBC" w:rsidP="006F7EBC">
            <w:pPr>
              <w:pBdr>
                <w:top w:val="nil"/>
                <w:left w:val="nil"/>
                <w:bottom w:val="nil"/>
                <w:right w:val="nil"/>
                <w:between w:val="nil"/>
                <w:bar w:val="nil"/>
              </w:pBdr>
              <w:spacing w:before="0" w:after="0"/>
              <w:rPr>
                <w:rFonts w:eastAsia="Helvetica" w:cs="Arial"/>
                <w:color w:val="000000"/>
                <w:sz w:val="20"/>
                <w:szCs w:val="20"/>
                <w:bdr w:val="nil"/>
                <w:lang w:eastAsia="en-GB"/>
              </w:rPr>
            </w:pPr>
            <w:r w:rsidRPr="00581242">
              <w:rPr>
                <w:rFonts w:ascii="MS Gothic" w:eastAsia="MS Gothic" w:hAnsi="MS Gothic" w:cs="MS Gothic" w:hint="eastAsia"/>
                <w:color w:val="000000"/>
                <w:sz w:val="20"/>
                <w:szCs w:val="20"/>
                <w:bdr w:val="nil"/>
                <w:lang w:eastAsia="en-GB"/>
              </w:rPr>
              <w:t>➢</w:t>
            </w:r>
            <w:r w:rsidRPr="00581242">
              <w:rPr>
                <w:rFonts w:eastAsia="Helvetica" w:cs="Arial"/>
                <w:color w:val="000000"/>
                <w:sz w:val="20"/>
                <w:szCs w:val="20"/>
                <w:bdr w:val="nil"/>
                <w:lang w:eastAsia="en-GB"/>
              </w:rPr>
              <w:t xml:space="preserve"> supporting them to explore the consequences of their actions and inactions on their health status and the fulfilment of their personal health goals.</w:t>
            </w:r>
          </w:p>
          <w:p w:rsidR="00610B97" w:rsidRPr="00581242" w:rsidRDefault="00610B97" w:rsidP="00610B97">
            <w:pPr>
              <w:pBdr>
                <w:top w:val="nil"/>
                <w:left w:val="nil"/>
                <w:bottom w:val="nil"/>
                <w:right w:val="nil"/>
                <w:between w:val="nil"/>
                <w:bar w:val="nil"/>
              </w:pBdr>
              <w:spacing w:before="0" w:after="0"/>
              <w:rPr>
                <w:rFonts w:eastAsia="Helvetica" w:cs="Arial"/>
                <w:color w:val="000000"/>
                <w:sz w:val="20"/>
                <w:szCs w:val="20"/>
                <w:bdr w:val="nil"/>
                <w:lang w:eastAsia="en-GB"/>
              </w:rPr>
            </w:pPr>
          </w:p>
          <w:p w:rsidR="003110F2" w:rsidRPr="00581242" w:rsidRDefault="003110F2" w:rsidP="003110F2">
            <w:pPr>
              <w:autoSpaceDE w:val="0"/>
              <w:autoSpaceDN w:val="0"/>
              <w:adjustRightInd w:val="0"/>
              <w:spacing w:before="0" w:after="140"/>
              <w:rPr>
                <w:rFonts w:eastAsiaTheme="minorHAnsi" w:cs="Arial"/>
                <w:color w:val="000000"/>
                <w:sz w:val="20"/>
                <w:szCs w:val="20"/>
              </w:rPr>
            </w:pPr>
            <w:r w:rsidRPr="00581242">
              <w:rPr>
                <w:rFonts w:eastAsiaTheme="minorHAnsi" w:cs="Arial"/>
                <w:color w:val="000000"/>
                <w:sz w:val="20"/>
                <w:szCs w:val="20"/>
              </w:rPr>
              <w:t xml:space="preserve">i) Develop and promote shared management/personalised care/support plans with people individualised to meet their needs in partnership, where appropriate, with other health and social care providers and with carers/family members and voluntary organisations where applicable. </w:t>
            </w:r>
          </w:p>
          <w:p w:rsidR="003110F2" w:rsidRPr="00581242" w:rsidRDefault="003110F2" w:rsidP="003110F2">
            <w:pPr>
              <w:autoSpaceDE w:val="0"/>
              <w:autoSpaceDN w:val="0"/>
              <w:adjustRightInd w:val="0"/>
              <w:spacing w:before="0" w:after="140"/>
              <w:rPr>
                <w:rFonts w:eastAsiaTheme="minorHAnsi" w:cs="Arial"/>
                <w:color w:val="000000"/>
                <w:sz w:val="20"/>
                <w:szCs w:val="20"/>
              </w:rPr>
            </w:pPr>
            <w:r w:rsidRPr="00581242">
              <w:rPr>
                <w:rFonts w:eastAsiaTheme="minorHAnsi" w:cs="Arial"/>
                <w:color w:val="000000"/>
                <w:sz w:val="20"/>
                <w:szCs w:val="20"/>
              </w:rPr>
              <w:t xml:space="preserve">j) Evaluate how the vulnerabilities in some areas of a person’s life might be overcome by promoting resilience in other areas. </w:t>
            </w:r>
          </w:p>
          <w:p w:rsidR="003110F2" w:rsidRPr="00581242" w:rsidRDefault="003110F2" w:rsidP="003110F2">
            <w:pPr>
              <w:autoSpaceDE w:val="0"/>
              <w:autoSpaceDN w:val="0"/>
              <w:adjustRightInd w:val="0"/>
              <w:spacing w:before="0" w:after="140"/>
              <w:rPr>
                <w:rFonts w:eastAsiaTheme="minorHAnsi" w:cs="Arial"/>
                <w:color w:val="000000"/>
                <w:sz w:val="20"/>
                <w:szCs w:val="20"/>
              </w:rPr>
            </w:pPr>
            <w:r w:rsidRPr="00581242">
              <w:rPr>
                <w:rFonts w:eastAsiaTheme="minorHAnsi" w:cs="Arial"/>
                <w:color w:val="000000"/>
                <w:sz w:val="20"/>
                <w:szCs w:val="20"/>
              </w:rPr>
              <w:t xml:space="preserve">k) Recognise and foster the importance of social networks and communities for people and where applicable their carers/families in managing long-term health conditions, such as linking with statutory and voluntary organisations and support groups. </w:t>
            </w:r>
          </w:p>
          <w:p w:rsidR="003110F2" w:rsidRPr="00581242" w:rsidRDefault="003110F2" w:rsidP="003110F2">
            <w:pPr>
              <w:autoSpaceDE w:val="0"/>
              <w:autoSpaceDN w:val="0"/>
              <w:adjustRightInd w:val="0"/>
              <w:spacing w:before="0" w:after="140"/>
              <w:rPr>
                <w:rFonts w:eastAsiaTheme="minorHAnsi" w:cs="Arial"/>
                <w:color w:val="000000"/>
                <w:sz w:val="20"/>
                <w:szCs w:val="20"/>
              </w:rPr>
            </w:pPr>
            <w:r w:rsidRPr="00581242">
              <w:rPr>
                <w:rFonts w:eastAsiaTheme="minorHAnsi" w:cs="Arial"/>
                <w:color w:val="000000"/>
                <w:sz w:val="20"/>
                <w:szCs w:val="20"/>
              </w:rPr>
              <w:t xml:space="preserve">l) Work collaboratively across agencies and boundaries to improve health outcomes and reduce health inequalities. </w:t>
            </w:r>
          </w:p>
          <w:p w:rsidR="003110F2" w:rsidRPr="00581242" w:rsidRDefault="003110F2" w:rsidP="003110F2">
            <w:pPr>
              <w:autoSpaceDE w:val="0"/>
              <w:autoSpaceDN w:val="0"/>
              <w:adjustRightInd w:val="0"/>
              <w:spacing w:before="0" w:after="140"/>
              <w:rPr>
                <w:rFonts w:eastAsiaTheme="minorHAnsi" w:cs="Arial"/>
                <w:color w:val="000000"/>
                <w:sz w:val="20"/>
                <w:szCs w:val="20"/>
              </w:rPr>
            </w:pPr>
            <w:r w:rsidRPr="00581242">
              <w:rPr>
                <w:rFonts w:eastAsiaTheme="minorHAnsi" w:cs="Arial"/>
                <w:color w:val="000000"/>
                <w:sz w:val="20"/>
                <w:szCs w:val="20"/>
              </w:rPr>
              <w:t xml:space="preserve">m) Evaluate the implications of, and apply in practice, the relevant legislation for informed consent and shared decision making (e.g. mental capacity legislation, Fraser Guidelines). </w:t>
            </w:r>
          </w:p>
          <w:p w:rsidR="003110F2" w:rsidRPr="00581242" w:rsidRDefault="003110F2" w:rsidP="003110F2">
            <w:pPr>
              <w:autoSpaceDE w:val="0"/>
              <w:autoSpaceDN w:val="0"/>
              <w:adjustRightInd w:val="0"/>
              <w:spacing w:before="0" w:after="140"/>
              <w:rPr>
                <w:rFonts w:eastAsiaTheme="minorHAnsi" w:cs="Arial"/>
                <w:color w:val="000000"/>
                <w:sz w:val="20"/>
                <w:szCs w:val="20"/>
              </w:rPr>
            </w:pPr>
            <w:r w:rsidRPr="00581242">
              <w:rPr>
                <w:rFonts w:eastAsiaTheme="minorHAnsi" w:cs="Arial"/>
                <w:color w:val="000000"/>
                <w:sz w:val="20"/>
                <w:szCs w:val="20"/>
              </w:rPr>
              <w:t xml:space="preserve">n) Advise on and refer people appropriately to psychological therapies and counselling services, in line with their needs and wishes, taking account of local service provision. </w:t>
            </w:r>
          </w:p>
          <w:p w:rsidR="003110F2" w:rsidRPr="00581242" w:rsidRDefault="003110F2" w:rsidP="003110F2">
            <w:pPr>
              <w:autoSpaceDE w:val="0"/>
              <w:autoSpaceDN w:val="0"/>
              <w:adjustRightInd w:val="0"/>
              <w:spacing w:before="0" w:after="140"/>
              <w:rPr>
                <w:rFonts w:eastAsiaTheme="minorHAnsi" w:cs="Arial"/>
                <w:color w:val="000000"/>
                <w:sz w:val="20"/>
                <w:szCs w:val="20"/>
              </w:rPr>
            </w:pPr>
            <w:r w:rsidRPr="00581242">
              <w:rPr>
                <w:rFonts w:eastAsiaTheme="minorHAnsi" w:cs="Arial"/>
                <w:color w:val="000000"/>
                <w:sz w:val="20"/>
                <w:szCs w:val="20"/>
              </w:rPr>
              <w:t xml:space="preserve">o) Advise on sources of relevant local or national self-help guidance, information and support including coaching. </w:t>
            </w:r>
          </w:p>
          <w:p w:rsidR="003110F2" w:rsidRPr="00581242" w:rsidRDefault="003110F2" w:rsidP="003110F2">
            <w:pPr>
              <w:autoSpaceDE w:val="0"/>
              <w:autoSpaceDN w:val="0"/>
              <w:adjustRightInd w:val="0"/>
              <w:spacing w:before="0" w:after="0"/>
              <w:rPr>
                <w:rFonts w:eastAsiaTheme="minorHAnsi" w:cs="Arial"/>
                <w:color w:val="000000"/>
                <w:sz w:val="20"/>
                <w:szCs w:val="20"/>
              </w:rPr>
            </w:pPr>
            <w:r w:rsidRPr="00581242">
              <w:rPr>
                <w:rFonts w:eastAsiaTheme="minorHAnsi" w:cs="Arial"/>
                <w:color w:val="000000"/>
                <w:sz w:val="20"/>
                <w:szCs w:val="20"/>
              </w:rPr>
              <w:t xml:space="preserve">p) Advocate for and contribute to person-centred approaches in the management and development of services. </w:t>
            </w:r>
          </w:p>
          <w:p w:rsidR="003110F2" w:rsidRPr="00581242" w:rsidRDefault="003110F2" w:rsidP="00610B97">
            <w:pPr>
              <w:pBdr>
                <w:top w:val="nil"/>
                <w:left w:val="nil"/>
                <w:bottom w:val="nil"/>
                <w:right w:val="nil"/>
                <w:between w:val="nil"/>
                <w:bar w:val="nil"/>
              </w:pBdr>
              <w:spacing w:before="0" w:after="0"/>
              <w:rPr>
                <w:rFonts w:eastAsia="Helvetica" w:cs="Arial"/>
                <w:color w:val="000000"/>
                <w:sz w:val="20"/>
                <w:szCs w:val="20"/>
                <w:bdr w:val="nil"/>
                <w:lang w:eastAsia="en-GB"/>
              </w:rPr>
            </w:pPr>
          </w:p>
        </w:tc>
        <w:tc>
          <w:tcPr>
            <w:tcW w:w="219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10B97" w:rsidRPr="00581242" w:rsidRDefault="00610B97" w:rsidP="00610B97">
            <w:pPr>
              <w:rPr>
                <w:rFonts w:cs="Arial"/>
              </w:rPr>
            </w:pPr>
          </w:p>
        </w:tc>
        <w:tc>
          <w:tcPr>
            <w:tcW w:w="21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10B97" w:rsidRPr="00581242" w:rsidRDefault="00610B97" w:rsidP="00610B97">
            <w:pPr>
              <w:rPr>
                <w:rFonts w:cs="Arial"/>
              </w:rPr>
            </w:pPr>
          </w:p>
        </w:tc>
        <w:tc>
          <w:tcPr>
            <w:tcW w:w="219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10B97" w:rsidRPr="00581242" w:rsidRDefault="00610B97" w:rsidP="00610B97">
            <w:pPr>
              <w:rPr>
                <w:rFonts w:cs="Arial"/>
              </w:rPr>
            </w:pPr>
          </w:p>
        </w:tc>
        <w:tc>
          <w:tcPr>
            <w:tcW w:w="219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10B97" w:rsidRPr="00581242" w:rsidRDefault="00610B97" w:rsidP="00610B97">
            <w:pPr>
              <w:rPr>
                <w:rFonts w:cs="Arial"/>
              </w:rPr>
            </w:pPr>
          </w:p>
        </w:tc>
        <w:tc>
          <w:tcPr>
            <w:tcW w:w="21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10B97" w:rsidRPr="00581242" w:rsidRDefault="00610B97" w:rsidP="00610B97">
            <w:pPr>
              <w:rPr>
                <w:rFonts w:cs="Arial"/>
              </w:rPr>
            </w:pPr>
          </w:p>
        </w:tc>
      </w:tr>
      <w:tr w:rsidR="00610B97" w:rsidRPr="00581242" w:rsidTr="006F7EBC">
        <w:trPr>
          <w:trHeight w:val="1257"/>
        </w:trPr>
        <w:tc>
          <w:tcPr>
            <w:tcW w:w="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10B97" w:rsidRPr="00581242" w:rsidRDefault="00610B97" w:rsidP="00610B97">
            <w:pPr>
              <w:pBdr>
                <w:top w:val="nil"/>
                <w:left w:val="nil"/>
                <w:bottom w:val="nil"/>
                <w:right w:val="nil"/>
                <w:between w:val="nil"/>
                <w:bar w:val="nil"/>
              </w:pBdr>
              <w:spacing w:before="0" w:after="0"/>
              <w:rPr>
                <w:rFonts w:eastAsia="Helvetica" w:cs="Arial"/>
                <w:color w:val="000000"/>
                <w:sz w:val="20"/>
                <w:szCs w:val="20"/>
                <w:bdr w:val="nil"/>
                <w:lang w:eastAsia="en-GB"/>
              </w:rPr>
            </w:pPr>
            <w:permStart w:id="787307506" w:edGrp="everyone" w:colFirst="2" w:colLast="2"/>
            <w:permStart w:id="1239839830" w:edGrp="everyone" w:colFirst="3" w:colLast="3"/>
            <w:permStart w:id="1536111557" w:edGrp="everyone" w:colFirst="4" w:colLast="4"/>
            <w:permStart w:id="1113798807" w:edGrp="everyone" w:colFirst="5" w:colLast="5"/>
            <w:permStart w:id="1615862937" w:edGrp="everyone" w:colFirst="6" w:colLast="6"/>
            <w:permEnd w:id="799700226"/>
            <w:permEnd w:id="1685403944"/>
            <w:permEnd w:id="1505762631"/>
            <w:permEnd w:id="1678401734"/>
            <w:permEnd w:id="1442978912"/>
            <w:r w:rsidRPr="00581242">
              <w:rPr>
                <w:rFonts w:eastAsia="Arial Unicode MS" w:cs="Arial"/>
                <w:color w:val="000000"/>
                <w:sz w:val="20"/>
                <w:szCs w:val="20"/>
                <w:bdr w:val="nil"/>
                <w:lang w:eastAsia="en-GB"/>
              </w:rPr>
              <w:t>3</w:t>
            </w:r>
          </w:p>
        </w:tc>
        <w:tc>
          <w:tcPr>
            <w:tcW w:w="392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10B97" w:rsidRPr="00581242" w:rsidRDefault="00610B97" w:rsidP="00017812">
            <w:pPr>
              <w:pStyle w:val="Heading3"/>
              <w:spacing w:before="0"/>
              <w:rPr>
                <w:rFonts w:ascii="Arial" w:eastAsia="Arial Unicode MS" w:hAnsi="Arial" w:cs="Arial"/>
                <w:color w:val="auto"/>
                <w:sz w:val="22"/>
                <w:bdr w:val="nil"/>
                <w:lang w:eastAsia="en-GB"/>
              </w:rPr>
            </w:pPr>
            <w:bookmarkStart w:id="9" w:name="_Toc32315790"/>
            <w:r w:rsidRPr="00581242">
              <w:rPr>
                <w:rFonts w:ascii="Arial" w:eastAsia="Arial Unicode MS" w:hAnsi="Arial" w:cs="Arial"/>
                <w:color w:val="auto"/>
                <w:sz w:val="22"/>
                <w:bdr w:val="nil"/>
                <w:lang w:eastAsia="en-GB"/>
              </w:rPr>
              <w:t>Working with colleagues and in teams</w:t>
            </w:r>
            <w:r w:rsidR="006F7EBC" w:rsidRPr="00581242">
              <w:rPr>
                <w:rFonts w:ascii="Arial" w:eastAsia="Arial Unicode MS" w:hAnsi="Arial" w:cs="Arial"/>
                <w:color w:val="auto"/>
                <w:sz w:val="22"/>
                <w:bdr w:val="nil"/>
                <w:lang w:eastAsia="en-GB"/>
              </w:rPr>
              <w:t>:</w:t>
            </w:r>
            <w:bookmarkEnd w:id="9"/>
          </w:p>
          <w:p w:rsidR="006F7EBC" w:rsidRPr="00581242" w:rsidRDefault="000B246E" w:rsidP="000B246E">
            <w:pPr>
              <w:autoSpaceDE w:val="0"/>
              <w:autoSpaceDN w:val="0"/>
              <w:adjustRightInd w:val="0"/>
              <w:spacing w:before="0" w:after="140"/>
              <w:rPr>
                <w:rFonts w:eastAsiaTheme="minorHAnsi" w:cs="Arial"/>
                <w:color w:val="000000"/>
                <w:sz w:val="20"/>
                <w:szCs w:val="20"/>
              </w:rPr>
            </w:pPr>
            <w:r w:rsidRPr="00581242">
              <w:rPr>
                <w:rFonts w:eastAsiaTheme="minorHAnsi" w:cs="Arial"/>
                <w:color w:val="000000"/>
                <w:sz w:val="20"/>
                <w:szCs w:val="20"/>
              </w:rPr>
              <w:t xml:space="preserve">a) </w:t>
            </w:r>
            <w:r w:rsidR="006F7EBC" w:rsidRPr="00581242">
              <w:rPr>
                <w:rFonts w:eastAsiaTheme="minorHAnsi" w:cs="Arial"/>
                <w:color w:val="000000"/>
                <w:sz w:val="20"/>
                <w:szCs w:val="20"/>
              </w:rPr>
              <w:t xml:space="preserve">Ensure own work is within professional and personal scope of practice and access advice when appropriate. </w:t>
            </w:r>
          </w:p>
          <w:p w:rsidR="006F7EBC" w:rsidRPr="00581242" w:rsidRDefault="006F7EBC" w:rsidP="000B246E">
            <w:pPr>
              <w:autoSpaceDE w:val="0"/>
              <w:autoSpaceDN w:val="0"/>
              <w:adjustRightInd w:val="0"/>
              <w:spacing w:before="0" w:after="140"/>
              <w:rPr>
                <w:rFonts w:eastAsiaTheme="minorHAnsi" w:cs="Arial"/>
                <w:color w:val="000000"/>
                <w:sz w:val="20"/>
                <w:szCs w:val="20"/>
              </w:rPr>
            </w:pPr>
            <w:r w:rsidRPr="00581242">
              <w:rPr>
                <w:rFonts w:eastAsiaTheme="minorHAnsi" w:cs="Arial"/>
                <w:color w:val="000000"/>
                <w:sz w:val="20"/>
                <w:szCs w:val="20"/>
              </w:rPr>
              <w:t xml:space="preserve">b) Advocate and utilise the expertise and contribution to peoples’ care of other allied health and social care professionals and work collaboratively within the multi-professional team to optimise assessment, diagnosis and integrated management and care for people. </w:t>
            </w:r>
          </w:p>
          <w:p w:rsidR="006F7EBC" w:rsidRPr="00581242" w:rsidRDefault="006F7EBC" w:rsidP="000B246E">
            <w:pPr>
              <w:autoSpaceDE w:val="0"/>
              <w:autoSpaceDN w:val="0"/>
              <w:adjustRightInd w:val="0"/>
              <w:spacing w:before="0" w:after="140"/>
              <w:rPr>
                <w:rFonts w:eastAsiaTheme="minorHAnsi" w:cs="Arial"/>
                <w:color w:val="000000"/>
                <w:sz w:val="20"/>
                <w:szCs w:val="20"/>
              </w:rPr>
            </w:pPr>
            <w:r w:rsidRPr="00581242">
              <w:rPr>
                <w:rFonts w:eastAsiaTheme="minorHAnsi" w:cs="Arial"/>
                <w:color w:val="000000"/>
                <w:sz w:val="20"/>
                <w:szCs w:val="20"/>
              </w:rPr>
              <w:t xml:space="preserve">c) Have a deep and systematic knowledge and understanding of the wider primary, community care and secondary care, voluntary sector services and teams and refer independently using professional judgement. </w:t>
            </w:r>
          </w:p>
          <w:p w:rsidR="006F7EBC" w:rsidRPr="00581242" w:rsidRDefault="006F7EBC" w:rsidP="000B246E">
            <w:pPr>
              <w:autoSpaceDE w:val="0"/>
              <w:autoSpaceDN w:val="0"/>
              <w:adjustRightInd w:val="0"/>
              <w:spacing w:before="0" w:after="140"/>
              <w:rPr>
                <w:rFonts w:eastAsiaTheme="minorHAnsi" w:cs="Arial"/>
                <w:color w:val="000000"/>
                <w:sz w:val="20"/>
                <w:szCs w:val="20"/>
              </w:rPr>
            </w:pPr>
            <w:r w:rsidRPr="00581242">
              <w:rPr>
                <w:rFonts w:eastAsiaTheme="minorHAnsi" w:cs="Arial"/>
                <w:color w:val="000000"/>
                <w:sz w:val="20"/>
                <w:szCs w:val="20"/>
              </w:rPr>
              <w:t xml:space="preserve">d) Work effectively within and across teams, managing the complexity of transition from one team to another or membership of multiple teams. </w:t>
            </w:r>
          </w:p>
          <w:p w:rsidR="006F7EBC" w:rsidRPr="00581242" w:rsidRDefault="006F7EBC" w:rsidP="000B246E">
            <w:pPr>
              <w:autoSpaceDE w:val="0"/>
              <w:autoSpaceDN w:val="0"/>
              <w:adjustRightInd w:val="0"/>
              <w:spacing w:before="0" w:after="140"/>
              <w:rPr>
                <w:rFonts w:eastAsiaTheme="minorHAnsi" w:cs="Arial"/>
                <w:color w:val="000000"/>
                <w:sz w:val="20"/>
                <w:szCs w:val="20"/>
              </w:rPr>
            </w:pPr>
            <w:r w:rsidRPr="00581242">
              <w:rPr>
                <w:rFonts w:eastAsiaTheme="minorHAnsi" w:cs="Arial"/>
                <w:color w:val="000000"/>
                <w:sz w:val="20"/>
                <w:szCs w:val="20"/>
              </w:rPr>
              <w:t xml:space="preserve">e) Communicate effectively with colleagues using a variety of media (e.g. verbal, written and digital) to serve peoples’ best interests. </w:t>
            </w:r>
          </w:p>
          <w:p w:rsidR="006F7EBC" w:rsidRPr="00581242" w:rsidRDefault="006F7EBC" w:rsidP="000B246E">
            <w:pPr>
              <w:autoSpaceDE w:val="0"/>
              <w:autoSpaceDN w:val="0"/>
              <w:adjustRightInd w:val="0"/>
              <w:spacing w:before="0" w:after="140"/>
              <w:rPr>
                <w:rFonts w:eastAsiaTheme="minorHAnsi" w:cs="Arial"/>
                <w:color w:val="000000"/>
                <w:sz w:val="20"/>
                <w:szCs w:val="20"/>
              </w:rPr>
            </w:pPr>
            <w:r w:rsidRPr="00581242">
              <w:rPr>
                <w:rFonts w:eastAsiaTheme="minorHAnsi" w:cs="Arial"/>
                <w:color w:val="000000"/>
                <w:sz w:val="20"/>
                <w:szCs w:val="20"/>
              </w:rPr>
              <w:t xml:space="preserve">f) Make direct referrals in a timely manner as indicated by peoples’ needs with regard for referral criteria i.e. 2-week wait cancer pathway, urgent or routine referrals. </w:t>
            </w:r>
          </w:p>
          <w:p w:rsidR="006F7EBC" w:rsidRPr="00581242" w:rsidRDefault="006F7EBC" w:rsidP="000B246E">
            <w:pPr>
              <w:autoSpaceDE w:val="0"/>
              <w:autoSpaceDN w:val="0"/>
              <w:adjustRightInd w:val="0"/>
              <w:spacing w:before="0" w:after="140"/>
              <w:rPr>
                <w:rFonts w:eastAsiaTheme="minorHAnsi" w:cs="Arial"/>
                <w:color w:val="000000"/>
                <w:sz w:val="20"/>
                <w:szCs w:val="20"/>
              </w:rPr>
            </w:pPr>
            <w:r w:rsidRPr="00581242">
              <w:rPr>
                <w:rFonts w:eastAsiaTheme="minorHAnsi" w:cs="Arial"/>
                <w:color w:val="000000"/>
                <w:sz w:val="20"/>
                <w:szCs w:val="20"/>
              </w:rPr>
              <w:t xml:space="preserve">g) Initiate effective multi-disciplinary team activity as a lead member and understand the importance of effective team dynamics. This may include but is not limited to the following; service delivery processes, research such as audit/quality improvement, significant event review, shared learning and development. </w:t>
            </w:r>
          </w:p>
          <w:p w:rsidR="006F7EBC" w:rsidRPr="00581242" w:rsidRDefault="006F7EBC" w:rsidP="000B246E">
            <w:pPr>
              <w:autoSpaceDE w:val="0"/>
              <w:autoSpaceDN w:val="0"/>
              <w:adjustRightInd w:val="0"/>
              <w:spacing w:before="0" w:after="140"/>
              <w:rPr>
                <w:rFonts w:eastAsiaTheme="minorHAnsi" w:cs="Arial"/>
                <w:color w:val="000000"/>
                <w:sz w:val="20"/>
                <w:szCs w:val="20"/>
              </w:rPr>
            </w:pPr>
            <w:r w:rsidRPr="00581242">
              <w:rPr>
                <w:rFonts w:eastAsiaTheme="minorHAnsi" w:cs="Arial"/>
                <w:color w:val="000000"/>
                <w:sz w:val="20"/>
                <w:szCs w:val="20"/>
              </w:rPr>
              <w:t xml:space="preserve">h) Advocate for and promote person-centred working. </w:t>
            </w:r>
          </w:p>
          <w:p w:rsidR="00610B97" w:rsidRPr="00581242" w:rsidRDefault="006F7EBC" w:rsidP="001E7DF7">
            <w:pPr>
              <w:pBdr>
                <w:top w:val="nil"/>
                <w:left w:val="nil"/>
                <w:bottom w:val="nil"/>
                <w:right w:val="nil"/>
                <w:between w:val="nil"/>
                <w:bar w:val="nil"/>
              </w:pBdr>
              <w:autoSpaceDE w:val="0"/>
              <w:autoSpaceDN w:val="0"/>
              <w:adjustRightInd w:val="0"/>
              <w:spacing w:before="0" w:after="0"/>
              <w:rPr>
                <w:rFonts w:eastAsia="Helvetica" w:cs="Arial"/>
                <w:color w:val="000000"/>
                <w:sz w:val="20"/>
                <w:szCs w:val="20"/>
                <w:bdr w:val="nil"/>
                <w:lang w:eastAsia="en-GB"/>
              </w:rPr>
            </w:pPr>
            <w:r w:rsidRPr="00581242">
              <w:rPr>
                <w:rFonts w:eastAsiaTheme="minorHAnsi" w:cs="Arial"/>
                <w:color w:val="000000"/>
                <w:sz w:val="20"/>
                <w:szCs w:val="20"/>
              </w:rPr>
              <w:t xml:space="preserve">i) Take responsibility for one’s own well-being and promote the well-being of the team escalating any causes for concern appropriately. </w:t>
            </w:r>
          </w:p>
        </w:tc>
        <w:tc>
          <w:tcPr>
            <w:tcW w:w="219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10B97" w:rsidRPr="00581242" w:rsidRDefault="00610B97" w:rsidP="00610B97">
            <w:pPr>
              <w:rPr>
                <w:rFonts w:cs="Arial"/>
              </w:rPr>
            </w:pPr>
          </w:p>
        </w:tc>
        <w:tc>
          <w:tcPr>
            <w:tcW w:w="21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10B97" w:rsidRPr="00581242" w:rsidRDefault="00610B97" w:rsidP="00610B97">
            <w:pPr>
              <w:rPr>
                <w:rFonts w:cs="Arial"/>
              </w:rPr>
            </w:pPr>
          </w:p>
        </w:tc>
        <w:tc>
          <w:tcPr>
            <w:tcW w:w="219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10B97" w:rsidRPr="00581242" w:rsidRDefault="00610B97" w:rsidP="00610B97">
            <w:pPr>
              <w:rPr>
                <w:rFonts w:cs="Arial"/>
              </w:rPr>
            </w:pPr>
          </w:p>
        </w:tc>
        <w:tc>
          <w:tcPr>
            <w:tcW w:w="219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10B97" w:rsidRPr="00581242" w:rsidRDefault="00610B97" w:rsidP="00610B97">
            <w:pPr>
              <w:rPr>
                <w:rFonts w:cs="Arial"/>
              </w:rPr>
            </w:pPr>
          </w:p>
        </w:tc>
        <w:tc>
          <w:tcPr>
            <w:tcW w:w="21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10B97" w:rsidRPr="00581242" w:rsidRDefault="00610B97" w:rsidP="00610B97">
            <w:pPr>
              <w:rPr>
                <w:rFonts w:cs="Arial"/>
              </w:rPr>
            </w:pPr>
          </w:p>
        </w:tc>
      </w:tr>
      <w:tr w:rsidR="00610B97" w:rsidRPr="00581242" w:rsidTr="006F7EBC">
        <w:trPr>
          <w:trHeight w:val="1257"/>
        </w:trPr>
        <w:tc>
          <w:tcPr>
            <w:tcW w:w="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10B97" w:rsidRPr="00581242" w:rsidRDefault="00610B97" w:rsidP="00610B97">
            <w:pPr>
              <w:pBdr>
                <w:top w:val="nil"/>
                <w:left w:val="nil"/>
                <w:bottom w:val="nil"/>
                <w:right w:val="nil"/>
                <w:between w:val="nil"/>
                <w:bar w:val="nil"/>
              </w:pBdr>
              <w:spacing w:before="0" w:after="0"/>
              <w:rPr>
                <w:rFonts w:eastAsia="Arial Unicode MS" w:cs="Arial"/>
                <w:color w:val="000000"/>
                <w:sz w:val="20"/>
                <w:szCs w:val="20"/>
                <w:bdr w:val="nil"/>
                <w:lang w:eastAsia="en-GB"/>
              </w:rPr>
            </w:pPr>
            <w:permStart w:id="979575267" w:edGrp="everyone" w:colFirst="2" w:colLast="2"/>
            <w:permStart w:id="886120147" w:edGrp="everyone" w:colFirst="3" w:colLast="3"/>
            <w:permStart w:id="2130051821" w:edGrp="everyone" w:colFirst="4" w:colLast="4"/>
            <w:permStart w:id="1073640080" w:edGrp="everyone" w:colFirst="5" w:colLast="5"/>
            <w:permStart w:id="1099905679" w:edGrp="everyone" w:colFirst="6" w:colLast="6"/>
            <w:permEnd w:id="787307506"/>
            <w:permEnd w:id="1239839830"/>
            <w:permEnd w:id="1536111557"/>
            <w:permEnd w:id="1113798807"/>
            <w:permEnd w:id="1615862937"/>
            <w:r w:rsidRPr="00581242">
              <w:rPr>
                <w:rFonts w:eastAsia="Arial Unicode MS" w:cs="Arial"/>
                <w:color w:val="000000"/>
                <w:sz w:val="20"/>
                <w:szCs w:val="20"/>
                <w:bdr w:val="nil"/>
                <w:lang w:eastAsia="en-GB"/>
              </w:rPr>
              <w:t>4</w:t>
            </w:r>
          </w:p>
        </w:tc>
        <w:tc>
          <w:tcPr>
            <w:tcW w:w="392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10B97" w:rsidRPr="00581242" w:rsidRDefault="00ED4418" w:rsidP="00017812">
            <w:pPr>
              <w:pStyle w:val="Heading3"/>
              <w:spacing w:before="0"/>
              <w:rPr>
                <w:rFonts w:ascii="Arial" w:eastAsia="Arial Unicode MS" w:hAnsi="Arial" w:cs="Arial"/>
                <w:color w:val="auto"/>
                <w:sz w:val="22"/>
                <w:bdr w:val="nil"/>
                <w:lang w:eastAsia="en-GB"/>
              </w:rPr>
            </w:pPr>
            <w:hyperlink w:anchor="_Toc5039310" w:history="1">
              <w:bookmarkStart w:id="10" w:name="_Toc32315791"/>
              <w:r w:rsidR="00610B97" w:rsidRPr="00581242">
                <w:rPr>
                  <w:rFonts w:ascii="Arial" w:eastAsia="Arial Unicode MS" w:hAnsi="Arial" w:cs="Arial"/>
                  <w:color w:val="auto"/>
                  <w:sz w:val="22"/>
                  <w:bdr w:val="nil"/>
                  <w:lang w:eastAsia="en-GB"/>
                </w:rPr>
                <w:t>Maintaining an ethical approach and fitness to practice</w:t>
              </w:r>
            </w:hyperlink>
            <w:r w:rsidR="000B246E" w:rsidRPr="00581242">
              <w:rPr>
                <w:rFonts w:ascii="Arial" w:eastAsia="Arial Unicode MS" w:hAnsi="Arial" w:cs="Arial"/>
                <w:color w:val="auto"/>
                <w:sz w:val="22"/>
                <w:bdr w:val="nil"/>
                <w:lang w:eastAsia="en-GB"/>
              </w:rPr>
              <w:t>:</w:t>
            </w:r>
            <w:bookmarkEnd w:id="10"/>
          </w:p>
          <w:p w:rsidR="006F7EBC" w:rsidRPr="00581242" w:rsidRDefault="006F7EBC" w:rsidP="000B246E">
            <w:pPr>
              <w:autoSpaceDE w:val="0"/>
              <w:autoSpaceDN w:val="0"/>
              <w:adjustRightInd w:val="0"/>
              <w:spacing w:before="0" w:after="140"/>
              <w:rPr>
                <w:rFonts w:eastAsiaTheme="minorHAnsi" w:cs="Arial"/>
                <w:color w:val="000000"/>
                <w:sz w:val="20"/>
                <w:szCs w:val="20"/>
              </w:rPr>
            </w:pPr>
            <w:r w:rsidRPr="00581242">
              <w:rPr>
                <w:rFonts w:eastAsiaTheme="minorHAnsi" w:cs="Arial"/>
                <w:color w:val="000000"/>
                <w:sz w:val="20"/>
                <w:szCs w:val="20"/>
              </w:rPr>
              <w:t xml:space="preserve">a) Demonstrate the application of professional practice in one’s own day to day advanced clinical practice. </w:t>
            </w:r>
          </w:p>
          <w:p w:rsidR="006F7EBC" w:rsidRPr="00581242" w:rsidRDefault="006F7EBC" w:rsidP="000B246E">
            <w:pPr>
              <w:autoSpaceDE w:val="0"/>
              <w:autoSpaceDN w:val="0"/>
              <w:adjustRightInd w:val="0"/>
              <w:spacing w:before="0" w:after="140"/>
              <w:rPr>
                <w:rFonts w:eastAsiaTheme="minorHAnsi" w:cs="Arial"/>
                <w:color w:val="000000"/>
                <w:sz w:val="20"/>
                <w:szCs w:val="20"/>
              </w:rPr>
            </w:pPr>
            <w:r w:rsidRPr="00581242">
              <w:rPr>
                <w:rFonts w:eastAsiaTheme="minorHAnsi" w:cs="Arial"/>
                <w:color w:val="000000"/>
                <w:sz w:val="20"/>
                <w:szCs w:val="20"/>
              </w:rPr>
              <w:t xml:space="preserve">b) Critically reflect on how own values, attitudes and beliefs might influence one’s professional behaviour. </w:t>
            </w:r>
          </w:p>
          <w:p w:rsidR="006F7EBC" w:rsidRPr="00581242" w:rsidRDefault="006F7EBC" w:rsidP="000B246E">
            <w:pPr>
              <w:autoSpaceDE w:val="0"/>
              <w:autoSpaceDN w:val="0"/>
              <w:adjustRightInd w:val="0"/>
              <w:spacing w:before="0" w:after="140"/>
              <w:rPr>
                <w:rFonts w:eastAsiaTheme="minorHAnsi" w:cs="Arial"/>
                <w:color w:val="000000"/>
                <w:sz w:val="20"/>
                <w:szCs w:val="20"/>
              </w:rPr>
            </w:pPr>
            <w:r w:rsidRPr="00581242">
              <w:rPr>
                <w:rFonts w:eastAsiaTheme="minorHAnsi" w:cs="Arial"/>
                <w:color w:val="000000"/>
                <w:sz w:val="20"/>
                <w:szCs w:val="20"/>
              </w:rPr>
              <w:t xml:space="preserve">c) Identify and act appropriately when own or others’ behaviour undermines equality, diversity and human rights. </w:t>
            </w:r>
          </w:p>
          <w:p w:rsidR="006F7EBC" w:rsidRPr="00581242" w:rsidRDefault="006F7EBC" w:rsidP="000B246E">
            <w:pPr>
              <w:autoSpaceDE w:val="0"/>
              <w:autoSpaceDN w:val="0"/>
              <w:adjustRightInd w:val="0"/>
              <w:spacing w:before="0" w:after="140"/>
              <w:rPr>
                <w:rFonts w:eastAsiaTheme="minorHAnsi" w:cs="Arial"/>
                <w:color w:val="000000"/>
                <w:sz w:val="20"/>
                <w:szCs w:val="20"/>
              </w:rPr>
            </w:pPr>
            <w:r w:rsidRPr="00581242">
              <w:rPr>
                <w:rFonts w:eastAsiaTheme="minorHAnsi" w:cs="Arial"/>
                <w:color w:val="000000"/>
                <w:sz w:val="20"/>
                <w:szCs w:val="20"/>
              </w:rPr>
              <w:t xml:space="preserve">d) Reflect on and address appropriately ethical/moral dilemmas encountered during one’s own work which may impact on care. Advocate equality, fairness and respect for people and colleagues in one’s day to day practice. </w:t>
            </w:r>
          </w:p>
          <w:p w:rsidR="006F7EBC" w:rsidRPr="00581242" w:rsidRDefault="006F7EBC" w:rsidP="000B246E">
            <w:pPr>
              <w:autoSpaceDE w:val="0"/>
              <w:autoSpaceDN w:val="0"/>
              <w:adjustRightInd w:val="0"/>
              <w:spacing w:before="0" w:after="140"/>
              <w:rPr>
                <w:rFonts w:eastAsiaTheme="minorHAnsi" w:cs="Arial"/>
                <w:color w:val="000000"/>
                <w:sz w:val="20"/>
                <w:szCs w:val="20"/>
              </w:rPr>
            </w:pPr>
            <w:r w:rsidRPr="00581242">
              <w:rPr>
                <w:rFonts w:eastAsiaTheme="minorHAnsi" w:cs="Arial"/>
                <w:color w:val="000000"/>
                <w:sz w:val="20"/>
                <w:szCs w:val="20"/>
              </w:rPr>
              <w:t xml:space="preserve">e) Keep up to date with mandatory training and revalidation requirements, encompassing those requiring evidence for an advanced role. </w:t>
            </w:r>
          </w:p>
          <w:p w:rsidR="006F7EBC" w:rsidRPr="00581242" w:rsidRDefault="006F7EBC" w:rsidP="000B246E">
            <w:pPr>
              <w:autoSpaceDE w:val="0"/>
              <w:autoSpaceDN w:val="0"/>
              <w:adjustRightInd w:val="0"/>
              <w:spacing w:before="0" w:after="140"/>
              <w:rPr>
                <w:rFonts w:eastAsiaTheme="minorHAnsi" w:cs="Arial"/>
                <w:color w:val="000000"/>
                <w:sz w:val="20"/>
                <w:szCs w:val="20"/>
              </w:rPr>
            </w:pPr>
            <w:r w:rsidRPr="00581242">
              <w:rPr>
                <w:rFonts w:eastAsiaTheme="minorHAnsi" w:cs="Arial"/>
                <w:color w:val="000000"/>
                <w:sz w:val="20"/>
                <w:szCs w:val="20"/>
              </w:rPr>
              <w:t xml:space="preserve">f) Recognise and ensure a balance between professional and personal life that meets work commitments, maintains one’s own health, promotes well-being and builds resilience. </w:t>
            </w:r>
          </w:p>
          <w:p w:rsidR="006F7EBC" w:rsidRPr="00581242" w:rsidRDefault="006F7EBC" w:rsidP="000B246E">
            <w:pPr>
              <w:autoSpaceDE w:val="0"/>
              <w:autoSpaceDN w:val="0"/>
              <w:adjustRightInd w:val="0"/>
              <w:spacing w:before="0" w:after="140"/>
              <w:rPr>
                <w:rFonts w:eastAsiaTheme="minorHAnsi" w:cs="Arial"/>
                <w:color w:val="000000"/>
                <w:sz w:val="20"/>
                <w:szCs w:val="20"/>
              </w:rPr>
            </w:pPr>
            <w:r w:rsidRPr="00581242">
              <w:rPr>
                <w:rFonts w:eastAsiaTheme="minorHAnsi" w:cs="Arial"/>
                <w:color w:val="000000"/>
                <w:sz w:val="20"/>
                <w:szCs w:val="20"/>
              </w:rPr>
              <w:t xml:space="preserve">g) Demonstrate insight into any personal health issues and take effective steps to address any health issue or habit that is impacting on own performance as an ACP (Primary Care Nurse). </w:t>
            </w:r>
          </w:p>
          <w:p w:rsidR="006F7EBC" w:rsidRPr="00581242" w:rsidRDefault="006F7EBC" w:rsidP="000B246E">
            <w:pPr>
              <w:autoSpaceDE w:val="0"/>
              <w:autoSpaceDN w:val="0"/>
              <w:adjustRightInd w:val="0"/>
              <w:spacing w:before="0" w:after="140"/>
              <w:rPr>
                <w:rFonts w:eastAsiaTheme="minorHAnsi" w:cs="Arial"/>
                <w:color w:val="000000"/>
                <w:sz w:val="20"/>
                <w:szCs w:val="20"/>
              </w:rPr>
            </w:pPr>
            <w:r w:rsidRPr="00581242">
              <w:rPr>
                <w:rFonts w:eastAsiaTheme="minorHAnsi" w:cs="Arial"/>
                <w:color w:val="000000"/>
                <w:sz w:val="20"/>
                <w:szCs w:val="20"/>
              </w:rPr>
              <w:t xml:space="preserve">h) React promptly and impartially when there are concerns about self or colleagues; take advice from appropriate people and, if necessary, engage in a referral procedure. </w:t>
            </w:r>
          </w:p>
          <w:p w:rsidR="006F7EBC" w:rsidRPr="00581242" w:rsidRDefault="006F7EBC" w:rsidP="000B246E">
            <w:pPr>
              <w:autoSpaceDE w:val="0"/>
              <w:autoSpaceDN w:val="0"/>
              <w:adjustRightInd w:val="0"/>
              <w:spacing w:before="0" w:after="140"/>
              <w:rPr>
                <w:rFonts w:eastAsiaTheme="minorHAnsi" w:cs="Arial"/>
                <w:color w:val="000000"/>
                <w:sz w:val="20"/>
                <w:szCs w:val="20"/>
              </w:rPr>
            </w:pPr>
            <w:r w:rsidRPr="00581242">
              <w:rPr>
                <w:rFonts w:eastAsiaTheme="minorHAnsi" w:cs="Arial"/>
                <w:color w:val="000000"/>
                <w:sz w:val="20"/>
                <w:szCs w:val="20"/>
              </w:rPr>
              <w:t xml:space="preserve">i) Promote mechanisms such as complaints, significant events and performance management processes in order to improve peoples’ care. </w:t>
            </w:r>
          </w:p>
          <w:p w:rsidR="007C2840" w:rsidRPr="001E7DF7" w:rsidRDefault="006F7EBC" w:rsidP="001E7DF7">
            <w:pPr>
              <w:autoSpaceDE w:val="0"/>
              <w:autoSpaceDN w:val="0"/>
              <w:adjustRightInd w:val="0"/>
              <w:spacing w:before="0" w:after="0"/>
              <w:rPr>
                <w:rFonts w:eastAsiaTheme="minorHAnsi" w:cs="Arial"/>
                <w:color w:val="000000"/>
                <w:sz w:val="20"/>
                <w:szCs w:val="20"/>
              </w:rPr>
            </w:pPr>
            <w:r w:rsidRPr="00581242">
              <w:rPr>
                <w:rFonts w:eastAsiaTheme="minorHAnsi" w:cs="Arial"/>
                <w:color w:val="000000"/>
                <w:sz w:val="20"/>
                <w:szCs w:val="20"/>
              </w:rPr>
              <w:t>j) Promote mechanisms such as compliments and letters of thanks to acknowle</w:t>
            </w:r>
            <w:r w:rsidR="001E7DF7">
              <w:rPr>
                <w:rFonts w:eastAsiaTheme="minorHAnsi" w:cs="Arial"/>
                <w:color w:val="000000"/>
                <w:sz w:val="20"/>
                <w:szCs w:val="20"/>
              </w:rPr>
              <w:t xml:space="preserve">dge and promote good practice. </w:t>
            </w:r>
          </w:p>
        </w:tc>
        <w:tc>
          <w:tcPr>
            <w:tcW w:w="219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10B97" w:rsidRPr="00581242" w:rsidRDefault="00610B97" w:rsidP="00610B97">
            <w:pPr>
              <w:rPr>
                <w:rFonts w:cs="Arial"/>
              </w:rPr>
            </w:pPr>
          </w:p>
        </w:tc>
        <w:tc>
          <w:tcPr>
            <w:tcW w:w="21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10B97" w:rsidRPr="00581242" w:rsidRDefault="00610B97" w:rsidP="00610B97">
            <w:pPr>
              <w:rPr>
                <w:rFonts w:cs="Arial"/>
              </w:rPr>
            </w:pPr>
          </w:p>
        </w:tc>
        <w:tc>
          <w:tcPr>
            <w:tcW w:w="219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10B97" w:rsidRPr="00581242" w:rsidRDefault="00610B97" w:rsidP="00610B97">
            <w:pPr>
              <w:rPr>
                <w:rFonts w:cs="Arial"/>
              </w:rPr>
            </w:pPr>
          </w:p>
        </w:tc>
        <w:tc>
          <w:tcPr>
            <w:tcW w:w="219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10B97" w:rsidRPr="00581242" w:rsidRDefault="00610B97" w:rsidP="00610B97">
            <w:pPr>
              <w:rPr>
                <w:rFonts w:cs="Arial"/>
              </w:rPr>
            </w:pPr>
          </w:p>
        </w:tc>
        <w:tc>
          <w:tcPr>
            <w:tcW w:w="21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10B97" w:rsidRPr="00581242" w:rsidRDefault="00610B97" w:rsidP="00610B97">
            <w:pPr>
              <w:rPr>
                <w:rFonts w:cs="Arial"/>
              </w:rPr>
            </w:pPr>
          </w:p>
        </w:tc>
      </w:tr>
      <w:tr w:rsidR="006E038E" w:rsidRPr="00581242" w:rsidTr="007B3A09">
        <w:trPr>
          <w:trHeight w:val="279"/>
        </w:trPr>
        <w:tc>
          <w:tcPr>
            <w:tcW w:w="15307" w:type="dxa"/>
            <w:gridSpan w:val="7"/>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tcPr>
          <w:p w:rsidR="006E038E" w:rsidRPr="00581242" w:rsidRDefault="006E038E" w:rsidP="00017812">
            <w:pPr>
              <w:pStyle w:val="Heading2"/>
              <w:spacing w:before="0"/>
              <w:rPr>
                <w:rFonts w:ascii="Arial" w:eastAsia="Helvetica" w:hAnsi="Arial" w:cs="Arial"/>
                <w:color w:val="auto"/>
                <w:sz w:val="24"/>
                <w:szCs w:val="24"/>
                <w:bdr w:val="nil"/>
                <w:lang w:eastAsia="en-GB"/>
              </w:rPr>
            </w:pPr>
            <w:bookmarkStart w:id="11" w:name="_Toc32315792"/>
            <w:bookmarkStart w:id="12" w:name="_Hlk7196631"/>
            <w:permEnd w:id="979575267"/>
            <w:permEnd w:id="886120147"/>
            <w:permEnd w:id="2130051821"/>
            <w:permEnd w:id="1073640080"/>
            <w:permEnd w:id="1099905679"/>
            <w:r w:rsidRPr="00581242">
              <w:rPr>
                <w:rFonts w:ascii="Arial" w:eastAsia="Helvetica" w:hAnsi="Arial" w:cs="Arial"/>
                <w:color w:val="auto"/>
                <w:sz w:val="24"/>
                <w:szCs w:val="24"/>
                <w:bdr w:val="nil"/>
                <w:lang w:eastAsia="en-GB"/>
              </w:rPr>
              <w:t>Domain B. Assessment, investigations and diagnosis:</w:t>
            </w:r>
            <w:bookmarkEnd w:id="11"/>
          </w:p>
          <w:p w:rsidR="006E038E" w:rsidRPr="00581242" w:rsidRDefault="006E038E" w:rsidP="00017812">
            <w:pPr>
              <w:pStyle w:val="Default"/>
              <w:rPr>
                <w:sz w:val="20"/>
                <w:szCs w:val="20"/>
              </w:rPr>
            </w:pPr>
            <w:r w:rsidRPr="00581242">
              <w:rPr>
                <w:sz w:val="20"/>
                <w:szCs w:val="20"/>
              </w:rPr>
              <w:t xml:space="preserve">ACP (Primary Care Nurses) </w:t>
            </w:r>
            <w:r w:rsidR="00C75725" w:rsidRPr="00581242">
              <w:rPr>
                <w:sz w:val="20"/>
                <w:szCs w:val="20"/>
              </w:rPr>
              <w:t>demonstrates</w:t>
            </w:r>
            <w:r w:rsidRPr="00581242">
              <w:rPr>
                <w:sz w:val="20"/>
                <w:szCs w:val="20"/>
              </w:rPr>
              <w:t xml:space="preserve"> safe, effective, autonomous and reflective practice, informed by available evidence and established best practice. They work at an advanced level within their agreed scope of practice. They work effectively as part of a multi-professional team, either as a leader or as a team member, contributing to multi-disciplinary </w:t>
            </w:r>
            <w:r w:rsidR="00C75725" w:rsidRPr="00581242">
              <w:rPr>
                <w:sz w:val="20"/>
                <w:szCs w:val="20"/>
              </w:rPr>
              <w:t>team working</w:t>
            </w:r>
            <w:r w:rsidRPr="00581242">
              <w:rPr>
                <w:sz w:val="20"/>
                <w:szCs w:val="20"/>
              </w:rPr>
              <w:t xml:space="preserve"> to optimise the quality of service and clinical outcomes delivered to individuals. They will support and encourage shared decision-making e.g. working together with service users and carers to agree tests and investigations based upon clinical need and individuals’ informed preferences. </w:t>
            </w:r>
          </w:p>
          <w:p w:rsidR="006E038E" w:rsidRPr="00581242" w:rsidRDefault="006E038E" w:rsidP="00017812">
            <w:pPr>
              <w:spacing w:before="0" w:after="0"/>
              <w:rPr>
                <w:rFonts w:cs="Arial"/>
              </w:rPr>
            </w:pPr>
            <w:r w:rsidRPr="00581242">
              <w:rPr>
                <w:rFonts w:cs="Arial"/>
                <w:sz w:val="20"/>
                <w:szCs w:val="20"/>
              </w:rPr>
              <w:t xml:space="preserve">ACP (Primary Care Nurses) </w:t>
            </w:r>
            <w:r w:rsidR="00C75725" w:rsidRPr="00581242">
              <w:rPr>
                <w:rFonts w:cs="Arial"/>
                <w:sz w:val="20"/>
                <w:szCs w:val="20"/>
              </w:rPr>
              <w:t>undertakes</w:t>
            </w:r>
            <w:r w:rsidRPr="00581242">
              <w:rPr>
                <w:rFonts w:cs="Arial"/>
                <w:sz w:val="20"/>
                <w:szCs w:val="20"/>
              </w:rPr>
              <w:t xml:space="preserve"> clinical assessments and </w:t>
            </w:r>
            <w:r w:rsidR="00C75725" w:rsidRPr="00581242">
              <w:rPr>
                <w:rFonts w:cs="Arial"/>
                <w:sz w:val="20"/>
                <w:szCs w:val="20"/>
              </w:rPr>
              <w:t>develops</w:t>
            </w:r>
            <w:r w:rsidRPr="00581242">
              <w:rPr>
                <w:rFonts w:cs="Arial"/>
                <w:sz w:val="20"/>
                <w:szCs w:val="20"/>
              </w:rPr>
              <w:t xml:space="preserve"> a clinical impression or diagnosis that will ensure most effective management and referral if needed. This includes identifying the need for and requesting appropriate investigations and tests. ACP (Primary Care Nurses) </w:t>
            </w:r>
            <w:r w:rsidR="00C75725" w:rsidRPr="00581242">
              <w:rPr>
                <w:rFonts w:cs="Arial"/>
                <w:sz w:val="20"/>
                <w:szCs w:val="20"/>
              </w:rPr>
              <w:t>demonstrates</w:t>
            </w:r>
            <w:r w:rsidRPr="00581242">
              <w:rPr>
                <w:rFonts w:cs="Arial"/>
                <w:sz w:val="20"/>
                <w:szCs w:val="20"/>
              </w:rPr>
              <w:t xml:space="preserve"> skills in problem-solving, critical thinking and evaluating the impact and outcomes of their interventions. They analyse and synthesise information, particularly in relation to a wide range of contexts and presentations where information may be incomplete or contradictory. They work ethically, underpinned by their professionalism. They incorporate a critical approach to risk and uncertainty and work actively with others to resolve conflict.</w:t>
            </w:r>
          </w:p>
        </w:tc>
      </w:tr>
      <w:bookmarkEnd w:id="12"/>
      <w:tr w:rsidR="00610B97" w:rsidRPr="00581242" w:rsidTr="006F7EBC">
        <w:trPr>
          <w:trHeight w:val="1257"/>
        </w:trPr>
        <w:tc>
          <w:tcPr>
            <w:tcW w:w="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10B97" w:rsidRPr="00581242" w:rsidRDefault="00610B97" w:rsidP="00610B97">
            <w:pPr>
              <w:pBdr>
                <w:top w:val="nil"/>
                <w:left w:val="nil"/>
                <w:bottom w:val="nil"/>
                <w:right w:val="nil"/>
                <w:between w:val="nil"/>
                <w:bar w:val="nil"/>
              </w:pBdr>
              <w:spacing w:before="0" w:after="0"/>
              <w:rPr>
                <w:rFonts w:eastAsia="Helvetica" w:cs="Arial"/>
                <w:color w:val="000000"/>
                <w:sz w:val="20"/>
                <w:szCs w:val="20"/>
                <w:bdr w:val="nil"/>
                <w:lang w:eastAsia="en-GB"/>
              </w:rPr>
            </w:pPr>
            <w:permStart w:id="1472088757" w:edGrp="everyone" w:colFirst="2" w:colLast="2"/>
            <w:permStart w:id="362237213" w:edGrp="everyone" w:colFirst="3" w:colLast="3"/>
            <w:permStart w:id="1944024181" w:edGrp="everyone" w:colFirst="4" w:colLast="4"/>
            <w:permStart w:id="1079932670" w:edGrp="everyone" w:colFirst="5" w:colLast="5"/>
            <w:permStart w:id="831529773" w:edGrp="everyone" w:colFirst="6" w:colLast="6"/>
            <w:r w:rsidRPr="00581242">
              <w:rPr>
                <w:rFonts w:eastAsia="Arial Unicode MS" w:cs="Arial"/>
                <w:color w:val="000000"/>
                <w:sz w:val="20"/>
                <w:szCs w:val="20"/>
                <w:bdr w:val="nil"/>
                <w:lang w:eastAsia="en-GB"/>
              </w:rPr>
              <w:t>5</w:t>
            </w:r>
          </w:p>
        </w:tc>
        <w:tc>
          <w:tcPr>
            <w:tcW w:w="392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10B97" w:rsidRPr="00581242" w:rsidRDefault="00610B97" w:rsidP="00017812">
            <w:pPr>
              <w:pStyle w:val="Heading3"/>
              <w:spacing w:before="0"/>
              <w:rPr>
                <w:rFonts w:ascii="Arial" w:eastAsia="Helvetica" w:hAnsi="Arial" w:cs="Arial"/>
                <w:color w:val="auto"/>
                <w:sz w:val="22"/>
                <w:bdr w:val="nil"/>
                <w:lang w:eastAsia="en-GB"/>
              </w:rPr>
            </w:pPr>
            <w:bookmarkStart w:id="13" w:name="_Toc32315793"/>
            <w:r w:rsidRPr="00581242">
              <w:rPr>
                <w:rFonts w:ascii="Arial" w:eastAsia="Helvetica" w:hAnsi="Arial" w:cs="Arial"/>
                <w:color w:val="auto"/>
                <w:sz w:val="22"/>
                <w:bdr w:val="nil"/>
                <w:lang w:eastAsia="en-GB"/>
              </w:rPr>
              <w:t>Information gathering and interpretation</w:t>
            </w:r>
            <w:r w:rsidR="006F7EBC" w:rsidRPr="00581242">
              <w:rPr>
                <w:rFonts w:ascii="Arial" w:eastAsia="Helvetica" w:hAnsi="Arial" w:cs="Arial"/>
                <w:color w:val="auto"/>
                <w:sz w:val="22"/>
                <w:bdr w:val="nil"/>
                <w:lang w:eastAsia="en-GB"/>
              </w:rPr>
              <w:t>:</w:t>
            </w:r>
            <w:bookmarkEnd w:id="13"/>
          </w:p>
          <w:p w:rsidR="006F7EBC" w:rsidRPr="00581242" w:rsidRDefault="006F7EBC" w:rsidP="006F7EBC">
            <w:pPr>
              <w:pBdr>
                <w:top w:val="nil"/>
                <w:left w:val="nil"/>
                <w:bottom w:val="nil"/>
                <w:right w:val="nil"/>
                <w:between w:val="nil"/>
                <w:bar w:val="nil"/>
              </w:pBdr>
              <w:spacing w:before="0" w:after="0"/>
              <w:rPr>
                <w:rFonts w:eastAsia="Helvetica" w:cs="Arial"/>
                <w:color w:val="000000"/>
                <w:sz w:val="20"/>
                <w:szCs w:val="20"/>
                <w:bdr w:val="nil"/>
                <w:lang w:eastAsia="en-GB"/>
              </w:rPr>
            </w:pPr>
            <w:r w:rsidRPr="00581242">
              <w:rPr>
                <w:rFonts w:eastAsia="Helvetica" w:cs="Arial"/>
                <w:color w:val="000000"/>
                <w:sz w:val="20"/>
                <w:szCs w:val="20"/>
                <w:bdr w:val="nil"/>
                <w:lang w:eastAsia="en-GB"/>
              </w:rPr>
              <w:t>a) Structure consultations so that the person and/or their carer/family (where applicable) is encouraged to express their ideas, concerns, expectations and understanding.</w:t>
            </w:r>
          </w:p>
          <w:p w:rsidR="006F7EBC" w:rsidRPr="00581242" w:rsidRDefault="006F7EBC" w:rsidP="006F7EBC">
            <w:pPr>
              <w:pBdr>
                <w:top w:val="nil"/>
                <w:left w:val="nil"/>
                <w:bottom w:val="nil"/>
                <w:right w:val="nil"/>
                <w:between w:val="nil"/>
                <w:bar w:val="nil"/>
              </w:pBdr>
              <w:spacing w:before="0" w:after="0"/>
              <w:rPr>
                <w:rFonts w:eastAsia="Helvetica" w:cs="Arial"/>
                <w:color w:val="000000"/>
                <w:sz w:val="20"/>
                <w:szCs w:val="20"/>
                <w:bdr w:val="nil"/>
                <w:lang w:eastAsia="en-GB"/>
              </w:rPr>
            </w:pPr>
            <w:r w:rsidRPr="00581242">
              <w:rPr>
                <w:rFonts w:eastAsia="Helvetica" w:cs="Arial"/>
                <w:color w:val="000000"/>
                <w:sz w:val="20"/>
                <w:szCs w:val="20"/>
                <w:bdr w:val="nil"/>
                <w:lang w:eastAsia="en-GB"/>
              </w:rPr>
              <w:t>b) Use active listening skills and open questions to effectively engage and facilitate shared agenda setting.</w:t>
            </w:r>
          </w:p>
          <w:p w:rsidR="000B246E" w:rsidRPr="00581242" w:rsidRDefault="000B246E" w:rsidP="006F7EBC">
            <w:pPr>
              <w:pBdr>
                <w:top w:val="nil"/>
                <w:left w:val="nil"/>
                <w:bottom w:val="nil"/>
                <w:right w:val="nil"/>
                <w:between w:val="nil"/>
                <w:bar w:val="nil"/>
              </w:pBdr>
              <w:spacing w:before="0" w:after="0"/>
              <w:rPr>
                <w:rFonts w:eastAsia="Helvetica" w:cs="Arial"/>
                <w:color w:val="000000"/>
                <w:sz w:val="20"/>
                <w:szCs w:val="20"/>
                <w:bdr w:val="nil"/>
                <w:lang w:eastAsia="en-GB"/>
              </w:rPr>
            </w:pPr>
          </w:p>
          <w:p w:rsidR="006F7EBC" w:rsidRPr="00581242" w:rsidRDefault="006F7EBC" w:rsidP="006F7EBC">
            <w:pPr>
              <w:pBdr>
                <w:top w:val="nil"/>
                <w:left w:val="nil"/>
                <w:bottom w:val="nil"/>
                <w:right w:val="nil"/>
                <w:between w:val="nil"/>
                <w:bar w:val="nil"/>
              </w:pBdr>
              <w:spacing w:before="0" w:after="0"/>
              <w:rPr>
                <w:rFonts w:eastAsia="Helvetica" w:cs="Arial"/>
                <w:color w:val="000000"/>
                <w:sz w:val="20"/>
                <w:szCs w:val="20"/>
                <w:bdr w:val="nil"/>
                <w:lang w:eastAsia="en-GB"/>
              </w:rPr>
            </w:pPr>
            <w:r w:rsidRPr="00581242">
              <w:rPr>
                <w:rFonts w:eastAsia="Helvetica" w:cs="Arial"/>
                <w:color w:val="000000"/>
                <w:sz w:val="20"/>
                <w:szCs w:val="20"/>
                <w:bdr w:val="nil"/>
                <w:lang w:eastAsia="en-GB"/>
              </w:rPr>
              <w:t>c) Explore and appraise peoples’ ideas, concerns and expectations about their symptoms and condition and whether these may act as a driver or form a barrier.</w:t>
            </w:r>
          </w:p>
          <w:p w:rsidR="000B246E" w:rsidRPr="00581242" w:rsidRDefault="000B246E" w:rsidP="006F7EBC">
            <w:pPr>
              <w:pBdr>
                <w:top w:val="nil"/>
                <w:left w:val="nil"/>
                <w:bottom w:val="nil"/>
                <w:right w:val="nil"/>
                <w:between w:val="nil"/>
                <w:bar w:val="nil"/>
              </w:pBdr>
              <w:spacing w:before="0" w:after="0"/>
              <w:rPr>
                <w:rFonts w:eastAsia="Helvetica" w:cs="Arial"/>
                <w:color w:val="000000"/>
                <w:sz w:val="20"/>
                <w:szCs w:val="20"/>
                <w:bdr w:val="nil"/>
                <w:lang w:eastAsia="en-GB"/>
              </w:rPr>
            </w:pPr>
          </w:p>
          <w:p w:rsidR="006F7EBC" w:rsidRPr="00581242" w:rsidRDefault="006F7EBC" w:rsidP="006F7EBC">
            <w:pPr>
              <w:pBdr>
                <w:top w:val="nil"/>
                <w:left w:val="nil"/>
                <w:bottom w:val="nil"/>
                <w:right w:val="nil"/>
                <w:between w:val="nil"/>
                <w:bar w:val="nil"/>
              </w:pBdr>
              <w:spacing w:before="0" w:after="0"/>
              <w:rPr>
                <w:rFonts w:eastAsia="Helvetica" w:cs="Arial"/>
                <w:color w:val="000000"/>
                <w:sz w:val="20"/>
                <w:szCs w:val="20"/>
                <w:bdr w:val="nil"/>
                <w:lang w:eastAsia="en-GB"/>
              </w:rPr>
            </w:pPr>
            <w:r w:rsidRPr="00581242">
              <w:rPr>
                <w:rFonts w:eastAsia="Helvetica" w:cs="Arial"/>
                <w:color w:val="000000"/>
                <w:sz w:val="20"/>
                <w:szCs w:val="20"/>
                <w:bdr w:val="nil"/>
                <w:lang w:eastAsia="en-GB"/>
              </w:rPr>
              <w:t>d) Understand and apply a range of consultation models appropriate to the clinical situation and appropriately across physical, mental and psychological presentations.</w:t>
            </w:r>
          </w:p>
          <w:p w:rsidR="000B246E" w:rsidRPr="00581242" w:rsidRDefault="000B246E" w:rsidP="006F7EBC">
            <w:pPr>
              <w:pBdr>
                <w:top w:val="nil"/>
                <w:left w:val="nil"/>
                <w:bottom w:val="nil"/>
                <w:right w:val="nil"/>
                <w:between w:val="nil"/>
                <w:bar w:val="nil"/>
              </w:pBdr>
              <w:spacing w:before="0" w:after="0"/>
              <w:rPr>
                <w:rFonts w:eastAsia="Helvetica" w:cs="Arial"/>
                <w:color w:val="000000"/>
                <w:sz w:val="20"/>
                <w:szCs w:val="20"/>
                <w:bdr w:val="nil"/>
                <w:lang w:eastAsia="en-GB"/>
              </w:rPr>
            </w:pPr>
          </w:p>
          <w:p w:rsidR="006F7EBC" w:rsidRPr="00581242" w:rsidRDefault="006F7EBC" w:rsidP="006F7EBC">
            <w:pPr>
              <w:pBdr>
                <w:top w:val="nil"/>
                <w:left w:val="nil"/>
                <w:bottom w:val="nil"/>
                <w:right w:val="nil"/>
                <w:between w:val="nil"/>
                <w:bar w:val="nil"/>
              </w:pBdr>
              <w:spacing w:before="0" w:after="0"/>
              <w:rPr>
                <w:rFonts w:eastAsia="Helvetica" w:cs="Arial"/>
                <w:color w:val="000000"/>
                <w:sz w:val="20"/>
                <w:szCs w:val="20"/>
                <w:bdr w:val="nil"/>
                <w:lang w:eastAsia="en-GB"/>
              </w:rPr>
            </w:pPr>
            <w:r w:rsidRPr="00581242">
              <w:rPr>
                <w:rFonts w:eastAsia="Helvetica" w:cs="Arial"/>
                <w:color w:val="000000"/>
                <w:sz w:val="20"/>
                <w:szCs w:val="20"/>
                <w:bdr w:val="nil"/>
                <w:lang w:eastAsia="en-GB"/>
              </w:rPr>
              <w:t>e) Be able to undertake general history-taking, and focused history-taking to elicit and assess ‘red flags’.</w:t>
            </w:r>
          </w:p>
          <w:p w:rsidR="000B246E" w:rsidRPr="00581242" w:rsidRDefault="000B246E" w:rsidP="006F7EBC">
            <w:pPr>
              <w:pBdr>
                <w:top w:val="nil"/>
                <w:left w:val="nil"/>
                <w:bottom w:val="nil"/>
                <w:right w:val="nil"/>
                <w:between w:val="nil"/>
                <w:bar w:val="nil"/>
              </w:pBdr>
              <w:spacing w:before="0" w:after="0"/>
              <w:rPr>
                <w:rFonts w:eastAsia="Helvetica" w:cs="Arial"/>
                <w:color w:val="000000"/>
                <w:sz w:val="20"/>
                <w:szCs w:val="20"/>
                <w:bdr w:val="nil"/>
                <w:lang w:eastAsia="en-GB"/>
              </w:rPr>
            </w:pPr>
          </w:p>
          <w:p w:rsidR="006F7EBC" w:rsidRPr="00581242" w:rsidRDefault="006F7EBC" w:rsidP="006F7EBC">
            <w:pPr>
              <w:pBdr>
                <w:top w:val="nil"/>
                <w:left w:val="nil"/>
                <w:bottom w:val="nil"/>
                <w:right w:val="nil"/>
                <w:between w:val="nil"/>
                <w:bar w:val="nil"/>
              </w:pBdr>
              <w:spacing w:before="0" w:after="0"/>
              <w:rPr>
                <w:rFonts w:eastAsia="Helvetica" w:cs="Arial"/>
                <w:color w:val="000000"/>
                <w:sz w:val="20"/>
                <w:szCs w:val="20"/>
                <w:bdr w:val="nil"/>
                <w:lang w:eastAsia="en-GB"/>
              </w:rPr>
            </w:pPr>
            <w:r w:rsidRPr="00581242">
              <w:rPr>
                <w:rFonts w:eastAsia="Helvetica" w:cs="Arial"/>
                <w:color w:val="000000"/>
                <w:sz w:val="20"/>
                <w:szCs w:val="20"/>
                <w:bdr w:val="nil"/>
                <w:lang w:eastAsia="en-GB"/>
              </w:rPr>
              <w:t>f) Synthesise information, taking account of factors which may include the presenting complaint, existing complaints, past medical history, genetic predisposition, medications, allergies, risk factors and other determinants of health to establish differential diagnoses.</w:t>
            </w:r>
          </w:p>
          <w:p w:rsidR="000B246E" w:rsidRPr="00581242" w:rsidRDefault="000B246E" w:rsidP="006F7EBC">
            <w:pPr>
              <w:pBdr>
                <w:top w:val="nil"/>
                <w:left w:val="nil"/>
                <w:bottom w:val="nil"/>
                <w:right w:val="nil"/>
                <w:between w:val="nil"/>
                <w:bar w:val="nil"/>
              </w:pBdr>
              <w:spacing w:before="0" w:after="0"/>
              <w:rPr>
                <w:rFonts w:eastAsia="Helvetica" w:cs="Arial"/>
                <w:color w:val="000000"/>
                <w:sz w:val="20"/>
                <w:szCs w:val="20"/>
                <w:bdr w:val="nil"/>
                <w:lang w:eastAsia="en-GB"/>
              </w:rPr>
            </w:pPr>
          </w:p>
          <w:p w:rsidR="006F7EBC" w:rsidRPr="00581242" w:rsidRDefault="006F7EBC" w:rsidP="006F7EBC">
            <w:pPr>
              <w:pBdr>
                <w:top w:val="nil"/>
                <w:left w:val="nil"/>
                <w:bottom w:val="nil"/>
                <w:right w:val="nil"/>
                <w:between w:val="nil"/>
                <w:bar w:val="nil"/>
              </w:pBdr>
              <w:spacing w:before="0" w:after="0"/>
              <w:rPr>
                <w:rFonts w:eastAsia="Helvetica" w:cs="Arial"/>
                <w:color w:val="000000"/>
                <w:sz w:val="20"/>
                <w:szCs w:val="20"/>
                <w:bdr w:val="nil"/>
                <w:lang w:eastAsia="en-GB"/>
              </w:rPr>
            </w:pPr>
            <w:r w:rsidRPr="00581242">
              <w:rPr>
                <w:rFonts w:eastAsia="Helvetica" w:cs="Arial"/>
                <w:color w:val="000000"/>
                <w:sz w:val="20"/>
                <w:szCs w:val="20"/>
                <w:bdr w:val="nil"/>
                <w:lang w:eastAsia="en-GB"/>
              </w:rPr>
              <w:t>g) Incorporate information on the nature of the person’s needs preferences and priorities from various other appropriate sources e.g. third parties, previous histories and investigations.</w:t>
            </w:r>
          </w:p>
          <w:p w:rsidR="000B246E" w:rsidRPr="00581242" w:rsidRDefault="000B246E" w:rsidP="006F7EBC">
            <w:pPr>
              <w:pBdr>
                <w:top w:val="nil"/>
                <w:left w:val="nil"/>
                <w:bottom w:val="nil"/>
                <w:right w:val="nil"/>
                <w:between w:val="nil"/>
                <w:bar w:val="nil"/>
              </w:pBdr>
              <w:spacing w:before="0" w:after="0"/>
              <w:rPr>
                <w:rFonts w:eastAsia="Helvetica" w:cs="Arial"/>
                <w:color w:val="000000"/>
                <w:sz w:val="20"/>
                <w:szCs w:val="20"/>
                <w:bdr w:val="nil"/>
                <w:lang w:eastAsia="en-GB"/>
              </w:rPr>
            </w:pPr>
          </w:p>
          <w:p w:rsidR="006F7EBC" w:rsidRPr="00581242" w:rsidRDefault="006F7EBC" w:rsidP="006F7EBC">
            <w:pPr>
              <w:pBdr>
                <w:top w:val="nil"/>
                <w:left w:val="nil"/>
                <w:bottom w:val="nil"/>
                <w:right w:val="nil"/>
                <w:between w:val="nil"/>
                <w:bar w:val="nil"/>
              </w:pBdr>
              <w:spacing w:before="0" w:after="0"/>
              <w:rPr>
                <w:rFonts w:eastAsia="Helvetica" w:cs="Arial"/>
                <w:color w:val="000000"/>
                <w:sz w:val="20"/>
                <w:szCs w:val="20"/>
                <w:bdr w:val="nil"/>
                <w:lang w:eastAsia="en-GB"/>
              </w:rPr>
            </w:pPr>
            <w:r w:rsidRPr="00581242">
              <w:rPr>
                <w:rFonts w:eastAsia="Helvetica" w:cs="Arial"/>
                <w:color w:val="000000"/>
                <w:sz w:val="20"/>
                <w:szCs w:val="20"/>
                <w:bdr w:val="nil"/>
                <w:lang w:eastAsia="en-GB"/>
              </w:rPr>
              <w:t>h) Critically appraise complex, incomplete, ambiguous and conflicting information gathered from history-taking and/or examination, distilling and synthesising key factors from the appraisal, and identifying those elements that may need to be pursued further.</w:t>
            </w:r>
          </w:p>
          <w:p w:rsidR="000B246E" w:rsidRPr="00581242" w:rsidRDefault="000B246E" w:rsidP="006F7EBC">
            <w:pPr>
              <w:pBdr>
                <w:top w:val="nil"/>
                <w:left w:val="nil"/>
                <w:bottom w:val="nil"/>
                <w:right w:val="nil"/>
                <w:between w:val="nil"/>
                <w:bar w:val="nil"/>
              </w:pBdr>
              <w:spacing w:before="0" w:after="0"/>
              <w:rPr>
                <w:rFonts w:eastAsia="Helvetica" w:cs="Arial"/>
                <w:color w:val="000000"/>
                <w:sz w:val="20"/>
                <w:szCs w:val="20"/>
                <w:bdr w:val="nil"/>
                <w:lang w:eastAsia="en-GB"/>
              </w:rPr>
            </w:pPr>
          </w:p>
          <w:p w:rsidR="006F7EBC" w:rsidRPr="00581242" w:rsidRDefault="006F7EBC" w:rsidP="006F7EBC">
            <w:pPr>
              <w:pBdr>
                <w:top w:val="nil"/>
                <w:left w:val="nil"/>
                <w:bottom w:val="nil"/>
                <w:right w:val="nil"/>
                <w:between w:val="nil"/>
                <w:bar w:val="nil"/>
              </w:pBdr>
              <w:spacing w:before="0" w:after="0"/>
              <w:rPr>
                <w:rFonts w:eastAsia="Helvetica" w:cs="Arial"/>
                <w:color w:val="000000"/>
                <w:sz w:val="20"/>
                <w:szCs w:val="20"/>
                <w:bdr w:val="nil"/>
                <w:lang w:eastAsia="en-GB"/>
              </w:rPr>
            </w:pPr>
            <w:r w:rsidRPr="00581242">
              <w:rPr>
                <w:rFonts w:eastAsia="Helvetica" w:cs="Arial"/>
                <w:color w:val="000000"/>
                <w:sz w:val="20"/>
                <w:szCs w:val="20"/>
                <w:bdr w:val="nil"/>
                <w:lang w:eastAsia="en-GB"/>
              </w:rPr>
              <w:t>i) Deliver diagnosis and test/investigation results, (including bad news) sensitively and appropriately in line with local or national guidance, using a range of mediums including spoken word and diagrams for example to ensure the person has understanding about what has been communicated.</w:t>
            </w:r>
          </w:p>
          <w:p w:rsidR="000B246E" w:rsidRPr="00581242" w:rsidRDefault="000B246E" w:rsidP="006F7EBC">
            <w:pPr>
              <w:pBdr>
                <w:top w:val="nil"/>
                <w:left w:val="nil"/>
                <w:bottom w:val="nil"/>
                <w:right w:val="nil"/>
                <w:between w:val="nil"/>
                <w:bar w:val="nil"/>
              </w:pBdr>
              <w:spacing w:before="0" w:after="0"/>
              <w:rPr>
                <w:rFonts w:eastAsia="Helvetica" w:cs="Arial"/>
                <w:color w:val="000000"/>
                <w:sz w:val="20"/>
                <w:szCs w:val="20"/>
                <w:bdr w:val="nil"/>
                <w:lang w:eastAsia="en-GB"/>
              </w:rPr>
            </w:pPr>
          </w:p>
          <w:p w:rsidR="00610B97" w:rsidRPr="00581242" w:rsidRDefault="006F7EBC" w:rsidP="00610B97">
            <w:pPr>
              <w:pBdr>
                <w:top w:val="nil"/>
                <w:left w:val="nil"/>
                <w:bottom w:val="nil"/>
                <w:right w:val="nil"/>
                <w:between w:val="nil"/>
                <w:bar w:val="nil"/>
              </w:pBdr>
              <w:spacing w:before="0" w:after="0"/>
              <w:rPr>
                <w:rFonts w:eastAsia="Helvetica" w:cs="Arial"/>
                <w:color w:val="000000"/>
                <w:sz w:val="20"/>
                <w:szCs w:val="20"/>
                <w:bdr w:val="nil"/>
                <w:lang w:eastAsia="en-GB"/>
              </w:rPr>
            </w:pPr>
            <w:r w:rsidRPr="00581242">
              <w:rPr>
                <w:rFonts w:eastAsia="Helvetica" w:cs="Arial"/>
                <w:color w:val="000000"/>
                <w:sz w:val="20"/>
                <w:szCs w:val="20"/>
                <w:bdr w:val="nil"/>
                <w:lang w:eastAsia="en-GB"/>
              </w:rPr>
              <w:t>j) Record all pertinent information gathered concisely and accurately for clinical management, and in compliance with local guidance, legal and professional requirements for confidentiality, data protection and information governance.</w:t>
            </w:r>
          </w:p>
        </w:tc>
        <w:tc>
          <w:tcPr>
            <w:tcW w:w="219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10B97" w:rsidRPr="00581242" w:rsidRDefault="00610B97" w:rsidP="00610B97">
            <w:pPr>
              <w:rPr>
                <w:rFonts w:cs="Arial"/>
              </w:rPr>
            </w:pPr>
          </w:p>
        </w:tc>
        <w:tc>
          <w:tcPr>
            <w:tcW w:w="21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10B97" w:rsidRPr="00581242" w:rsidRDefault="00610B97" w:rsidP="00610B97">
            <w:pPr>
              <w:rPr>
                <w:rFonts w:cs="Arial"/>
              </w:rPr>
            </w:pPr>
          </w:p>
        </w:tc>
        <w:tc>
          <w:tcPr>
            <w:tcW w:w="219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10B97" w:rsidRPr="00581242" w:rsidRDefault="00610B97" w:rsidP="00610B97">
            <w:pPr>
              <w:rPr>
                <w:rFonts w:cs="Arial"/>
              </w:rPr>
            </w:pPr>
          </w:p>
        </w:tc>
        <w:tc>
          <w:tcPr>
            <w:tcW w:w="219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10B97" w:rsidRPr="00581242" w:rsidRDefault="00610B97" w:rsidP="00610B97">
            <w:pPr>
              <w:rPr>
                <w:rFonts w:cs="Arial"/>
              </w:rPr>
            </w:pPr>
          </w:p>
        </w:tc>
        <w:tc>
          <w:tcPr>
            <w:tcW w:w="21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10B97" w:rsidRPr="00581242" w:rsidRDefault="00610B97" w:rsidP="00610B97">
            <w:pPr>
              <w:rPr>
                <w:rFonts w:cs="Arial"/>
              </w:rPr>
            </w:pPr>
          </w:p>
        </w:tc>
      </w:tr>
      <w:tr w:rsidR="00610B97" w:rsidRPr="00581242" w:rsidTr="006F7EBC">
        <w:trPr>
          <w:trHeight w:val="1257"/>
        </w:trPr>
        <w:tc>
          <w:tcPr>
            <w:tcW w:w="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10B97" w:rsidRPr="00581242" w:rsidRDefault="00610B97" w:rsidP="00610B97">
            <w:pPr>
              <w:pBdr>
                <w:top w:val="nil"/>
                <w:left w:val="nil"/>
                <w:bottom w:val="nil"/>
                <w:right w:val="nil"/>
                <w:between w:val="nil"/>
                <w:bar w:val="nil"/>
              </w:pBdr>
              <w:spacing w:before="0" w:after="0"/>
              <w:rPr>
                <w:rFonts w:eastAsia="Helvetica" w:cs="Arial"/>
                <w:color w:val="000000"/>
                <w:sz w:val="20"/>
                <w:szCs w:val="20"/>
                <w:bdr w:val="nil"/>
                <w:lang w:eastAsia="en-GB"/>
              </w:rPr>
            </w:pPr>
            <w:permStart w:id="822483103" w:edGrp="everyone" w:colFirst="2" w:colLast="2"/>
            <w:permStart w:id="1341290145" w:edGrp="everyone" w:colFirst="3" w:colLast="3"/>
            <w:permStart w:id="374818941" w:edGrp="everyone" w:colFirst="4" w:colLast="4"/>
            <w:permStart w:id="1246317744" w:edGrp="everyone" w:colFirst="5" w:colLast="5"/>
            <w:permStart w:id="1382293804" w:edGrp="everyone" w:colFirst="6" w:colLast="6"/>
            <w:permEnd w:id="1472088757"/>
            <w:permEnd w:id="362237213"/>
            <w:permEnd w:id="1944024181"/>
            <w:permEnd w:id="1079932670"/>
            <w:permEnd w:id="831529773"/>
            <w:r w:rsidRPr="00581242">
              <w:rPr>
                <w:rFonts w:eastAsia="Arial Unicode MS" w:cs="Arial"/>
                <w:color w:val="000000"/>
                <w:sz w:val="20"/>
                <w:szCs w:val="20"/>
                <w:bdr w:val="nil"/>
                <w:lang w:eastAsia="en-GB"/>
              </w:rPr>
              <w:t>6</w:t>
            </w:r>
          </w:p>
        </w:tc>
        <w:tc>
          <w:tcPr>
            <w:tcW w:w="392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10B97" w:rsidRPr="00581242" w:rsidRDefault="00610B97" w:rsidP="00017812">
            <w:pPr>
              <w:pStyle w:val="Heading3"/>
              <w:spacing w:before="0"/>
              <w:rPr>
                <w:rFonts w:ascii="Arial" w:eastAsia="Helvetica" w:hAnsi="Arial" w:cs="Arial"/>
                <w:color w:val="auto"/>
                <w:sz w:val="22"/>
                <w:bdr w:val="nil"/>
                <w:lang w:eastAsia="en-GB"/>
              </w:rPr>
            </w:pPr>
            <w:bookmarkStart w:id="14" w:name="_Toc32315794"/>
            <w:r w:rsidRPr="00581242">
              <w:rPr>
                <w:rFonts w:ascii="Arial" w:eastAsia="Helvetica" w:hAnsi="Arial" w:cs="Arial"/>
                <w:color w:val="auto"/>
                <w:sz w:val="22"/>
                <w:bdr w:val="nil"/>
                <w:lang w:eastAsia="en-GB"/>
              </w:rPr>
              <w:t>Clinical examination and procedural skills</w:t>
            </w:r>
            <w:r w:rsidR="006F7EBC" w:rsidRPr="00581242">
              <w:rPr>
                <w:rFonts w:ascii="Arial" w:eastAsia="Helvetica" w:hAnsi="Arial" w:cs="Arial"/>
                <w:color w:val="auto"/>
                <w:sz w:val="22"/>
                <w:bdr w:val="nil"/>
                <w:lang w:eastAsia="en-GB"/>
              </w:rPr>
              <w:t>:</w:t>
            </w:r>
            <w:bookmarkEnd w:id="14"/>
          </w:p>
          <w:p w:rsidR="006F7EBC" w:rsidRPr="00581242" w:rsidRDefault="006F7EBC" w:rsidP="006F7EBC">
            <w:pPr>
              <w:pBdr>
                <w:top w:val="nil"/>
                <w:left w:val="nil"/>
                <w:bottom w:val="nil"/>
                <w:right w:val="nil"/>
                <w:between w:val="nil"/>
                <w:bar w:val="nil"/>
              </w:pBdr>
              <w:spacing w:before="0" w:after="0"/>
              <w:rPr>
                <w:rFonts w:eastAsia="Helvetica" w:cs="Arial"/>
                <w:color w:val="000000"/>
                <w:sz w:val="20"/>
                <w:szCs w:val="20"/>
                <w:bdr w:val="nil"/>
                <w:lang w:eastAsia="en-GB"/>
              </w:rPr>
            </w:pPr>
            <w:r w:rsidRPr="00581242">
              <w:rPr>
                <w:rFonts w:eastAsia="Helvetica" w:cs="Arial"/>
                <w:color w:val="000000"/>
                <w:sz w:val="20"/>
                <w:szCs w:val="20"/>
                <w:bdr w:val="nil"/>
                <w:lang w:eastAsia="en-GB"/>
              </w:rPr>
              <w:t>a) Ensure the person understands the purpose of any physical examination (including intimate examinations), and/or mental health assessment, describe what will happen and the role of the chaperone where applicable.</w:t>
            </w:r>
          </w:p>
          <w:p w:rsidR="00C14CC3" w:rsidRDefault="00C14CC3" w:rsidP="006F7EBC">
            <w:pPr>
              <w:pBdr>
                <w:top w:val="nil"/>
                <w:left w:val="nil"/>
                <w:bottom w:val="nil"/>
                <w:right w:val="nil"/>
                <w:between w:val="nil"/>
                <w:bar w:val="nil"/>
              </w:pBdr>
              <w:spacing w:before="0" w:after="0"/>
              <w:rPr>
                <w:rFonts w:eastAsia="Helvetica" w:cs="Arial"/>
                <w:color w:val="000000"/>
                <w:sz w:val="20"/>
                <w:szCs w:val="20"/>
                <w:bdr w:val="nil"/>
                <w:lang w:eastAsia="en-GB"/>
              </w:rPr>
            </w:pPr>
          </w:p>
          <w:p w:rsidR="001E7DF7" w:rsidRPr="00581242" w:rsidRDefault="001E7DF7" w:rsidP="006F7EBC">
            <w:pPr>
              <w:pBdr>
                <w:top w:val="nil"/>
                <w:left w:val="nil"/>
                <w:bottom w:val="nil"/>
                <w:right w:val="nil"/>
                <w:between w:val="nil"/>
                <w:bar w:val="nil"/>
              </w:pBdr>
              <w:spacing w:before="0" w:after="0"/>
              <w:rPr>
                <w:rFonts w:eastAsia="Helvetica" w:cs="Arial"/>
                <w:color w:val="000000"/>
                <w:sz w:val="20"/>
                <w:szCs w:val="20"/>
                <w:bdr w:val="nil"/>
                <w:lang w:eastAsia="en-GB"/>
              </w:rPr>
            </w:pPr>
          </w:p>
          <w:p w:rsidR="006F7EBC" w:rsidRPr="00581242" w:rsidRDefault="006F7EBC" w:rsidP="006F7EBC">
            <w:pPr>
              <w:pBdr>
                <w:top w:val="nil"/>
                <w:left w:val="nil"/>
                <w:bottom w:val="nil"/>
                <w:right w:val="nil"/>
                <w:between w:val="nil"/>
                <w:bar w:val="nil"/>
              </w:pBdr>
              <w:spacing w:before="0" w:after="0"/>
              <w:rPr>
                <w:rFonts w:eastAsia="Helvetica" w:cs="Arial"/>
                <w:color w:val="000000"/>
                <w:sz w:val="20"/>
                <w:szCs w:val="20"/>
                <w:bdr w:val="nil"/>
                <w:lang w:eastAsia="en-GB"/>
              </w:rPr>
            </w:pPr>
            <w:r w:rsidRPr="00581242">
              <w:rPr>
                <w:rFonts w:eastAsia="Helvetica" w:cs="Arial"/>
                <w:color w:val="000000"/>
                <w:sz w:val="20"/>
                <w:szCs w:val="20"/>
                <w:bdr w:val="nil"/>
                <w:lang w:eastAsia="en-GB"/>
              </w:rPr>
              <w:t>b) Obtain consent and arrange the place of examination to give the person privacy and to respect their dignity (and comfort as far as practicable). Ensure inspection and palpation is appropriate and clinically effective.</w:t>
            </w:r>
          </w:p>
          <w:p w:rsidR="000B246E" w:rsidRPr="00581242" w:rsidRDefault="000B246E" w:rsidP="006F7EBC">
            <w:pPr>
              <w:pBdr>
                <w:top w:val="nil"/>
                <w:left w:val="nil"/>
                <w:bottom w:val="nil"/>
                <w:right w:val="nil"/>
                <w:between w:val="nil"/>
                <w:bar w:val="nil"/>
              </w:pBdr>
              <w:spacing w:before="0" w:after="0"/>
              <w:rPr>
                <w:rFonts w:eastAsia="Helvetica" w:cs="Arial"/>
                <w:color w:val="000000"/>
                <w:sz w:val="20"/>
                <w:szCs w:val="20"/>
                <w:bdr w:val="nil"/>
                <w:lang w:eastAsia="en-GB"/>
              </w:rPr>
            </w:pPr>
          </w:p>
          <w:p w:rsidR="006F7EBC" w:rsidRPr="00581242" w:rsidRDefault="006F7EBC" w:rsidP="006F7EBC">
            <w:pPr>
              <w:pBdr>
                <w:top w:val="nil"/>
                <w:left w:val="nil"/>
                <w:bottom w:val="nil"/>
                <w:right w:val="nil"/>
                <w:between w:val="nil"/>
                <w:bar w:val="nil"/>
              </w:pBdr>
              <w:spacing w:before="0" w:after="0"/>
              <w:rPr>
                <w:rFonts w:eastAsia="Helvetica" w:cs="Arial"/>
                <w:color w:val="000000"/>
                <w:sz w:val="20"/>
                <w:szCs w:val="20"/>
                <w:bdr w:val="nil"/>
                <w:lang w:eastAsia="en-GB"/>
              </w:rPr>
            </w:pPr>
            <w:r w:rsidRPr="00581242">
              <w:rPr>
                <w:rFonts w:eastAsia="Helvetica" w:cs="Arial"/>
                <w:color w:val="000000"/>
                <w:sz w:val="20"/>
                <w:szCs w:val="20"/>
                <w:bdr w:val="nil"/>
                <w:lang w:eastAsia="en-GB"/>
              </w:rPr>
              <w:t>c) Adapt practice to meet the needs of different groups and individuals, including adults, children and those with particular needs (such as cognitive impairment, sensory impairment or learning disability), working with chaperones, where appropriate.</w:t>
            </w:r>
          </w:p>
          <w:p w:rsidR="000B246E" w:rsidRPr="00581242" w:rsidRDefault="000B246E" w:rsidP="006F7EBC">
            <w:pPr>
              <w:pBdr>
                <w:top w:val="nil"/>
                <w:left w:val="nil"/>
                <w:bottom w:val="nil"/>
                <w:right w:val="nil"/>
                <w:between w:val="nil"/>
                <w:bar w:val="nil"/>
              </w:pBdr>
              <w:spacing w:before="0" w:after="0"/>
              <w:rPr>
                <w:rFonts w:eastAsia="Helvetica" w:cs="Arial"/>
                <w:color w:val="000000"/>
                <w:sz w:val="20"/>
                <w:szCs w:val="20"/>
                <w:bdr w:val="nil"/>
                <w:lang w:eastAsia="en-GB"/>
              </w:rPr>
            </w:pPr>
          </w:p>
          <w:p w:rsidR="006F7EBC" w:rsidRPr="00581242" w:rsidRDefault="006F7EBC" w:rsidP="006F7EBC">
            <w:pPr>
              <w:pBdr>
                <w:top w:val="nil"/>
                <w:left w:val="nil"/>
                <w:bottom w:val="nil"/>
                <w:right w:val="nil"/>
                <w:between w:val="nil"/>
                <w:bar w:val="nil"/>
              </w:pBdr>
              <w:spacing w:before="0" w:after="0"/>
              <w:rPr>
                <w:rFonts w:eastAsia="Helvetica" w:cs="Arial"/>
                <w:color w:val="000000"/>
                <w:sz w:val="20"/>
                <w:szCs w:val="20"/>
                <w:bdr w:val="nil"/>
                <w:lang w:eastAsia="en-GB"/>
              </w:rPr>
            </w:pPr>
            <w:r w:rsidRPr="00581242">
              <w:rPr>
                <w:rFonts w:eastAsia="Helvetica" w:cs="Arial"/>
                <w:color w:val="000000"/>
                <w:sz w:val="20"/>
                <w:szCs w:val="20"/>
                <w:bdr w:val="nil"/>
                <w:lang w:eastAsia="en-GB"/>
              </w:rPr>
              <w:t>d) Apply a range of physical assessment and clinical examination techniques appropriately, systematically and effectively.</w:t>
            </w:r>
          </w:p>
          <w:p w:rsidR="000B246E" w:rsidRPr="00581242" w:rsidRDefault="000B246E" w:rsidP="006F7EBC">
            <w:pPr>
              <w:pBdr>
                <w:top w:val="nil"/>
                <w:left w:val="nil"/>
                <w:bottom w:val="nil"/>
                <w:right w:val="nil"/>
                <w:between w:val="nil"/>
                <w:bar w:val="nil"/>
              </w:pBdr>
              <w:spacing w:before="0" w:after="0"/>
              <w:rPr>
                <w:rFonts w:eastAsia="Helvetica" w:cs="Arial"/>
                <w:color w:val="000000"/>
                <w:sz w:val="20"/>
                <w:szCs w:val="20"/>
                <w:bdr w:val="nil"/>
                <w:lang w:eastAsia="en-GB"/>
              </w:rPr>
            </w:pPr>
          </w:p>
          <w:p w:rsidR="006F7EBC" w:rsidRPr="00581242" w:rsidRDefault="006F7EBC" w:rsidP="006F7EBC">
            <w:pPr>
              <w:pBdr>
                <w:top w:val="nil"/>
                <w:left w:val="nil"/>
                <w:bottom w:val="nil"/>
                <w:right w:val="nil"/>
                <w:between w:val="nil"/>
                <w:bar w:val="nil"/>
              </w:pBdr>
              <w:spacing w:before="0" w:after="0"/>
              <w:rPr>
                <w:rFonts w:eastAsia="Helvetica" w:cs="Arial"/>
                <w:color w:val="000000"/>
                <w:sz w:val="20"/>
                <w:szCs w:val="20"/>
                <w:bdr w:val="nil"/>
                <w:lang w:eastAsia="en-GB"/>
              </w:rPr>
            </w:pPr>
            <w:r w:rsidRPr="00581242">
              <w:rPr>
                <w:rFonts w:eastAsia="Helvetica" w:cs="Arial"/>
                <w:color w:val="000000"/>
                <w:sz w:val="20"/>
                <w:szCs w:val="20"/>
                <w:bdr w:val="nil"/>
                <w:lang w:eastAsia="en-GB"/>
              </w:rPr>
              <w:t>e) Perform a mental health assessment appropriate to the needs of the person, their presenting problem and manage any risk factors such as suicidal ideation promptly and appropriately.</w:t>
            </w:r>
          </w:p>
          <w:p w:rsidR="000B246E" w:rsidRPr="00581242" w:rsidRDefault="000B246E" w:rsidP="006F7EBC">
            <w:pPr>
              <w:pBdr>
                <w:top w:val="nil"/>
                <w:left w:val="nil"/>
                <w:bottom w:val="nil"/>
                <w:right w:val="nil"/>
                <w:between w:val="nil"/>
                <w:bar w:val="nil"/>
              </w:pBdr>
              <w:spacing w:before="0" w:after="0"/>
              <w:rPr>
                <w:rFonts w:eastAsia="Helvetica" w:cs="Arial"/>
                <w:color w:val="000000"/>
                <w:sz w:val="20"/>
                <w:szCs w:val="20"/>
                <w:bdr w:val="nil"/>
                <w:lang w:eastAsia="en-GB"/>
              </w:rPr>
            </w:pPr>
          </w:p>
          <w:p w:rsidR="006F7EBC" w:rsidRPr="00581242" w:rsidRDefault="006F7EBC" w:rsidP="006F7EBC">
            <w:pPr>
              <w:pBdr>
                <w:top w:val="nil"/>
                <w:left w:val="nil"/>
                <w:bottom w:val="nil"/>
                <w:right w:val="nil"/>
                <w:between w:val="nil"/>
                <w:bar w:val="nil"/>
              </w:pBdr>
              <w:spacing w:before="0" w:after="0"/>
              <w:rPr>
                <w:rFonts w:eastAsia="Helvetica" w:cs="Arial"/>
                <w:color w:val="000000"/>
                <w:sz w:val="20"/>
                <w:szCs w:val="20"/>
                <w:bdr w:val="nil"/>
                <w:lang w:eastAsia="en-GB"/>
              </w:rPr>
            </w:pPr>
            <w:r w:rsidRPr="00581242">
              <w:rPr>
                <w:rFonts w:eastAsia="Helvetica" w:cs="Arial"/>
                <w:color w:val="000000"/>
                <w:sz w:val="20"/>
                <w:szCs w:val="20"/>
                <w:bdr w:val="nil"/>
                <w:lang w:eastAsia="en-GB"/>
              </w:rPr>
              <w:t>f) Use nationally recognised tools where appropriate to assess peoples’ condition.</w:t>
            </w:r>
          </w:p>
          <w:p w:rsidR="000B246E" w:rsidRPr="00581242" w:rsidRDefault="000B246E" w:rsidP="006F7EBC">
            <w:pPr>
              <w:pBdr>
                <w:top w:val="nil"/>
                <w:left w:val="nil"/>
                <w:bottom w:val="nil"/>
                <w:right w:val="nil"/>
                <w:between w:val="nil"/>
                <w:bar w:val="nil"/>
              </w:pBdr>
              <w:spacing w:before="0" w:after="0"/>
              <w:rPr>
                <w:rFonts w:eastAsia="Helvetica" w:cs="Arial"/>
                <w:color w:val="000000"/>
                <w:sz w:val="20"/>
                <w:szCs w:val="20"/>
                <w:bdr w:val="nil"/>
                <w:lang w:eastAsia="en-GB"/>
              </w:rPr>
            </w:pPr>
          </w:p>
          <w:p w:rsidR="006F7EBC" w:rsidRPr="00581242" w:rsidRDefault="006F7EBC" w:rsidP="006F7EBC">
            <w:pPr>
              <w:pBdr>
                <w:top w:val="nil"/>
                <w:left w:val="nil"/>
                <w:bottom w:val="nil"/>
                <w:right w:val="nil"/>
                <w:between w:val="nil"/>
                <w:bar w:val="nil"/>
              </w:pBdr>
              <w:spacing w:before="0" w:after="0"/>
              <w:rPr>
                <w:rFonts w:eastAsia="Helvetica" w:cs="Arial"/>
                <w:color w:val="000000"/>
                <w:sz w:val="20"/>
                <w:szCs w:val="20"/>
                <w:bdr w:val="nil"/>
                <w:lang w:eastAsia="en-GB"/>
              </w:rPr>
            </w:pPr>
            <w:r w:rsidRPr="00581242">
              <w:rPr>
                <w:rFonts w:eastAsia="Helvetica" w:cs="Arial"/>
                <w:color w:val="000000"/>
                <w:sz w:val="20"/>
                <w:szCs w:val="20"/>
                <w:bdr w:val="nil"/>
                <w:lang w:eastAsia="en-GB"/>
              </w:rPr>
              <w:t>g) Recognise the need for a systematic approach to clinical examination, identify and interpret signs accurately.</w:t>
            </w:r>
          </w:p>
          <w:p w:rsidR="000B246E" w:rsidRPr="00581242" w:rsidRDefault="000B246E" w:rsidP="006F7EBC">
            <w:pPr>
              <w:pBdr>
                <w:top w:val="nil"/>
                <w:left w:val="nil"/>
                <w:bottom w:val="nil"/>
                <w:right w:val="nil"/>
                <w:between w:val="nil"/>
                <w:bar w:val="nil"/>
              </w:pBdr>
              <w:spacing w:before="0" w:after="0"/>
              <w:rPr>
                <w:rFonts w:eastAsia="Helvetica" w:cs="Arial"/>
                <w:color w:val="000000"/>
                <w:sz w:val="20"/>
                <w:szCs w:val="20"/>
                <w:bdr w:val="nil"/>
                <w:lang w:eastAsia="en-GB"/>
              </w:rPr>
            </w:pPr>
          </w:p>
          <w:p w:rsidR="006F7EBC" w:rsidRPr="00581242" w:rsidRDefault="006F7EBC" w:rsidP="006F7EBC">
            <w:pPr>
              <w:pBdr>
                <w:top w:val="nil"/>
                <w:left w:val="nil"/>
                <w:bottom w:val="nil"/>
                <w:right w:val="nil"/>
                <w:between w:val="nil"/>
                <w:bar w:val="nil"/>
              </w:pBdr>
              <w:spacing w:before="0" w:after="0"/>
              <w:rPr>
                <w:rFonts w:eastAsia="Helvetica" w:cs="Arial"/>
                <w:color w:val="000000"/>
                <w:sz w:val="20"/>
                <w:szCs w:val="20"/>
                <w:bdr w:val="nil"/>
                <w:lang w:eastAsia="en-GB"/>
              </w:rPr>
            </w:pPr>
            <w:r w:rsidRPr="00581242">
              <w:rPr>
                <w:rFonts w:eastAsia="Helvetica" w:cs="Arial"/>
                <w:color w:val="000000"/>
                <w:sz w:val="20"/>
                <w:szCs w:val="20"/>
                <w:bdr w:val="nil"/>
                <w:lang w:eastAsia="en-GB"/>
              </w:rPr>
              <w:t>h) Record the information gathered through assessments concisely and accurately, for clinical management and in compliance with local guidance, legal and professional requirements for confidentiality, data protection and information governance.</w:t>
            </w:r>
          </w:p>
          <w:p w:rsidR="00610B97" w:rsidRPr="00581242" w:rsidRDefault="00610B97" w:rsidP="00610B97">
            <w:pPr>
              <w:pBdr>
                <w:top w:val="nil"/>
                <w:left w:val="nil"/>
                <w:bottom w:val="nil"/>
                <w:right w:val="nil"/>
                <w:between w:val="nil"/>
                <w:bar w:val="nil"/>
              </w:pBdr>
              <w:spacing w:before="0" w:after="0"/>
              <w:rPr>
                <w:rFonts w:eastAsia="Helvetica" w:cs="Arial"/>
                <w:color w:val="000000"/>
                <w:sz w:val="20"/>
                <w:szCs w:val="20"/>
                <w:bdr w:val="nil"/>
                <w:lang w:eastAsia="en-GB"/>
              </w:rPr>
            </w:pPr>
          </w:p>
          <w:p w:rsidR="00610B97" w:rsidRPr="001E7DF7" w:rsidRDefault="006F7EBC" w:rsidP="00610B97">
            <w:pPr>
              <w:pBdr>
                <w:top w:val="nil"/>
                <w:left w:val="nil"/>
                <w:bottom w:val="nil"/>
                <w:right w:val="nil"/>
                <w:between w:val="nil"/>
                <w:bar w:val="nil"/>
              </w:pBdr>
              <w:spacing w:before="0" w:after="0"/>
              <w:rPr>
                <w:rFonts w:eastAsia="Helvetica" w:cs="Arial"/>
                <w:sz w:val="20"/>
                <w:szCs w:val="20"/>
                <w:bdr w:val="nil"/>
                <w:lang w:eastAsia="en-GB"/>
              </w:rPr>
            </w:pPr>
            <w:r w:rsidRPr="00581242">
              <w:rPr>
                <w:rFonts w:cs="Arial"/>
                <w:b/>
                <w:bCs/>
                <w:sz w:val="20"/>
                <w:szCs w:val="20"/>
              </w:rPr>
              <w:t xml:space="preserve">Please see </w:t>
            </w:r>
            <w:r w:rsidR="000B246E" w:rsidRPr="00581242">
              <w:rPr>
                <w:rFonts w:cs="Arial"/>
                <w:b/>
                <w:bCs/>
                <w:sz w:val="20"/>
                <w:szCs w:val="20"/>
              </w:rPr>
              <w:t>Section</w:t>
            </w:r>
            <w:r w:rsidRPr="00581242">
              <w:rPr>
                <w:rFonts w:cs="Arial"/>
                <w:b/>
                <w:bCs/>
                <w:sz w:val="20"/>
                <w:szCs w:val="20"/>
              </w:rPr>
              <w:t xml:space="preserve"> </w:t>
            </w:r>
            <w:r w:rsidR="00017812" w:rsidRPr="00581242">
              <w:rPr>
                <w:rFonts w:cs="Arial"/>
                <w:b/>
                <w:bCs/>
                <w:sz w:val="20"/>
                <w:szCs w:val="20"/>
              </w:rPr>
              <w:t>2</w:t>
            </w:r>
            <w:r w:rsidR="000B246E" w:rsidRPr="00581242">
              <w:rPr>
                <w:rFonts w:cs="Arial"/>
                <w:b/>
                <w:bCs/>
                <w:sz w:val="20"/>
                <w:szCs w:val="20"/>
              </w:rPr>
              <w:t xml:space="preserve"> </w:t>
            </w:r>
            <w:r w:rsidRPr="00581242">
              <w:rPr>
                <w:rFonts w:cs="Arial"/>
                <w:b/>
                <w:bCs/>
                <w:sz w:val="20"/>
                <w:szCs w:val="20"/>
              </w:rPr>
              <w:t>for a list of Core Clinical Skills and an indicative list of Key Presentations in general practice/primary care.</w:t>
            </w:r>
          </w:p>
        </w:tc>
        <w:tc>
          <w:tcPr>
            <w:tcW w:w="219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10B97" w:rsidRPr="00581242" w:rsidRDefault="00610B97" w:rsidP="00610B97">
            <w:pPr>
              <w:rPr>
                <w:rFonts w:cs="Arial"/>
              </w:rPr>
            </w:pPr>
          </w:p>
        </w:tc>
        <w:tc>
          <w:tcPr>
            <w:tcW w:w="21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10B97" w:rsidRPr="00581242" w:rsidRDefault="00610B97" w:rsidP="00610B97">
            <w:pPr>
              <w:rPr>
                <w:rFonts w:cs="Arial"/>
              </w:rPr>
            </w:pPr>
          </w:p>
        </w:tc>
        <w:tc>
          <w:tcPr>
            <w:tcW w:w="219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10B97" w:rsidRPr="00581242" w:rsidRDefault="00610B97" w:rsidP="00610B97">
            <w:pPr>
              <w:rPr>
                <w:rFonts w:cs="Arial"/>
              </w:rPr>
            </w:pPr>
          </w:p>
        </w:tc>
        <w:tc>
          <w:tcPr>
            <w:tcW w:w="219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10B97" w:rsidRPr="00581242" w:rsidRDefault="00610B97" w:rsidP="00610B97">
            <w:pPr>
              <w:rPr>
                <w:rFonts w:cs="Arial"/>
              </w:rPr>
            </w:pPr>
          </w:p>
        </w:tc>
        <w:tc>
          <w:tcPr>
            <w:tcW w:w="21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10B97" w:rsidRPr="00581242" w:rsidRDefault="00610B97" w:rsidP="00610B97">
            <w:pPr>
              <w:rPr>
                <w:rFonts w:cs="Arial"/>
              </w:rPr>
            </w:pPr>
          </w:p>
        </w:tc>
      </w:tr>
      <w:tr w:rsidR="00610B97" w:rsidRPr="00581242" w:rsidTr="006F7EBC">
        <w:trPr>
          <w:trHeight w:val="1582"/>
        </w:trPr>
        <w:tc>
          <w:tcPr>
            <w:tcW w:w="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10B97" w:rsidRPr="00581242" w:rsidRDefault="00610B97" w:rsidP="00610B97">
            <w:pPr>
              <w:pBdr>
                <w:top w:val="nil"/>
                <w:left w:val="nil"/>
                <w:bottom w:val="nil"/>
                <w:right w:val="nil"/>
                <w:between w:val="nil"/>
                <w:bar w:val="nil"/>
              </w:pBdr>
              <w:spacing w:before="0" w:after="0"/>
              <w:rPr>
                <w:rFonts w:eastAsia="Helvetica" w:cs="Arial"/>
                <w:color w:val="000000"/>
                <w:sz w:val="20"/>
                <w:szCs w:val="20"/>
                <w:bdr w:val="nil"/>
                <w:lang w:eastAsia="en-GB"/>
              </w:rPr>
            </w:pPr>
            <w:permStart w:id="739642936" w:edGrp="everyone" w:colFirst="2" w:colLast="2"/>
            <w:permStart w:id="1256197846" w:edGrp="everyone" w:colFirst="3" w:colLast="3"/>
            <w:permStart w:id="1669413176" w:edGrp="everyone" w:colFirst="4" w:colLast="4"/>
            <w:permStart w:id="1249840106" w:edGrp="everyone" w:colFirst="5" w:colLast="5"/>
            <w:permStart w:id="1584475714" w:edGrp="everyone" w:colFirst="6" w:colLast="6"/>
            <w:permEnd w:id="822483103"/>
            <w:permEnd w:id="1341290145"/>
            <w:permEnd w:id="374818941"/>
            <w:permEnd w:id="1246317744"/>
            <w:permEnd w:id="1382293804"/>
            <w:r w:rsidRPr="00581242">
              <w:rPr>
                <w:rFonts w:eastAsia="Arial Unicode MS" w:cs="Arial"/>
                <w:color w:val="000000"/>
                <w:sz w:val="20"/>
                <w:szCs w:val="20"/>
                <w:bdr w:val="nil"/>
                <w:lang w:eastAsia="en-GB"/>
              </w:rPr>
              <w:t>7</w:t>
            </w:r>
          </w:p>
        </w:tc>
        <w:tc>
          <w:tcPr>
            <w:tcW w:w="392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10B97" w:rsidRPr="00581242" w:rsidRDefault="00610B97" w:rsidP="00017812">
            <w:pPr>
              <w:pStyle w:val="Heading3"/>
              <w:spacing w:before="0"/>
              <w:rPr>
                <w:rFonts w:ascii="Arial" w:eastAsia="Helvetica" w:hAnsi="Arial" w:cs="Arial"/>
                <w:color w:val="auto"/>
                <w:sz w:val="22"/>
                <w:bdr w:val="nil"/>
                <w:lang w:eastAsia="en-GB"/>
              </w:rPr>
            </w:pPr>
            <w:bookmarkStart w:id="15" w:name="_Toc32315795"/>
            <w:r w:rsidRPr="00581242">
              <w:rPr>
                <w:rFonts w:ascii="Arial" w:eastAsia="Helvetica" w:hAnsi="Arial" w:cs="Arial"/>
                <w:color w:val="auto"/>
                <w:sz w:val="22"/>
                <w:bdr w:val="nil"/>
                <w:lang w:eastAsia="en-GB"/>
              </w:rPr>
              <w:t>Making a diagnosis</w:t>
            </w:r>
            <w:r w:rsidR="006F7EBC" w:rsidRPr="00581242">
              <w:rPr>
                <w:rFonts w:ascii="Arial" w:eastAsia="Helvetica" w:hAnsi="Arial" w:cs="Arial"/>
                <w:color w:val="auto"/>
                <w:sz w:val="22"/>
                <w:bdr w:val="nil"/>
                <w:lang w:eastAsia="en-GB"/>
              </w:rPr>
              <w:t>:</w:t>
            </w:r>
            <w:bookmarkEnd w:id="15"/>
          </w:p>
          <w:p w:rsidR="006F7EBC" w:rsidRPr="00581242" w:rsidRDefault="006F7EBC" w:rsidP="000B246E">
            <w:pPr>
              <w:autoSpaceDE w:val="0"/>
              <w:autoSpaceDN w:val="0"/>
              <w:adjustRightInd w:val="0"/>
              <w:spacing w:before="0" w:after="140"/>
              <w:rPr>
                <w:rFonts w:eastAsiaTheme="minorHAnsi" w:cs="Arial"/>
                <w:color w:val="000000"/>
                <w:sz w:val="20"/>
                <w:szCs w:val="20"/>
              </w:rPr>
            </w:pPr>
            <w:r w:rsidRPr="00581242">
              <w:rPr>
                <w:rFonts w:eastAsiaTheme="minorHAnsi" w:cs="Arial"/>
                <w:color w:val="000000"/>
                <w:sz w:val="20"/>
                <w:szCs w:val="20"/>
              </w:rPr>
              <w:t xml:space="preserve">a) Make a diagnosis in a structured way using a problem-solving method informed by an understanding of probability based on prevalence, incidence and natural history of illness to aid decision making. </w:t>
            </w:r>
          </w:p>
          <w:p w:rsidR="006F7EBC" w:rsidRPr="00581242" w:rsidRDefault="006F7EBC" w:rsidP="000B246E">
            <w:pPr>
              <w:autoSpaceDE w:val="0"/>
              <w:autoSpaceDN w:val="0"/>
              <w:adjustRightInd w:val="0"/>
              <w:spacing w:before="0" w:after="140"/>
              <w:rPr>
                <w:rFonts w:eastAsiaTheme="minorHAnsi" w:cs="Arial"/>
                <w:color w:val="000000"/>
                <w:sz w:val="20"/>
                <w:szCs w:val="20"/>
              </w:rPr>
            </w:pPr>
            <w:r w:rsidRPr="00581242">
              <w:rPr>
                <w:rFonts w:eastAsiaTheme="minorHAnsi" w:cs="Arial"/>
                <w:color w:val="000000"/>
                <w:sz w:val="20"/>
                <w:szCs w:val="20"/>
              </w:rPr>
              <w:t xml:space="preserve">b) Target further investigations appropriately and efficiently following due process with an understanding of respective validity, reliability, specificity and sensitivity and the implications of these limitations. </w:t>
            </w:r>
          </w:p>
          <w:p w:rsidR="006F7EBC" w:rsidRPr="00581242" w:rsidRDefault="006F7EBC" w:rsidP="000B246E">
            <w:pPr>
              <w:autoSpaceDE w:val="0"/>
              <w:autoSpaceDN w:val="0"/>
              <w:adjustRightInd w:val="0"/>
              <w:spacing w:before="0" w:after="140"/>
              <w:rPr>
                <w:rFonts w:eastAsiaTheme="minorHAnsi" w:cs="Arial"/>
                <w:color w:val="000000"/>
                <w:sz w:val="20"/>
                <w:szCs w:val="20"/>
              </w:rPr>
            </w:pPr>
            <w:r w:rsidRPr="00581242">
              <w:rPr>
                <w:rFonts w:eastAsiaTheme="minorHAnsi" w:cs="Arial"/>
                <w:color w:val="000000"/>
                <w:sz w:val="20"/>
                <w:szCs w:val="20"/>
              </w:rPr>
              <w:t xml:space="preserve">c) Understand the importance </w:t>
            </w:r>
            <w:r w:rsidR="00C75725" w:rsidRPr="00581242">
              <w:rPr>
                <w:rFonts w:eastAsiaTheme="minorHAnsi" w:cs="Arial"/>
                <w:color w:val="000000"/>
                <w:sz w:val="20"/>
                <w:szCs w:val="20"/>
              </w:rPr>
              <w:t>of</w:t>
            </w:r>
            <w:r w:rsidRPr="00581242">
              <w:rPr>
                <w:rFonts w:eastAsiaTheme="minorHAnsi" w:cs="Arial"/>
                <w:color w:val="000000"/>
                <w:sz w:val="20"/>
                <w:szCs w:val="20"/>
              </w:rPr>
              <w:t xml:space="preserve"> and implications of findings and results and take appropriate action. This may be urgent referral/escalation as in life threatening situations, or further investigation, treatment or referral. </w:t>
            </w:r>
          </w:p>
          <w:p w:rsidR="006F7EBC" w:rsidRPr="00581242" w:rsidRDefault="006F7EBC" w:rsidP="000B246E">
            <w:pPr>
              <w:autoSpaceDE w:val="0"/>
              <w:autoSpaceDN w:val="0"/>
              <w:adjustRightInd w:val="0"/>
              <w:spacing w:before="0" w:after="140"/>
              <w:rPr>
                <w:rFonts w:eastAsiaTheme="minorHAnsi" w:cs="Arial"/>
                <w:color w:val="000000"/>
                <w:sz w:val="20"/>
                <w:szCs w:val="20"/>
              </w:rPr>
            </w:pPr>
            <w:r w:rsidRPr="00581242">
              <w:rPr>
                <w:rFonts w:eastAsiaTheme="minorHAnsi" w:cs="Arial"/>
                <w:color w:val="000000"/>
                <w:sz w:val="20"/>
                <w:szCs w:val="20"/>
              </w:rPr>
              <w:t xml:space="preserve">d) Synthesise the expertise of multi-professional teams to aid in diagnosis where needed. </w:t>
            </w:r>
          </w:p>
          <w:p w:rsidR="006F7EBC" w:rsidRPr="00581242" w:rsidRDefault="006F7EBC" w:rsidP="000B246E">
            <w:pPr>
              <w:autoSpaceDE w:val="0"/>
              <w:autoSpaceDN w:val="0"/>
              <w:adjustRightInd w:val="0"/>
              <w:spacing w:before="0" w:after="140"/>
              <w:rPr>
                <w:rFonts w:eastAsiaTheme="minorHAnsi" w:cs="Arial"/>
                <w:color w:val="000000"/>
                <w:sz w:val="20"/>
                <w:szCs w:val="20"/>
              </w:rPr>
            </w:pPr>
            <w:r w:rsidRPr="00581242">
              <w:rPr>
                <w:rFonts w:eastAsiaTheme="minorHAnsi" w:cs="Arial"/>
                <w:color w:val="000000"/>
                <w:sz w:val="20"/>
                <w:szCs w:val="20"/>
              </w:rPr>
              <w:t xml:space="preserve">e) Formulate a differential diagnosis based on subjective and where available objective data. </w:t>
            </w:r>
          </w:p>
          <w:p w:rsidR="006F7EBC" w:rsidRPr="00581242" w:rsidRDefault="006F7EBC" w:rsidP="000B246E">
            <w:pPr>
              <w:autoSpaceDE w:val="0"/>
              <w:autoSpaceDN w:val="0"/>
              <w:adjustRightInd w:val="0"/>
              <w:spacing w:before="0" w:after="140"/>
              <w:rPr>
                <w:rFonts w:eastAsiaTheme="minorHAnsi" w:cs="Arial"/>
                <w:color w:val="000000"/>
                <w:sz w:val="20"/>
                <w:szCs w:val="20"/>
              </w:rPr>
            </w:pPr>
            <w:r w:rsidRPr="00581242">
              <w:rPr>
                <w:rFonts w:eastAsiaTheme="minorHAnsi" w:cs="Arial"/>
                <w:color w:val="000000"/>
                <w:sz w:val="20"/>
                <w:szCs w:val="20"/>
              </w:rPr>
              <w:t xml:space="preserve">f) Exercise clinical judgement and select the most likely diagnosis in relation to all information obtained. This may include the use of time as a diagnostic tool where appropriate. </w:t>
            </w:r>
          </w:p>
          <w:p w:rsidR="006F7EBC" w:rsidRPr="00581242" w:rsidRDefault="006F7EBC" w:rsidP="000B246E">
            <w:pPr>
              <w:autoSpaceDE w:val="0"/>
              <w:autoSpaceDN w:val="0"/>
              <w:adjustRightInd w:val="0"/>
              <w:spacing w:before="0" w:after="140"/>
              <w:rPr>
                <w:rFonts w:eastAsiaTheme="minorHAnsi" w:cs="Arial"/>
                <w:color w:val="000000"/>
                <w:sz w:val="20"/>
                <w:szCs w:val="20"/>
              </w:rPr>
            </w:pPr>
            <w:r w:rsidRPr="00581242">
              <w:rPr>
                <w:rFonts w:eastAsiaTheme="minorHAnsi" w:cs="Arial"/>
                <w:color w:val="000000"/>
                <w:sz w:val="20"/>
                <w:szCs w:val="20"/>
              </w:rPr>
              <w:t xml:space="preserve">g) Revise hypotheses in the light of additional information and think flexibly around problems, generating functional and safe solutions. </w:t>
            </w:r>
          </w:p>
          <w:p w:rsidR="006F7EBC" w:rsidRPr="00581242" w:rsidRDefault="006F7EBC" w:rsidP="000B246E">
            <w:pPr>
              <w:autoSpaceDE w:val="0"/>
              <w:autoSpaceDN w:val="0"/>
              <w:adjustRightInd w:val="0"/>
              <w:spacing w:before="0" w:after="140"/>
              <w:rPr>
                <w:rFonts w:eastAsiaTheme="minorHAnsi" w:cs="Arial"/>
                <w:color w:val="000000"/>
                <w:sz w:val="20"/>
                <w:szCs w:val="20"/>
              </w:rPr>
            </w:pPr>
            <w:r w:rsidRPr="00581242">
              <w:rPr>
                <w:rFonts w:eastAsiaTheme="minorHAnsi" w:cs="Arial"/>
                <w:color w:val="000000"/>
                <w:sz w:val="20"/>
                <w:szCs w:val="20"/>
              </w:rPr>
              <w:t xml:space="preserve">h) Recognise when information/data may be incomplete and take mitigating actions to manage risk appropriately. </w:t>
            </w:r>
          </w:p>
          <w:p w:rsidR="006F7EBC" w:rsidRPr="00581242" w:rsidRDefault="006F7EBC" w:rsidP="000B246E">
            <w:pPr>
              <w:autoSpaceDE w:val="0"/>
              <w:autoSpaceDN w:val="0"/>
              <w:adjustRightInd w:val="0"/>
              <w:spacing w:before="0" w:after="0"/>
              <w:rPr>
                <w:rFonts w:eastAsiaTheme="minorHAnsi" w:cs="Arial"/>
                <w:color w:val="000000"/>
                <w:sz w:val="20"/>
                <w:szCs w:val="20"/>
              </w:rPr>
            </w:pPr>
            <w:r w:rsidRPr="00581242">
              <w:rPr>
                <w:rFonts w:eastAsiaTheme="minorHAnsi" w:cs="Arial"/>
                <w:color w:val="000000"/>
                <w:sz w:val="20"/>
                <w:szCs w:val="20"/>
              </w:rPr>
              <w:t xml:space="preserve">i) Be confident in and take responsibility for own decisions whilst being able to recognise when a clinical situation is beyond own capability or competence and escalate appropriately. </w:t>
            </w:r>
          </w:p>
          <w:p w:rsidR="000B246E" w:rsidRPr="00581242" w:rsidRDefault="000B246E" w:rsidP="006F7EBC">
            <w:pPr>
              <w:pBdr>
                <w:top w:val="nil"/>
                <w:left w:val="nil"/>
                <w:bottom w:val="nil"/>
                <w:right w:val="nil"/>
                <w:between w:val="nil"/>
                <w:bar w:val="nil"/>
              </w:pBdr>
              <w:spacing w:before="0" w:after="0"/>
              <w:rPr>
                <w:rFonts w:eastAsiaTheme="minorHAnsi" w:cs="Arial"/>
                <w:b/>
                <w:bCs/>
                <w:color w:val="000000"/>
                <w:sz w:val="20"/>
                <w:szCs w:val="20"/>
              </w:rPr>
            </w:pPr>
          </w:p>
          <w:p w:rsidR="00610B97" w:rsidRPr="00581242" w:rsidRDefault="006F7EBC" w:rsidP="006F7EBC">
            <w:pPr>
              <w:pBdr>
                <w:top w:val="nil"/>
                <w:left w:val="nil"/>
                <w:bottom w:val="nil"/>
                <w:right w:val="nil"/>
                <w:between w:val="nil"/>
                <w:bar w:val="nil"/>
              </w:pBdr>
              <w:spacing w:before="0" w:after="0"/>
              <w:rPr>
                <w:rFonts w:eastAsia="Helvetica" w:cs="Arial"/>
                <w:color w:val="000000"/>
                <w:sz w:val="20"/>
                <w:szCs w:val="20"/>
                <w:bdr w:val="nil"/>
                <w:lang w:eastAsia="en-GB"/>
              </w:rPr>
            </w:pPr>
            <w:r w:rsidRPr="00581242">
              <w:rPr>
                <w:rFonts w:eastAsiaTheme="minorHAnsi" w:cs="Arial"/>
                <w:b/>
                <w:bCs/>
                <w:color w:val="000000"/>
                <w:sz w:val="20"/>
                <w:szCs w:val="20"/>
              </w:rPr>
              <w:t>For a range of likely diagnostic inv</w:t>
            </w:r>
            <w:r w:rsidR="00B62265">
              <w:rPr>
                <w:rFonts w:eastAsiaTheme="minorHAnsi" w:cs="Arial"/>
                <w:b/>
                <w:bCs/>
                <w:color w:val="000000"/>
                <w:sz w:val="20"/>
                <w:szCs w:val="20"/>
              </w:rPr>
              <w:t>estigations please see Appendix 1</w:t>
            </w:r>
          </w:p>
          <w:p w:rsidR="00610B97" w:rsidRPr="00581242" w:rsidRDefault="00610B97" w:rsidP="00610B97">
            <w:pPr>
              <w:pBdr>
                <w:top w:val="nil"/>
                <w:left w:val="nil"/>
                <w:bottom w:val="nil"/>
                <w:right w:val="nil"/>
                <w:between w:val="nil"/>
                <w:bar w:val="nil"/>
              </w:pBdr>
              <w:spacing w:before="0" w:after="0"/>
              <w:rPr>
                <w:rFonts w:eastAsia="Helvetica" w:cs="Arial"/>
                <w:color w:val="000000"/>
                <w:sz w:val="20"/>
                <w:szCs w:val="20"/>
                <w:bdr w:val="nil"/>
                <w:lang w:eastAsia="en-GB"/>
              </w:rPr>
            </w:pPr>
          </w:p>
        </w:tc>
        <w:tc>
          <w:tcPr>
            <w:tcW w:w="219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10B97" w:rsidRPr="00581242" w:rsidRDefault="00610B97" w:rsidP="00610B97">
            <w:pPr>
              <w:rPr>
                <w:rFonts w:cs="Arial"/>
              </w:rPr>
            </w:pPr>
          </w:p>
        </w:tc>
        <w:tc>
          <w:tcPr>
            <w:tcW w:w="21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10B97" w:rsidRPr="00581242" w:rsidRDefault="00610B97" w:rsidP="00610B97">
            <w:pPr>
              <w:rPr>
                <w:rFonts w:cs="Arial"/>
              </w:rPr>
            </w:pPr>
          </w:p>
        </w:tc>
        <w:tc>
          <w:tcPr>
            <w:tcW w:w="219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10B97" w:rsidRPr="00581242" w:rsidRDefault="00610B97" w:rsidP="00610B97">
            <w:pPr>
              <w:rPr>
                <w:rFonts w:cs="Arial"/>
              </w:rPr>
            </w:pPr>
          </w:p>
        </w:tc>
        <w:tc>
          <w:tcPr>
            <w:tcW w:w="219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10B97" w:rsidRPr="00581242" w:rsidRDefault="00610B97" w:rsidP="00610B97">
            <w:pPr>
              <w:rPr>
                <w:rFonts w:cs="Arial"/>
              </w:rPr>
            </w:pPr>
          </w:p>
        </w:tc>
        <w:tc>
          <w:tcPr>
            <w:tcW w:w="21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10B97" w:rsidRPr="00581242" w:rsidRDefault="00610B97" w:rsidP="00610B97">
            <w:pPr>
              <w:rPr>
                <w:rFonts w:cs="Arial"/>
              </w:rPr>
            </w:pPr>
          </w:p>
        </w:tc>
      </w:tr>
      <w:tr w:rsidR="00610B97" w:rsidRPr="00581242" w:rsidTr="007B3A09">
        <w:trPr>
          <w:trHeight w:val="279"/>
        </w:trPr>
        <w:tc>
          <w:tcPr>
            <w:tcW w:w="15307" w:type="dxa"/>
            <w:gridSpan w:val="7"/>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tcPr>
          <w:p w:rsidR="00610B97" w:rsidRPr="00581242" w:rsidRDefault="00610B97" w:rsidP="00017812">
            <w:pPr>
              <w:pStyle w:val="Heading2"/>
              <w:spacing w:before="0"/>
              <w:rPr>
                <w:rFonts w:ascii="Arial" w:eastAsia="Helvetica" w:hAnsi="Arial" w:cs="Arial"/>
                <w:color w:val="auto"/>
                <w:sz w:val="24"/>
                <w:szCs w:val="24"/>
                <w:bdr w:val="nil"/>
                <w:lang w:eastAsia="en-GB"/>
              </w:rPr>
            </w:pPr>
            <w:bookmarkStart w:id="16" w:name="_Toc32315796"/>
            <w:permEnd w:id="739642936"/>
            <w:permEnd w:id="1256197846"/>
            <w:permEnd w:id="1669413176"/>
            <w:permEnd w:id="1249840106"/>
            <w:permEnd w:id="1584475714"/>
            <w:r w:rsidRPr="00581242">
              <w:rPr>
                <w:rFonts w:ascii="Arial" w:eastAsia="Helvetica" w:hAnsi="Arial" w:cs="Arial"/>
                <w:color w:val="auto"/>
                <w:sz w:val="24"/>
                <w:szCs w:val="24"/>
                <w:bdr w:val="nil"/>
                <w:lang w:eastAsia="en-GB"/>
              </w:rPr>
              <w:t>Domain C. Condition management &amp; treatment</w:t>
            </w:r>
            <w:r w:rsidR="006E038E" w:rsidRPr="00581242">
              <w:rPr>
                <w:rFonts w:ascii="Arial" w:eastAsia="Helvetica" w:hAnsi="Arial" w:cs="Arial"/>
                <w:color w:val="auto"/>
                <w:sz w:val="24"/>
                <w:szCs w:val="24"/>
                <w:bdr w:val="nil"/>
                <w:lang w:eastAsia="en-GB"/>
              </w:rPr>
              <w:t>:</w:t>
            </w:r>
            <w:bookmarkEnd w:id="16"/>
          </w:p>
          <w:p w:rsidR="006E038E" w:rsidRPr="00581242" w:rsidRDefault="006E038E" w:rsidP="00017812">
            <w:pPr>
              <w:pStyle w:val="Default"/>
              <w:rPr>
                <w:sz w:val="20"/>
                <w:szCs w:val="20"/>
              </w:rPr>
            </w:pPr>
            <w:r w:rsidRPr="00581242">
              <w:rPr>
                <w:sz w:val="20"/>
                <w:szCs w:val="20"/>
              </w:rPr>
              <w:t xml:space="preserve">ACP (Primary Care Nurses) prioritise opportunities for prevention to reduce the chances of problems arising in the first place; and when they do, support people to develop the knowledge, confidence and skills to self-manage their condition and the impact it has on their day to day life, and to facilitate and enable behaviour changes at any state in the life course. </w:t>
            </w:r>
          </w:p>
          <w:p w:rsidR="006E038E" w:rsidRPr="00581242" w:rsidRDefault="006E038E" w:rsidP="00017812">
            <w:pPr>
              <w:pStyle w:val="Default"/>
              <w:rPr>
                <w:sz w:val="20"/>
                <w:szCs w:val="20"/>
              </w:rPr>
            </w:pPr>
            <w:r w:rsidRPr="00581242">
              <w:rPr>
                <w:sz w:val="20"/>
                <w:szCs w:val="20"/>
              </w:rPr>
              <w:t xml:space="preserve">Whilst being mindful of how behavioural, social and environmental factors impact on health, ACP (Primary Care Nurses) focus on how they can have a positive impact on the health and wellbeing of individuals, communities and populations. They work in collaboration with health and social care colleagues and voluntary organisations, advise on interventions and formulate and enable the development and implementation of shared management/personalised care/support plans. These plans are developed in partnership, considering all the options and wishes of the individual. </w:t>
            </w:r>
          </w:p>
          <w:p w:rsidR="006E038E" w:rsidRPr="00581242" w:rsidRDefault="006E038E" w:rsidP="00017812">
            <w:pPr>
              <w:pBdr>
                <w:top w:val="nil"/>
                <w:left w:val="nil"/>
                <w:bottom w:val="nil"/>
                <w:right w:val="nil"/>
                <w:between w:val="nil"/>
                <w:bar w:val="nil"/>
              </w:pBdr>
              <w:spacing w:before="0" w:after="0"/>
              <w:rPr>
                <w:rFonts w:eastAsia="Helvetica" w:cs="Arial"/>
                <w:b/>
                <w:color w:val="000000"/>
                <w:sz w:val="20"/>
                <w:szCs w:val="20"/>
                <w:bdr w:val="nil"/>
                <w:lang w:eastAsia="en-GB"/>
              </w:rPr>
            </w:pPr>
            <w:r w:rsidRPr="00581242">
              <w:rPr>
                <w:rFonts w:cs="Arial"/>
                <w:sz w:val="20"/>
                <w:szCs w:val="20"/>
              </w:rPr>
              <w:t>ACP (Primary Care Nurses) will support and encourage shared decision-making, i.e. working together with service users and carers to select investigations, treatments, management or support packages, based upon clinical evidence of all the options and peoples’ informed preferences. The shared management/personalised care/support plan needs to encourage self-management and consider health promotion and lifestyle interventions, drawing on a variety of resources and local social prescribing services, dependent on the availability of services and on the needs and wishes of the individual.</w:t>
            </w:r>
          </w:p>
        </w:tc>
      </w:tr>
      <w:tr w:rsidR="00610B97" w:rsidRPr="00581242" w:rsidTr="001E7DF7">
        <w:trPr>
          <w:trHeight w:val="1144"/>
        </w:trPr>
        <w:tc>
          <w:tcPr>
            <w:tcW w:w="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10B97" w:rsidRPr="00581242" w:rsidRDefault="00610B97" w:rsidP="00610B97">
            <w:pPr>
              <w:pBdr>
                <w:top w:val="nil"/>
                <w:left w:val="nil"/>
                <w:bottom w:val="nil"/>
                <w:right w:val="nil"/>
                <w:between w:val="nil"/>
                <w:bar w:val="nil"/>
              </w:pBdr>
              <w:spacing w:before="0" w:after="0"/>
              <w:rPr>
                <w:rFonts w:eastAsia="Helvetica" w:cs="Arial"/>
                <w:color w:val="000000"/>
                <w:sz w:val="20"/>
                <w:szCs w:val="20"/>
                <w:bdr w:val="nil"/>
                <w:lang w:eastAsia="en-GB"/>
              </w:rPr>
            </w:pPr>
            <w:permStart w:id="158618122" w:edGrp="everyone" w:colFirst="2" w:colLast="2"/>
            <w:permStart w:id="1242650060" w:edGrp="everyone" w:colFirst="3" w:colLast="3"/>
            <w:permStart w:id="1029122979" w:edGrp="everyone" w:colFirst="4" w:colLast="4"/>
            <w:permStart w:id="842362207" w:edGrp="everyone" w:colFirst="5" w:colLast="5"/>
            <w:permStart w:id="1757825928" w:edGrp="everyone" w:colFirst="6" w:colLast="6"/>
            <w:r w:rsidRPr="00581242">
              <w:rPr>
                <w:rFonts w:eastAsia="Arial Unicode MS" w:cs="Arial"/>
                <w:color w:val="000000"/>
                <w:sz w:val="20"/>
                <w:szCs w:val="20"/>
                <w:bdr w:val="nil"/>
                <w:lang w:eastAsia="en-GB"/>
              </w:rPr>
              <w:t>8</w:t>
            </w:r>
          </w:p>
        </w:tc>
        <w:tc>
          <w:tcPr>
            <w:tcW w:w="392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10B97" w:rsidRPr="00581242" w:rsidRDefault="00610B97" w:rsidP="00017812">
            <w:pPr>
              <w:pStyle w:val="Heading3"/>
              <w:spacing w:before="0"/>
              <w:rPr>
                <w:rFonts w:ascii="Arial" w:eastAsia="Helvetica" w:hAnsi="Arial" w:cs="Arial"/>
                <w:color w:val="auto"/>
                <w:szCs w:val="24"/>
                <w:bdr w:val="nil"/>
                <w:lang w:eastAsia="en-GB"/>
              </w:rPr>
            </w:pPr>
            <w:bookmarkStart w:id="17" w:name="_Toc32315797"/>
            <w:r w:rsidRPr="00581242">
              <w:rPr>
                <w:rFonts w:ascii="Arial" w:eastAsia="Helvetica" w:hAnsi="Arial" w:cs="Arial"/>
                <w:color w:val="auto"/>
                <w:szCs w:val="24"/>
                <w:bdr w:val="nil"/>
                <w:lang w:eastAsia="en-GB"/>
              </w:rPr>
              <w:t>Clinical management</w:t>
            </w:r>
            <w:r w:rsidR="000B246E" w:rsidRPr="00581242">
              <w:rPr>
                <w:rFonts w:ascii="Arial" w:eastAsia="Helvetica" w:hAnsi="Arial" w:cs="Arial"/>
                <w:color w:val="auto"/>
                <w:szCs w:val="24"/>
                <w:bdr w:val="nil"/>
                <w:lang w:eastAsia="en-GB"/>
              </w:rPr>
              <w:t>:</w:t>
            </w:r>
            <w:bookmarkEnd w:id="17"/>
          </w:p>
          <w:p w:rsidR="006F7EBC" w:rsidRPr="00581242" w:rsidRDefault="006F7EBC" w:rsidP="000B246E">
            <w:pPr>
              <w:autoSpaceDE w:val="0"/>
              <w:autoSpaceDN w:val="0"/>
              <w:adjustRightInd w:val="0"/>
              <w:spacing w:before="0" w:after="140"/>
              <w:rPr>
                <w:rFonts w:eastAsiaTheme="minorHAnsi" w:cs="Arial"/>
                <w:color w:val="000000"/>
                <w:sz w:val="20"/>
                <w:szCs w:val="20"/>
              </w:rPr>
            </w:pPr>
            <w:r w:rsidRPr="00581242">
              <w:rPr>
                <w:rFonts w:eastAsiaTheme="minorHAnsi" w:cs="Arial"/>
                <w:color w:val="000000"/>
                <w:sz w:val="20"/>
                <w:szCs w:val="20"/>
              </w:rPr>
              <w:t xml:space="preserve">a) Vary the management options responsively according to the circumstances, priorities, needs, preferences, risks and benefits for those involved with an understanding of local service availability and relevant guidelines and resources. </w:t>
            </w:r>
          </w:p>
          <w:p w:rsidR="006F7EBC" w:rsidRPr="00581242" w:rsidRDefault="006F7EBC" w:rsidP="000B246E">
            <w:pPr>
              <w:autoSpaceDE w:val="0"/>
              <w:autoSpaceDN w:val="0"/>
              <w:adjustRightInd w:val="0"/>
              <w:spacing w:before="0" w:after="140"/>
              <w:rPr>
                <w:rFonts w:eastAsiaTheme="minorHAnsi" w:cs="Arial"/>
                <w:color w:val="000000"/>
                <w:sz w:val="20"/>
                <w:szCs w:val="20"/>
              </w:rPr>
            </w:pPr>
            <w:r w:rsidRPr="00581242">
              <w:rPr>
                <w:rFonts w:eastAsiaTheme="minorHAnsi" w:cs="Arial"/>
                <w:color w:val="000000"/>
                <w:sz w:val="20"/>
                <w:szCs w:val="20"/>
              </w:rPr>
              <w:t xml:space="preserve">b) Consider a ‘wait and see’ approach where appropriate. </w:t>
            </w:r>
          </w:p>
          <w:p w:rsidR="006F7EBC" w:rsidRPr="00581242" w:rsidRDefault="006F7EBC" w:rsidP="000B246E">
            <w:pPr>
              <w:autoSpaceDE w:val="0"/>
              <w:autoSpaceDN w:val="0"/>
              <w:adjustRightInd w:val="0"/>
              <w:spacing w:before="0" w:after="140"/>
              <w:rPr>
                <w:rFonts w:eastAsiaTheme="minorHAnsi" w:cs="Arial"/>
                <w:color w:val="000000"/>
                <w:sz w:val="20"/>
                <w:szCs w:val="20"/>
              </w:rPr>
            </w:pPr>
            <w:r w:rsidRPr="00581242">
              <w:rPr>
                <w:rFonts w:eastAsiaTheme="minorHAnsi" w:cs="Arial"/>
                <w:color w:val="000000"/>
                <w:sz w:val="20"/>
                <w:szCs w:val="20"/>
              </w:rPr>
              <w:t xml:space="preserve">c) Safely prioritise problems in situations using shared agenda setting where the person presents with multiple issues. </w:t>
            </w:r>
          </w:p>
          <w:p w:rsidR="006F7EBC" w:rsidRPr="00581242" w:rsidRDefault="006F7EBC" w:rsidP="000B246E">
            <w:pPr>
              <w:autoSpaceDE w:val="0"/>
              <w:autoSpaceDN w:val="0"/>
              <w:adjustRightInd w:val="0"/>
              <w:spacing w:before="0" w:after="140"/>
              <w:rPr>
                <w:rFonts w:eastAsiaTheme="minorHAnsi" w:cs="Arial"/>
                <w:color w:val="000000"/>
                <w:sz w:val="20"/>
                <w:szCs w:val="20"/>
              </w:rPr>
            </w:pPr>
            <w:r w:rsidRPr="00581242">
              <w:rPr>
                <w:rFonts w:eastAsiaTheme="minorHAnsi" w:cs="Arial"/>
                <w:color w:val="000000"/>
                <w:sz w:val="20"/>
                <w:szCs w:val="20"/>
              </w:rPr>
              <w:t xml:space="preserve">d) Implement shared management/personalised care/support plans in collaboration with people, and where appropriate carers, families and other healthcare professionals. </w:t>
            </w:r>
          </w:p>
          <w:p w:rsidR="006F7EBC" w:rsidRPr="00581242" w:rsidRDefault="006F7EBC" w:rsidP="000B246E">
            <w:pPr>
              <w:autoSpaceDE w:val="0"/>
              <w:autoSpaceDN w:val="0"/>
              <w:adjustRightInd w:val="0"/>
              <w:spacing w:before="0" w:after="140"/>
              <w:rPr>
                <w:rFonts w:eastAsiaTheme="minorHAnsi" w:cs="Arial"/>
                <w:color w:val="000000"/>
                <w:sz w:val="20"/>
                <w:szCs w:val="20"/>
              </w:rPr>
            </w:pPr>
            <w:r w:rsidRPr="00581242">
              <w:rPr>
                <w:rFonts w:eastAsiaTheme="minorHAnsi" w:cs="Arial"/>
                <w:color w:val="000000"/>
                <w:sz w:val="20"/>
                <w:szCs w:val="20"/>
              </w:rPr>
              <w:t xml:space="preserve">e) Arrange appropriate follow up that is safe and timely to monitor changes in the person’s condition in response to treatment and advice, recognising the indications for a changing clinical picture and the need for escalation or alternative treatment as appropriate. </w:t>
            </w:r>
          </w:p>
          <w:p w:rsidR="006F7EBC" w:rsidRPr="00581242" w:rsidRDefault="006F7EBC" w:rsidP="000B246E">
            <w:pPr>
              <w:autoSpaceDE w:val="0"/>
              <w:autoSpaceDN w:val="0"/>
              <w:adjustRightInd w:val="0"/>
              <w:spacing w:before="0" w:after="140"/>
              <w:rPr>
                <w:rFonts w:eastAsiaTheme="minorHAnsi" w:cs="Arial"/>
                <w:color w:val="000000"/>
                <w:sz w:val="20"/>
                <w:szCs w:val="20"/>
              </w:rPr>
            </w:pPr>
            <w:r w:rsidRPr="00581242">
              <w:rPr>
                <w:rFonts w:eastAsiaTheme="minorHAnsi" w:cs="Arial"/>
                <w:color w:val="000000"/>
                <w:sz w:val="20"/>
                <w:szCs w:val="20"/>
              </w:rPr>
              <w:t xml:space="preserve">f) Evaluate outcomes of care against existing standards and patient outcomes and manage/adjust plans appropriately in line with best available evidence. </w:t>
            </w:r>
          </w:p>
          <w:p w:rsidR="006F7EBC" w:rsidRPr="00581242" w:rsidRDefault="006F7EBC" w:rsidP="000B246E">
            <w:pPr>
              <w:autoSpaceDE w:val="0"/>
              <w:autoSpaceDN w:val="0"/>
              <w:adjustRightInd w:val="0"/>
              <w:spacing w:before="0" w:after="140"/>
              <w:rPr>
                <w:rFonts w:eastAsiaTheme="minorHAnsi" w:cs="Arial"/>
                <w:color w:val="000000"/>
                <w:sz w:val="20"/>
                <w:szCs w:val="20"/>
              </w:rPr>
            </w:pPr>
            <w:r w:rsidRPr="00581242">
              <w:rPr>
                <w:rFonts w:eastAsiaTheme="minorHAnsi" w:cs="Arial"/>
                <w:color w:val="000000"/>
                <w:sz w:val="20"/>
                <w:szCs w:val="20"/>
              </w:rPr>
              <w:t xml:space="preserve">g) Identify when interventions have been successful and complete episodes of care with the person, offering appropriate follow-on advice to ensure people understand what to do if situations/circumstances change. </w:t>
            </w:r>
          </w:p>
          <w:p w:rsidR="006F7EBC" w:rsidRPr="00581242" w:rsidRDefault="006F7EBC" w:rsidP="000B246E">
            <w:pPr>
              <w:autoSpaceDE w:val="0"/>
              <w:autoSpaceDN w:val="0"/>
              <w:adjustRightInd w:val="0"/>
              <w:spacing w:before="0" w:after="140"/>
              <w:rPr>
                <w:rFonts w:eastAsiaTheme="minorHAnsi" w:cs="Arial"/>
                <w:color w:val="000000"/>
                <w:sz w:val="20"/>
                <w:szCs w:val="20"/>
              </w:rPr>
            </w:pPr>
            <w:r w:rsidRPr="00581242">
              <w:rPr>
                <w:rFonts w:eastAsiaTheme="minorHAnsi" w:cs="Arial"/>
                <w:color w:val="000000"/>
                <w:sz w:val="20"/>
                <w:szCs w:val="20"/>
              </w:rPr>
              <w:t xml:space="preserve">h) Promote continuity of care as appropriate to the person. </w:t>
            </w:r>
          </w:p>
          <w:p w:rsidR="006F7EBC" w:rsidRPr="00581242" w:rsidRDefault="006F7EBC" w:rsidP="000B246E">
            <w:pPr>
              <w:autoSpaceDE w:val="0"/>
              <w:autoSpaceDN w:val="0"/>
              <w:adjustRightInd w:val="0"/>
              <w:spacing w:before="0" w:after="140"/>
              <w:rPr>
                <w:rFonts w:eastAsiaTheme="minorHAnsi" w:cs="Arial"/>
                <w:color w:val="000000"/>
                <w:sz w:val="20"/>
                <w:szCs w:val="20"/>
              </w:rPr>
            </w:pPr>
            <w:r w:rsidRPr="00581242">
              <w:rPr>
                <w:rFonts w:eastAsiaTheme="minorHAnsi" w:cs="Arial"/>
                <w:color w:val="000000"/>
                <w:sz w:val="20"/>
                <w:szCs w:val="20"/>
              </w:rPr>
              <w:t xml:space="preserve">i) Suggest a variety of follow-up arrangements that are safe and appropriate, whilst also enhancing the person’s autonomy. </w:t>
            </w:r>
          </w:p>
          <w:p w:rsidR="006F7EBC" w:rsidRPr="00581242" w:rsidRDefault="006F7EBC" w:rsidP="000B246E">
            <w:pPr>
              <w:autoSpaceDE w:val="0"/>
              <w:autoSpaceDN w:val="0"/>
              <w:adjustRightInd w:val="0"/>
              <w:spacing w:before="0" w:after="140"/>
              <w:rPr>
                <w:rFonts w:eastAsiaTheme="minorHAnsi" w:cs="Arial"/>
                <w:color w:val="000000"/>
                <w:sz w:val="20"/>
                <w:szCs w:val="20"/>
              </w:rPr>
            </w:pPr>
            <w:r w:rsidRPr="00581242">
              <w:rPr>
                <w:rFonts w:eastAsiaTheme="minorHAnsi" w:cs="Arial"/>
                <w:color w:val="000000"/>
                <w:sz w:val="20"/>
                <w:szCs w:val="20"/>
              </w:rPr>
              <w:t xml:space="preserve">j) Ensure safety netting advice is appropriate and the person understands when to seek urgent or routine review. </w:t>
            </w:r>
          </w:p>
          <w:p w:rsidR="006F7EBC" w:rsidRPr="00581242" w:rsidRDefault="006F7EBC" w:rsidP="000B246E">
            <w:pPr>
              <w:autoSpaceDE w:val="0"/>
              <w:autoSpaceDN w:val="0"/>
              <w:adjustRightInd w:val="0"/>
              <w:spacing w:before="0" w:after="140"/>
              <w:rPr>
                <w:rFonts w:eastAsiaTheme="minorHAnsi" w:cs="Arial"/>
                <w:color w:val="000000"/>
                <w:sz w:val="20"/>
                <w:szCs w:val="20"/>
              </w:rPr>
            </w:pPr>
            <w:r w:rsidRPr="00581242">
              <w:rPr>
                <w:rFonts w:eastAsiaTheme="minorHAnsi" w:cs="Arial"/>
                <w:color w:val="000000"/>
                <w:sz w:val="20"/>
                <w:szCs w:val="20"/>
              </w:rPr>
              <w:t>k) Support peopl</w:t>
            </w:r>
            <w:r w:rsidR="004D2357">
              <w:rPr>
                <w:rFonts w:eastAsiaTheme="minorHAnsi" w:cs="Arial"/>
                <w:color w:val="000000"/>
                <w:sz w:val="20"/>
                <w:szCs w:val="20"/>
              </w:rPr>
              <w:t>e who might be classed as frail</w:t>
            </w:r>
            <w:r w:rsidRPr="00581242">
              <w:rPr>
                <w:rFonts w:eastAsiaTheme="minorHAnsi" w:cs="Arial"/>
                <w:color w:val="000000"/>
                <w:sz w:val="20"/>
                <w:szCs w:val="20"/>
              </w:rPr>
              <w:t xml:space="preserve"> and work with them utilising best practice. </w:t>
            </w:r>
          </w:p>
          <w:p w:rsidR="00610B97" w:rsidRPr="001E7DF7" w:rsidRDefault="006F7EBC" w:rsidP="001E7DF7">
            <w:pPr>
              <w:autoSpaceDE w:val="0"/>
              <w:autoSpaceDN w:val="0"/>
              <w:adjustRightInd w:val="0"/>
              <w:spacing w:before="0" w:after="0"/>
              <w:rPr>
                <w:rFonts w:eastAsiaTheme="minorHAnsi" w:cs="Arial"/>
                <w:color w:val="000000"/>
                <w:sz w:val="20"/>
                <w:szCs w:val="20"/>
              </w:rPr>
            </w:pPr>
            <w:r w:rsidRPr="00581242">
              <w:rPr>
                <w:rFonts w:eastAsiaTheme="minorHAnsi" w:cs="Arial"/>
                <w:color w:val="000000"/>
                <w:sz w:val="20"/>
                <w:szCs w:val="20"/>
              </w:rPr>
              <w:t>l) Recognise, support and proactively manage people who require palliative care and t</w:t>
            </w:r>
            <w:r w:rsidR="0077743A">
              <w:rPr>
                <w:rFonts w:eastAsiaTheme="minorHAnsi" w:cs="Arial"/>
                <w:color w:val="000000"/>
                <w:sz w:val="20"/>
                <w:szCs w:val="20"/>
              </w:rPr>
              <w:t>hose in their last year of life</w:t>
            </w:r>
            <w:r w:rsidRPr="00581242">
              <w:rPr>
                <w:rFonts w:eastAsiaTheme="minorHAnsi" w:cs="Arial"/>
                <w:color w:val="000000"/>
                <w:sz w:val="20"/>
                <w:szCs w:val="20"/>
              </w:rPr>
              <w:t xml:space="preserve">, extending the support to carers and families as appropriate. </w:t>
            </w:r>
          </w:p>
        </w:tc>
        <w:tc>
          <w:tcPr>
            <w:tcW w:w="219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10B97" w:rsidRPr="00581242" w:rsidRDefault="00610B97" w:rsidP="00610B97">
            <w:pPr>
              <w:rPr>
                <w:rFonts w:cs="Arial"/>
              </w:rPr>
            </w:pPr>
          </w:p>
        </w:tc>
        <w:tc>
          <w:tcPr>
            <w:tcW w:w="21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10B97" w:rsidRPr="00581242" w:rsidRDefault="00610B97" w:rsidP="00610B97">
            <w:pPr>
              <w:rPr>
                <w:rFonts w:cs="Arial"/>
              </w:rPr>
            </w:pPr>
          </w:p>
        </w:tc>
        <w:tc>
          <w:tcPr>
            <w:tcW w:w="219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10B97" w:rsidRPr="00581242" w:rsidRDefault="00610B97" w:rsidP="00610B97">
            <w:pPr>
              <w:rPr>
                <w:rFonts w:cs="Arial"/>
              </w:rPr>
            </w:pPr>
          </w:p>
        </w:tc>
        <w:tc>
          <w:tcPr>
            <w:tcW w:w="219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10B97" w:rsidRPr="00581242" w:rsidRDefault="00610B97" w:rsidP="00610B97">
            <w:pPr>
              <w:rPr>
                <w:rFonts w:cs="Arial"/>
              </w:rPr>
            </w:pPr>
          </w:p>
        </w:tc>
        <w:tc>
          <w:tcPr>
            <w:tcW w:w="21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10B97" w:rsidRPr="00581242" w:rsidRDefault="00610B97" w:rsidP="00610B97">
            <w:pPr>
              <w:rPr>
                <w:rFonts w:cs="Arial"/>
              </w:rPr>
            </w:pPr>
          </w:p>
        </w:tc>
      </w:tr>
      <w:tr w:rsidR="00610B97" w:rsidRPr="00581242" w:rsidTr="006F7EBC">
        <w:trPr>
          <w:trHeight w:val="1257"/>
        </w:trPr>
        <w:tc>
          <w:tcPr>
            <w:tcW w:w="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10B97" w:rsidRPr="00581242" w:rsidRDefault="00610B97" w:rsidP="00610B97">
            <w:pPr>
              <w:pBdr>
                <w:top w:val="nil"/>
                <w:left w:val="nil"/>
                <w:bottom w:val="nil"/>
                <w:right w:val="nil"/>
                <w:between w:val="nil"/>
                <w:bar w:val="nil"/>
              </w:pBdr>
              <w:spacing w:before="0" w:after="0"/>
              <w:rPr>
                <w:rFonts w:eastAsia="Helvetica" w:cs="Arial"/>
                <w:color w:val="000000"/>
                <w:sz w:val="20"/>
                <w:szCs w:val="20"/>
                <w:bdr w:val="nil"/>
                <w:lang w:eastAsia="en-GB"/>
              </w:rPr>
            </w:pPr>
            <w:permStart w:id="1605257499" w:edGrp="everyone" w:colFirst="2" w:colLast="2"/>
            <w:permStart w:id="1507352601" w:edGrp="everyone" w:colFirst="3" w:colLast="3"/>
            <w:permStart w:id="1363768566" w:edGrp="everyone" w:colFirst="4" w:colLast="4"/>
            <w:permStart w:id="1076174223" w:edGrp="everyone" w:colFirst="5" w:colLast="5"/>
            <w:permStart w:id="1236799537" w:edGrp="everyone" w:colFirst="6" w:colLast="6"/>
            <w:permEnd w:id="158618122"/>
            <w:permEnd w:id="1242650060"/>
            <w:permEnd w:id="1029122979"/>
            <w:permEnd w:id="842362207"/>
            <w:permEnd w:id="1757825928"/>
            <w:r w:rsidRPr="00581242">
              <w:rPr>
                <w:rFonts w:eastAsia="Arial Unicode MS" w:cs="Arial"/>
                <w:color w:val="000000"/>
                <w:sz w:val="20"/>
                <w:szCs w:val="20"/>
                <w:bdr w:val="nil"/>
                <w:lang w:eastAsia="en-GB"/>
              </w:rPr>
              <w:t>9</w:t>
            </w:r>
          </w:p>
        </w:tc>
        <w:tc>
          <w:tcPr>
            <w:tcW w:w="392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10B97" w:rsidRPr="00581242" w:rsidRDefault="00610B97" w:rsidP="00017812">
            <w:pPr>
              <w:pStyle w:val="Heading3"/>
              <w:spacing w:before="0"/>
              <w:rPr>
                <w:rFonts w:ascii="Arial" w:eastAsia="Helvetica" w:hAnsi="Arial" w:cs="Arial"/>
                <w:color w:val="auto"/>
                <w:sz w:val="22"/>
                <w:bdr w:val="nil"/>
                <w:lang w:eastAsia="en-GB"/>
              </w:rPr>
            </w:pPr>
            <w:bookmarkStart w:id="18" w:name="_Toc32315798"/>
            <w:r w:rsidRPr="00581242">
              <w:rPr>
                <w:rFonts w:ascii="Arial" w:eastAsia="Helvetica" w:hAnsi="Arial" w:cs="Arial"/>
                <w:color w:val="auto"/>
                <w:sz w:val="22"/>
                <w:bdr w:val="nil"/>
                <w:lang w:eastAsia="en-GB"/>
              </w:rPr>
              <w:t>Managing medical and clinical complexity</w:t>
            </w:r>
            <w:r w:rsidR="006F7EBC" w:rsidRPr="00581242">
              <w:rPr>
                <w:rFonts w:ascii="Arial" w:eastAsia="Helvetica" w:hAnsi="Arial" w:cs="Arial"/>
                <w:color w:val="auto"/>
                <w:sz w:val="22"/>
                <w:bdr w:val="nil"/>
                <w:lang w:eastAsia="en-GB"/>
              </w:rPr>
              <w:t>:</w:t>
            </w:r>
            <w:bookmarkEnd w:id="18"/>
          </w:p>
          <w:p w:rsidR="006F7EBC" w:rsidRPr="00581242" w:rsidRDefault="006F7EBC" w:rsidP="000B246E">
            <w:pPr>
              <w:autoSpaceDE w:val="0"/>
              <w:autoSpaceDN w:val="0"/>
              <w:adjustRightInd w:val="0"/>
              <w:spacing w:before="0" w:after="140"/>
              <w:rPr>
                <w:rFonts w:eastAsiaTheme="minorHAnsi" w:cs="Arial"/>
                <w:color w:val="000000"/>
                <w:sz w:val="20"/>
                <w:szCs w:val="20"/>
              </w:rPr>
            </w:pPr>
            <w:r w:rsidRPr="00581242">
              <w:rPr>
                <w:rFonts w:eastAsiaTheme="minorHAnsi" w:cs="Arial"/>
                <w:color w:val="000000"/>
                <w:sz w:val="20"/>
                <w:szCs w:val="20"/>
              </w:rPr>
              <w:t xml:space="preserve">a) Understand the complexities of working with people who have multiple health conditions </w:t>
            </w:r>
            <w:r w:rsidR="00017812" w:rsidRPr="00581242">
              <w:rPr>
                <w:rFonts w:eastAsiaTheme="minorHAnsi" w:cs="Arial"/>
                <w:color w:val="000000"/>
                <w:sz w:val="20"/>
                <w:szCs w:val="20"/>
              </w:rPr>
              <w:t>physical</w:t>
            </w:r>
            <w:r w:rsidRPr="00581242">
              <w:rPr>
                <w:rFonts w:eastAsiaTheme="minorHAnsi" w:cs="Arial"/>
                <w:color w:val="000000"/>
                <w:sz w:val="20"/>
                <w:szCs w:val="20"/>
              </w:rPr>
              <w:t xml:space="preserve">, mental and psychosocial. </w:t>
            </w:r>
          </w:p>
          <w:p w:rsidR="006F7EBC" w:rsidRPr="00581242" w:rsidRDefault="006F7EBC" w:rsidP="000B246E">
            <w:pPr>
              <w:autoSpaceDE w:val="0"/>
              <w:autoSpaceDN w:val="0"/>
              <w:adjustRightInd w:val="0"/>
              <w:spacing w:before="0" w:after="140"/>
              <w:rPr>
                <w:rFonts w:eastAsiaTheme="minorHAnsi" w:cs="Arial"/>
                <w:color w:val="000000"/>
                <w:sz w:val="20"/>
                <w:szCs w:val="20"/>
              </w:rPr>
            </w:pPr>
            <w:r w:rsidRPr="00581242">
              <w:rPr>
                <w:rFonts w:eastAsiaTheme="minorHAnsi" w:cs="Arial"/>
                <w:color w:val="000000"/>
                <w:sz w:val="20"/>
                <w:szCs w:val="20"/>
              </w:rPr>
              <w:t xml:space="preserve">b) Simultaneously manage acute and chronic problems, including for people with multiple morbidities and those who are frail. </w:t>
            </w:r>
          </w:p>
          <w:p w:rsidR="006F7EBC" w:rsidRPr="00581242" w:rsidRDefault="006F7EBC" w:rsidP="000B246E">
            <w:pPr>
              <w:autoSpaceDE w:val="0"/>
              <w:autoSpaceDN w:val="0"/>
              <w:adjustRightInd w:val="0"/>
              <w:spacing w:before="0" w:after="140"/>
              <w:rPr>
                <w:rFonts w:eastAsiaTheme="minorHAnsi" w:cs="Arial"/>
                <w:color w:val="000000"/>
                <w:sz w:val="20"/>
                <w:szCs w:val="20"/>
              </w:rPr>
            </w:pPr>
            <w:r w:rsidRPr="00581242">
              <w:rPr>
                <w:rFonts w:eastAsiaTheme="minorHAnsi" w:cs="Arial"/>
                <w:color w:val="000000"/>
                <w:sz w:val="20"/>
                <w:szCs w:val="20"/>
              </w:rPr>
              <w:t xml:space="preserve">c) Manage both practitioner and peoples’ uncertainty. </w:t>
            </w:r>
          </w:p>
          <w:p w:rsidR="006F7EBC" w:rsidRPr="00581242" w:rsidRDefault="006F7EBC" w:rsidP="000B246E">
            <w:pPr>
              <w:autoSpaceDE w:val="0"/>
              <w:autoSpaceDN w:val="0"/>
              <w:adjustRightInd w:val="0"/>
              <w:spacing w:before="0" w:after="140"/>
              <w:rPr>
                <w:rFonts w:eastAsiaTheme="minorHAnsi" w:cs="Arial"/>
                <w:color w:val="000000"/>
                <w:sz w:val="20"/>
                <w:szCs w:val="20"/>
              </w:rPr>
            </w:pPr>
            <w:r w:rsidRPr="00581242">
              <w:rPr>
                <w:rFonts w:eastAsiaTheme="minorHAnsi" w:cs="Arial"/>
                <w:color w:val="000000"/>
                <w:sz w:val="20"/>
                <w:szCs w:val="20"/>
              </w:rPr>
              <w:t xml:space="preserve">d) Recognise the inevitable conflicts that arise when managing people with multiple problems and take steps to adjust care appropriately. </w:t>
            </w:r>
          </w:p>
          <w:p w:rsidR="006F7EBC" w:rsidRPr="00581242" w:rsidRDefault="006F7EBC" w:rsidP="000B246E">
            <w:pPr>
              <w:autoSpaceDE w:val="0"/>
              <w:autoSpaceDN w:val="0"/>
              <w:adjustRightInd w:val="0"/>
              <w:spacing w:before="0" w:after="140"/>
              <w:rPr>
                <w:rFonts w:eastAsiaTheme="minorHAnsi" w:cs="Arial"/>
                <w:color w:val="000000"/>
                <w:sz w:val="20"/>
                <w:szCs w:val="20"/>
              </w:rPr>
            </w:pPr>
            <w:r w:rsidRPr="00581242">
              <w:rPr>
                <w:rFonts w:eastAsiaTheme="minorHAnsi" w:cs="Arial"/>
                <w:color w:val="000000"/>
                <w:sz w:val="20"/>
                <w:szCs w:val="20"/>
              </w:rPr>
              <w:t xml:space="preserve">e) Communicate risk effectively to people and involve them appropriately in management strategies. </w:t>
            </w:r>
          </w:p>
          <w:p w:rsidR="006F7EBC" w:rsidRPr="00581242" w:rsidRDefault="006F7EBC" w:rsidP="000B246E">
            <w:pPr>
              <w:autoSpaceDE w:val="0"/>
              <w:autoSpaceDN w:val="0"/>
              <w:adjustRightInd w:val="0"/>
              <w:spacing w:before="0" w:after="140"/>
              <w:rPr>
                <w:rFonts w:eastAsiaTheme="minorHAnsi" w:cs="Arial"/>
                <w:color w:val="000000"/>
                <w:sz w:val="20"/>
                <w:szCs w:val="20"/>
              </w:rPr>
            </w:pPr>
            <w:r w:rsidRPr="00581242">
              <w:rPr>
                <w:rFonts w:eastAsiaTheme="minorHAnsi" w:cs="Arial"/>
                <w:color w:val="000000"/>
                <w:sz w:val="20"/>
                <w:szCs w:val="20"/>
              </w:rPr>
              <w:t xml:space="preserve">f) Consistently encourage improvement and rehabilitation and, where appropriate, recovery. </w:t>
            </w:r>
          </w:p>
          <w:p w:rsidR="006F7EBC" w:rsidRPr="00581242" w:rsidRDefault="006F7EBC" w:rsidP="000B246E">
            <w:pPr>
              <w:autoSpaceDE w:val="0"/>
              <w:autoSpaceDN w:val="0"/>
              <w:adjustRightInd w:val="0"/>
              <w:spacing w:before="0" w:after="140"/>
              <w:rPr>
                <w:rFonts w:eastAsiaTheme="minorHAnsi" w:cs="Arial"/>
                <w:color w:val="000000"/>
                <w:sz w:val="20"/>
                <w:szCs w:val="20"/>
              </w:rPr>
            </w:pPr>
            <w:r w:rsidRPr="00581242">
              <w:rPr>
                <w:rFonts w:eastAsiaTheme="minorHAnsi" w:cs="Arial"/>
                <w:color w:val="000000"/>
                <w:sz w:val="20"/>
                <w:szCs w:val="20"/>
              </w:rPr>
              <w:t xml:space="preserve">g) Manage situations where care is needed out of hours and understand how to enable the necessary arrangements. </w:t>
            </w:r>
          </w:p>
          <w:p w:rsidR="00610B97" w:rsidRPr="00581242" w:rsidRDefault="006F7EBC" w:rsidP="007C2840">
            <w:pPr>
              <w:autoSpaceDE w:val="0"/>
              <w:autoSpaceDN w:val="0"/>
              <w:adjustRightInd w:val="0"/>
              <w:spacing w:before="0" w:after="0"/>
              <w:rPr>
                <w:rFonts w:eastAsia="Helvetica" w:cs="Arial"/>
                <w:color w:val="000000"/>
                <w:sz w:val="20"/>
                <w:szCs w:val="20"/>
                <w:bdr w:val="nil"/>
                <w:lang w:eastAsia="en-GB"/>
              </w:rPr>
            </w:pPr>
            <w:r w:rsidRPr="00581242">
              <w:rPr>
                <w:rFonts w:eastAsiaTheme="minorHAnsi" w:cs="Arial"/>
                <w:color w:val="000000"/>
                <w:sz w:val="20"/>
                <w:szCs w:val="20"/>
              </w:rPr>
              <w:t xml:space="preserve">h) Support people appropriately and with regard for other care providers involved in their care. </w:t>
            </w:r>
          </w:p>
        </w:tc>
        <w:tc>
          <w:tcPr>
            <w:tcW w:w="219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10B97" w:rsidRPr="00581242" w:rsidRDefault="00610B97" w:rsidP="00610B97">
            <w:pPr>
              <w:rPr>
                <w:rFonts w:cs="Arial"/>
              </w:rPr>
            </w:pPr>
          </w:p>
        </w:tc>
        <w:tc>
          <w:tcPr>
            <w:tcW w:w="21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10B97" w:rsidRPr="00581242" w:rsidRDefault="00610B97" w:rsidP="00610B97">
            <w:pPr>
              <w:rPr>
                <w:rFonts w:cs="Arial"/>
              </w:rPr>
            </w:pPr>
          </w:p>
        </w:tc>
        <w:tc>
          <w:tcPr>
            <w:tcW w:w="219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10B97" w:rsidRPr="00581242" w:rsidRDefault="00610B97" w:rsidP="00610B97">
            <w:pPr>
              <w:rPr>
                <w:rFonts w:cs="Arial"/>
              </w:rPr>
            </w:pPr>
          </w:p>
        </w:tc>
        <w:tc>
          <w:tcPr>
            <w:tcW w:w="219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10B97" w:rsidRPr="00581242" w:rsidRDefault="00610B97" w:rsidP="00610B97">
            <w:pPr>
              <w:rPr>
                <w:rFonts w:cs="Arial"/>
              </w:rPr>
            </w:pPr>
          </w:p>
        </w:tc>
        <w:tc>
          <w:tcPr>
            <w:tcW w:w="21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10B97" w:rsidRPr="00581242" w:rsidRDefault="00610B97" w:rsidP="00610B97">
            <w:pPr>
              <w:rPr>
                <w:rFonts w:cs="Arial"/>
              </w:rPr>
            </w:pPr>
          </w:p>
        </w:tc>
      </w:tr>
      <w:tr w:rsidR="00610B97" w:rsidRPr="00581242" w:rsidTr="006F7EBC">
        <w:trPr>
          <w:trHeight w:val="1257"/>
        </w:trPr>
        <w:tc>
          <w:tcPr>
            <w:tcW w:w="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10B97" w:rsidRPr="00581242" w:rsidRDefault="00610B97" w:rsidP="00610B97">
            <w:pPr>
              <w:pBdr>
                <w:top w:val="nil"/>
                <w:left w:val="nil"/>
                <w:bottom w:val="nil"/>
                <w:right w:val="nil"/>
                <w:between w:val="nil"/>
                <w:bar w:val="nil"/>
              </w:pBdr>
              <w:spacing w:before="0" w:after="0"/>
              <w:rPr>
                <w:rFonts w:eastAsia="Helvetica" w:cs="Arial"/>
                <w:color w:val="000000"/>
                <w:sz w:val="20"/>
                <w:szCs w:val="20"/>
                <w:bdr w:val="nil"/>
                <w:lang w:eastAsia="en-GB"/>
              </w:rPr>
            </w:pPr>
            <w:permStart w:id="1859345233" w:edGrp="everyone" w:colFirst="2" w:colLast="2"/>
            <w:permStart w:id="1299076750" w:edGrp="everyone" w:colFirst="3" w:colLast="3"/>
            <w:permStart w:id="1255946789" w:edGrp="everyone" w:colFirst="4" w:colLast="4"/>
            <w:permStart w:id="881799532" w:edGrp="everyone" w:colFirst="5" w:colLast="5"/>
            <w:permStart w:id="1583941037" w:edGrp="everyone" w:colFirst="6" w:colLast="6"/>
            <w:permEnd w:id="1605257499"/>
            <w:permEnd w:id="1507352601"/>
            <w:permEnd w:id="1363768566"/>
            <w:permEnd w:id="1076174223"/>
            <w:permEnd w:id="1236799537"/>
            <w:r w:rsidRPr="00581242">
              <w:rPr>
                <w:rFonts w:eastAsia="Arial Unicode MS" w:cs="Arial"/>
                <w:color w:val="000000"/>
                <w:sz w:val="20"/>
                <w:szCs w:val="20"/>
                <w:bdr w:val="nil"/>
                <w:lang w:eastAsia="en-GB"/>
              </w:rPr>
              <w:t>10</w:t>
            </w:r>
          </w:p>
        </w:tc>
        <w:tc>
          <w:tcPr>
            <w:tcW w:w="392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10B97" w:rsidRPr="00581242" w:rsidRDefault="00610B97" w:rsidP="00017812">
            <w:pPr>
              <w:pStyle w:val="Heading3"/>
              <w:spacing w:before="0"/>
              <w:rPr>
                <w:rFonts w:ascii="Arial" w:eastAsia="Helvetica" w:hAnsi="Arial" w:cs="Arial"/>
                <w:color w:val="auto"/>
                <w:sz w:val="22"/>
                <w:bdr w:val="nil"/>
                <w:lang w:eastAsia="en-GB"/>
              </w:rPr>
            </w:pPr>
            <w:bookmarkStart w:id="19" w:name="_Toc32315799"/>
            <w:r w:rsidRPr="00581242">
              <w:rPr>
                <w:rFonts w:ascii="Arial" w:eastAsia="Helvetica" w:hAnsi="Arial" w:cs="Arial"/>
                <w:color w:val="auto"/>
                <w:sz w:val="22"/>
                <w:bdr w:val="nil"/>
                <w:lang w:eastAsia="en-GB"/>
              </w:rPr>
              <w:t>Independent prescribing and pharmacotherapy</w:t>
            </w:r>
            <w:r w:rsidR="00B83D97" w:rsidRPr="00581242">
              <w:rPr>
                <w:rFonts w:ascii="Arial" w:eastAsia="Helvetica" w:hAnsi="Arial" w:cs="Arial"/>
                <w:color w:val="auto"/>
                <w:sz w:val="22"/>
                <w:bdr w:val="nil"/>
                <w:lang w:eastAsia="en-GB"/>
              </w:rPr>
              <w:t>:</w:t>
            </w:r>
            <w:bookmarkEnd w:id="19"/>
            <w:r w:rsidR="00B83D97" w:rsidRPr="00581242">
              <w:rPr>
                <w:rFonts w:ascii="Arial" w:eastAsia="Helvetica" w:hAnsi="Arial" w:cs="Arial"/>
                <w:color w:val="auto"/>
                <w:sz w:val="22"/>
                <w:bdr w:val="nil"/>
                <w:lang w:eastAsia="en-GB"/>
              </w:rPr>
              <w:t xml:space="preserve"> </w:t>
            </w:r>
          </w:p>
          <w:p w:rsidR="00B83D97" w:rsidRPr="00581242" w:rsidRDefault="00B83D97" w:rsidP="007C2840">
            <w:pPr>
              <w:autoSpaceDE w:val="0"/>
              <w:autoSpaceDN w:val="0"/>
              <w:adjustRightInd w:val="0"/>
              <w:spacing w:before="0" w:after="140"/>
              <w:rPr>
                <w:rFonts w:eastAsiaTheme="minorHAnsi" w:cs="Arial"/>
                <w:color w:val="000000"/>
                <w:sz w:val="20"/>
                <w:szCs w:val="20"/>
              </w:rPr>
            </w:pPr>
            <w:r w:rsidRPr="00581242">
              <w:rPr>
                <w:rFonts w:eastAsiaTheme="minorHAnsi" w:cs="Arial"/>
                <w:color w:val="000000"/>
                <w:sz w:val="20"/>
                <w:szCs w:val="20"/>
              </w:rPr>
              <w:t xml:space="preserve">a) Safely prescribe and/or administer therapeutic medications, relevant and appropriate to scope of practice, including an applied understanding of pharmacology which considers relevant physiological and/or pathophysiological changes and allergies. </w:t>
            </w:r>
          </w:p>
          <w:p w:rsidR="00B83D97" w:rsidRPr="00581242" w:rsidRDefault="00B83D97" w:rsidP="007C2840">
            <w:pPr>
              <w:autoSpaceDE w:val="0"/>
              <w:autoSpaceDN w:val="0"/>
              <w:adjustRightInd w:val="0"/>
              <w:spacing w:before="0" w:after="140"/>
              <w:rPr>
                <w:rFonts w:eastAsiaTheme="minorHAnsi" w:cs="Arial"/>
                <w:color w:val="000000"/>
                <w:sz w:val="20"/>
                <w:szCs w:val="20"/>
              </w:rPr>
            </w:pPr>
            <w:r w:rsidRPr="00581242">
              <w:rPr>
                <w:rFonts w:eastAsiaTheme="minorHAnsi" w:cs="Arial"/>
                <w:color w:val="000000"/>
                <w:sz w:val="20"/>
                <w:szCs w:val="20"/>
              </w:rPr>
              <w:t xml:space="preserve">b) Promote person-centred shared decision making to support adherence leading to concordance. </w:t>
            </w:r>
          </w:p>
          <w:p w:rsidR="00B83D97" w:rsidRPr="00581242" w:rsidRDefault="00B83D97" w:rsidP="007C2840">
            <w:pPr>
              <w:autoSpaceDE w:val="0"/>
              <w:autoSpaceDN w:val="0"/>
              <w:adjustRightInd w:val="0"/>
              <w:spacing w:before="0" w:after="140"/>
              <w:rPr>
                <w:rFonts w:eastAsiaTheme="minorHAnsi" w:cs="Arial"/>
                <w:color w:val="000000"/>
                <w:sz w:val="20"/>
                <w:szCs w:val="20"/>
              </w:rPr>
            </w:pPr>
            <w:r w:rsidRPr="00581242">
              <w:rPr>
                <w:rFonts w:eastAsiaTheme="minorHAnsi" w:cs="Arial"/>
                <w:color w:val="000000"/>
                <w:sz w:val="20"/>
                <w:szCs w:val="20"/>
              </w:rPr>
              <w:t xml:space="preserve">c) Critically analyse polypharmacy, evaluating pharmacological interactions and the impact upon physical and mental well-being and healthcare provision. </w:t>
            </w:r>
          </w:p>
          <w:p w:rsidR="00B83D97" w:rsidRPr="00581242" w:rsidRDefault="00B83D97" w:rsidP="007C2840">
            <w:pPr>
              <w:autoSpaceDE w:val="0"/>
              <w:autoSpaceDN w:val="0"/>
              <w:adjustRightInd w:val="0"/>
              <w:spacing w:before="0" w:after="140"/>
              <w:rPr>
                <w:rFonts w:eastAsiaTheme="minorHAnsi" w:cs="Arial"/>
                <w:color w:val="000000"/>
                <w:sz w:val="20"/>
                <w:szCs w:val="20"/>
              </w:rPr>
            </w:pPr>
            <w:r w:rsidRPr="00581242">
              <w:rPr>
                <w:rFonts w:eastAsiaTheme="minorHAnsi" w:cs="Arial"/>
                <w:color w:val="000000"/>
                <w:sz w:val="20"/>
                <w:szCs w:val="20"/>
              </w:rPr>
              <w:t xml:space="preserve">d) Keep up-to-date and apply the principles of evidence-based practice, including clinical and cost-effectiveness and associated legal frameworks for prescribing. Follow Royal Pharmaceutical Framework guidelines (e.g. medicines optimisation). </w:t>
            </w:r>
          </w:p>
          <w:p w:rsidR="00B83D97" w:rsidRPr="00581242" w:rsidRDefault="00B83D97" w:rsidP="007C2840">
            <w:pPr>
              <w:autoSpaceDE w:val="0"/>
              <w:autoSpaceDN w:val="0"/>
              <w:adjustRightInd w:val="0"/>
              <w:spacing w:before="0" w:after="140"/>
              <w:rPr>
                <w:rFonts w:eastAsiaTheme="minorHAnsi" w:cs="Arial"/>
                <w:color w:val="000000"/>
                <w:sz w:val="20"/>
                <w:szCs w:val="20"/>
              </w:rPr>
            </w:pPr>
            <w:r w:rsidRPr="00581242">
              <w:rPr>
                <w:rFonts w:eastAsiaTheme="minorHAnsi" w:cs="Arial"/>
                <w:color w:val="000000"/>
                <w:sz w:val="20"/>
                <w:szCs w:val="20"/>
              </w:rPr>
              <w:t xml:space="preserve">e) Practice in line with the principles of antibiotic stewardship and antimicrobial resistance using available national resources. </w:t>
            </w:r>
          </w:p>
          <w:p w:rsidR="00B83D97" w:rsidRPr="00581242" w:rsidRDefault="00B83D97" w:rsidP="007C2840">
            <w:pPr>
              <w:autoSpaceDE w:val="0"/>
              <w:autoSpaceDN w:val="0"/>
              <w:adjustRightInd w:val="0"/>
              <w:spacing w:before="0" w:after="140"/>
              <w:rPr>
                <w:rFonts w:eastAsiaTheme="minorHAnsi" w:cs="Arial"/>
                <w:color w:val="000000"/>
                <w:sz w:val="20"/>
                <w:szCs w:val="20"/>
              </w:rPr>
            </w:pPr>
            <w:r w:rsidRPr="00581242">
              <w:rPr>
                <w:rFonts w:eastAsiaTheme="minorHAnsi" w:cs="Arial"/>
                <w:color w:val="000000"/>
                <w:sz w:val="20"/>
                <w:szCs w:val="20"/>
              </w:rPr>
              <w:t xml:space="preserve">f) Appropriately review response to medication, recognising the balance of risks and benefits which may occur. Take account of context including what matters to the person and their experience and impact for them and preferences in the context of their life as well as polypharmacy, multimorbidity, frailty, existing medical issues such as kidney or liver issues and cognitive impairment. </w:t>
            </w:r>
          </w:p>
          <w:p w:rsidR="00B83D97" w:rsidRPr="00581242" w:rsidRDefault="00B83D97" w:rsidP="007C2840">
            <w:pPr>
              <w:autoSpaceDE w:val="0"/>
              <w:autoSpaceDN w:val="0"/>
              <w:adjustRightInd w:val="0"/>
              <w:spacing w:before="0" w:after="140"/>
              <w:rPr>
                <w:rFonts w:eastAsiaTheme="minorHAnsi" w:cs="Arial"/>
                <w:color w:val="000000"/>
                <w:sz w:val="20"/>
                <w:szCs w:val="20"/>
              </w:rPr>
            </w:pPr>
            <w:r w:rsidRPr="00581242">
              <w:rPr>
                <w:rFonts w:eastAsiaTheme="minorHAnsi" w:cs="Arial"/>
                <w:color w:val="000000"/>
                <w:sz w:val="20"/>
                <w:szCs w:val="20"/>
              </w:rPr>
              <w:t xml:space="preserve">g) Be able to confidently explain and discuss risk and benefit of medication with people using appropriate tools to assist as necessary. </w:t>
            </w:r>
          </w:p>
          <w:p w:rsidR="00B83D97" w:rsidRPr="00581242" w:rsidRDefault="00B83D97" w:rsidP="007C2840">
            <w:pPr>
              <w:autoSpaceDE w:val="0"/>
              <w:autoSpaceDN w:val="0"/>
              <w:adjustRightInd w:val="0"/>
              <w:spacing w:before="0" w:after="140"/>
              <w:rPr>
                <w:rFonts w:eastAsiaTheme="minorHAnsi" w:cs="Arial"/>
                <w:color w:val="000000"/>
                <w:sz w:val="20"/>
                <w:szCs w:val="20"/>
              </w:rPr>
            </w:pPr>
            <w:r w:rsidRPr="00581242">
              <w:rPr>
                <w:rFonts w:eastAsiaTheme="minorHAnsi" w:cs="Arial"/>
                <w:color w:val="000000"/>
                <w:sz w:val="20"/>
                <w:szCs w:val="20"/>
              </w:rPr>
              <w:t xml:space="preserve">h) Advise people on medicines management, including compliance and the expected benefits and limitations and inform them impartially on the advantages and disadvantages in the context of other management options. </w:t>
            </w:r>
          </w:p>
          <w:p w:rsidR="00B83D97" w:rsidRPr="00581242" w:rsidRDefault="00B83D97" w:rsidP="007C2840">
            <w:pPr>
              <w:autoSpaceDE w:val="0"/>
              <w:autoSpaceDN w:val="0"/>
              <w:adjustRightInd w:val="0"/>
              <w:spacing w:before="0" w:after="140"/>
              <w:rPr>
                <w:rFonts w:eastAsiaTheme="minorHAnsi" w:cs="Arial"/>
                <w:color w:val="000000"/>
                <w:sz w:val="20"/>
                <w:szCs w:val="20"/>
              </w:rPr>
            </w:pPr>
            <w:r w:rsidRPr="00581242">
              <w:rPr>
                <w:rFonts w:eastAsiaTheme="minorHAnsi" w:cs="Arial"/>
                <w:color w:val="000000"/>
                <w:sz w:val="20"/>
                <w:szCs w:val="20"/>
              </w:rPr>
              <w:t xml:space="preserve">i) Understand a range of options available other than drug prescribing (e.g. not prescribing, promoting self-care, advising on the purchase of over-the-counter medicines). </w:t>
            </w:r>
          </w:p>
          <w:p w:rsidR="00B83D97" w:rsidRPr="00581242" w:rsidRDefault="00B83D97" w:rsidP="007C2840">
            <w:pPr>
              <w:autoSpaceDE w:val="0"/>
              <w:autoSpaceDN w:val="0"/>
              <w:adjustRightInd w:val="0"/>
              <w:spacing w:before="0" w:after="140"/>
              <w:rPr>
                <w:rFonts w:eastAsiaTheme="minorHAnsi" w:cs="Arial"/>
                <w:color w:val="000000"/>
                <w:sz w:val="20"/>
                <w:szCs w:val="20"/>
              </w:rPr>
            </w:pPr>
            <w:r w:rsidRPr="00581242">
              <w:rPr>
                <w:rFonts w:eastAsiaTheme="minorHAnsi" w:cs="Arial"/>
                <w:color w:val="000000"/>
                <w:sz w:val="20"/>
                <w:szCs w:val="20"/>
              </w:rPr>
              <w:t xml:space="preserve">j) Facilitate and or prescribe non-medicinal therapies such as psychotherapy, lifestyle changes and social prescribing. </w:t>
            </w:r>
          </w:p>
          <w:p w:rsidR="00B83D97" w:rsidRPr="00581242" w:rsidRDefault="00B83D97" w:rsidP="007C2840">
            <w:pPr>
              <w:autoSpaceDE w:val="0"/>
              <w:autoSpaceDN w:val="0"/>
              <w:adjustRightInd w:val="0"/>
              <w:spacing w:before="0" w:after="140"/>
              <w:rPr>
                <w:rFonts w:eastAsiaTheme="minorHAnsi" w:cs="Arial"/>
                <w:color w:val="000000"/>
                <w:sz w:val="20"/>
                <w:szCs w:val="20"/>
              </w:rPr>
            </w:pPr>
            <w:r w:rsidRPr="00581242">
              <w:rPr>
                <w:rFonts w:eastAsiaTheme="minorHAnsi" w:cs="Arial"/>
                <w:color w:val="000000"/>
                <w:sz w:val="20"/>
                <w:szCs w:val="20"/>
              </w:rPr>
              <w:t>k) Support people to only take medications they require and de</w:t>
            </w:r>
            <w:r w:rsidR="00017812" w:rsidRPr="00581242">
              <w:rPr>
                <w:rFonts w:eastAsiaTheme="minorHAnsi" w:cs="Arial"/>
                <w:color w:val="000000"/>
                <w:sz w:val="20"/>
                <w:szCs w:val="20"/>
              </w:rPr>
              <w:t>-</w:t>
            </w:r>
            <w:r w:rsidRPr="00581242">
              <w:rPr>
                <w:rFonts w:eastAsiaTheme="minorHAnsi" w:cs="Arial"/>
                <w:color w:val="000000"/>
                <w:sz w:val="20"/>
                <w:szCs w:val="20"/>
              </w:rPr>
              <w:t xml:space="preserve">prescribe where appropriate. </w:t>
            </w:r>
          </w:p>
          <w:p w:rsidR="00610B97" w:rsidRPr="001E7DF7" w:rsidRDefault="00B83D97" w:rsidP="001E7DF7">
            <w:pPr>
              <w:autoSpaceDE w:val="0"/>
              <w:autoSpaceDN w:val="0"/>
              <w:adjustRightInd w:val="0"/>
              <w:spacing w:before="0" w:after="0"/>
              <w:rPr>
                <w:rFonts w:eastAsiaTheme="minorHAnsi" w:cs="Arial"/>
                <w:color w:val="000000"/>
                <w:sz w:val="20"/>
                <w:szCs w:val="20"/>
              </w:rPr>
            </w:pPr>
            <w:r w:rsidRPr="00581242">
              <w:rPr>
                <w:rFonts w:eastAsiaTheme="minorHAnsi" w:cs="Arial"/>
                <w:color w:val="000000"/>
                <w:sz w:val="20"/>
                <w:szCs w:val="20"/>
              </w:rPr>
              <w:t xml:space="preserve">l) Maintain accurate, legible and contemporaneous records of medication prescribed and/or administered and advice </w:t>
            </w:r>
            <w:r w:rsidR="001E7DF7">
              <w:rPr>
                <w:rFonts w:eastAsiaTheme="minorHAnsi" w:cs="Arial"/>
                <w:color w:val="000000"/>
                <w:sz w:val="20"/>
                <w:szCs w:val="20"/>
              </w:rPr>
              <w:t xml:space="preserve">given in relation to medicine. </w:t>
            </w:r>
          </w:p>
        </w:tc>
        <w:tc>
          <w:tcPr>
            <w:tcW w:w="219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10B97" w:rsidRPr="00581242" w:rsidRDefault="00610B97" w:rsidP="00610B97">
            <w:pPr>
              <w:rPr>
                <w:rFonts w:cs="Arial"/>
              </w:rPr>
            </w:pPr>
          </w:p>
        </w:tc>
        <w:tc>
          <w:tcPr>
            <w:tcW w:w="21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10B97" w:rsidRPr="00581242" w:rsidRDefault="00610B97" w:rsidP="00610B97">
            <w:pPr>
              <w:rPr>
                <w:rFonts w:cs="Arial"/>
              </w:rPr>
            </w:pPr>
          </w:p>
        </w:tc>
        <w:tc>
          <w:tcPr>
            <w:tcW w:w="219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10B97" w:rsidRPr="00581242" w:rsidRDefault="00610B97" w:rsidP="00610B97">
            <w:pPr>
              <w:rPr>
                <w:rFonts w:cs="Arial"/>
              </w:rPr>
            </w:pPr>
          </w:p>
        </w:tc>
        <w:tc>
          <w:tcPr>
            <w:tcW w:w="219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10B97" w:rsidRPr="00581242" w:rsidRDefault="00610B97" w:rsidP="00610B97">
            <w:pPr>
              <w:rPr>
                <w:rFonts w:cs="Arial"/>
              </w:rPr>
            </w:pPr>
          </w:p>
        </w:tc>
        <w:tc>
          <w:tcPr>
            <w:tcW w:w="21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10B97" w:rsidRPr="00581242" w:rsidRDefault="00610B97" w:rsidP="00610B97">
            <w:pPr>
              <w:rPr>
                <w:rFonts w:cs="Arial"/>
              </w:rPr>
            </w:pPr>
          </w:p>
        </w:tc>
      </w:tr>
      <w:tr w:rsidR="006E038E" w:rsidRPr="00581242" w:rsidTr="007B3A09">
        <w:trPr>
          <w:trHeight w:val="279"/>
        </w:trPr>
        <w:tc>
          <w:tcPr>
            <w:tcW w:w="15307" w:type="dxa"/>
            <w:gridSpan w:val="7"/>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tcPr>
          <w:p w:rsidR="006E038E" w:rsidRPr="00581242" w:rsidRDefault="006E038E" w:rsidP="00017812">
            <w:pPr>
              <w:pStyle w:val="Heading2"/>
              <w:spacing w:before="0"/>
              <w:rPr>
                <w:rFonts w:ascii="Arial" w:eastAsia="Helvetica" w:hAnsi="Arial" w:cs="Arial"/>
                <w:color w:val="auto"/>
                <w:sz w:val="24"/>
                <w:szCs w:val="24"/>
                <w:bdr w:val="nil"/>
                <w:lang w:eastAsia="en-GB"/>
              </w:rPr>
            </w:pPr>
            <w:bookmarkStart w:id="20" w:name="_Toc32315800"/>
            <w:permEnd w:id="1859345233"/>
            <w:permEnd w:id="1299076750"/>
            <w:permEnd w:id="1255946789"/>
            <w:permEnd w:id="881799532"/>
            <w:permEnd w:id="1583941037"/>
            <w:r w:rsidRPr="00581242">
              <w:rPr>
                <w:rFonts w:ascii="Arial" w:eastAsia="Helvetica" w:hAnsi="Arial" w:cs="Arial"/>
                <w:color w:val="auto"/>
                <w:sz w:val="24"/>
                <w:szCs w:val="24"/>
                <w:bdr w:val="nil"/>
                <w:lang w:eastAsia="en-GB"/>
              </w:rPr>
              <w:t>Domain D. Leadership and management, education and research:</w:t>
            </w:r>
            <w:bookmarkEnd w:id="20"/>
          </w:p>
          <w:p w:rsidR="006E038E" w:rsidRPr="00581242" w:rsidRDefault="006E038E" w:rsidP="00017812">
            <w:pPr>
              <w:pStyle w:val="Default"/>
              <w:rPr>
                <w:sz w:val="20"/>
                <w:szCs w:val="20"/>
              </w:rPr>
            </w:pPr>
            <w:r w:rsidRPr="00581242">
              <w:rPr>
                <w:sz w:val="20"/>
                <w:szCs w:val="20"/>
              </w:rPr>
              <w:t xml:space="preserve">ACP (Primary Care Nurses) should have developed their skills and knowledge to the standard outlined in the Multi-Professional Framework for Advanced Clinical Practice Framework (2017)11. This sets out the capabilities which are common across this level of practice enabling standardisation. </w:t>
            </w:r>
          </w:p>
          <w:p w:rsidR="006E038E" w:rsidRPr="00581242" w:rsidRDefault="006E038E" w:rsidP="00017812">
            <w:pPr>
              <w:pStyle w:val="Default"/>
              <w:rPr>
                <w:sz w:val="20"/>
                <w:szCs w:val="20"/>
              </w:rPr>
            </w:pPr>
            <w:r w:rsidRPr="00581242">
              <w:rPr>
                <w:sz w:val="20"/>
                <w:szCs w:val="20"/>
              </w:rPr>
              <w:t xml:space="preserve">The four pillars that underpin this practice are: </w:t>
            </w:r>
          </w:p>
          <w:p w:rsidR="006E038E" w:rsidRPr="00581242" w:rsidRDefault="006E038E" w:rsidP="00017812">
            <w:pPr>
              <w:pStyle w:val="Default"/>
              <w:rPr>
                <w:sz w:val="20"/>
                <w:szCs w:val="20"/>
              </w:rPr>
            </w:pPr>
            <w:r w:rsidRPr="00581242">
              <w:rPr>
                <w:sz w:val="20"/>
                <w:szCs w:val="20"/>
              </w:rPr>
              <w:t xml:space="preserve">1. Clinical Practice </w:t>
            </w:r>
          </w:p>
          <w:p w:rsidR="006E038E" w:rsidRPr="00581242" w:rsidRDefault="006E038E" w:rsidP="00017812">
            <w:pPr>
              <w:pStyle w:val="Default"/>
              <w:rPr>
                <w:sz w:val="20"/>
                <w:szCs w:val="20"/>
              </w:rPr>
            </w:pPr>
            <w:r w:rsidRPr="00581242">
              <w:rPr>
                <w:sz w:val="20"/>
                <w:szCs w:val="20"/>
              </w:rPr>
              <w:t xml:space="preserve">2. Leadership and Management </w:t>
            </w:r>
          </w:p>
          <w:p w:rsidR="006E038E" w:rsidRPr="00581242" w:rsidRDefault="006E038E" w:rsidP="00017812">
            <w:pPr>
              <w:pStyle w:val="Default"/>
              <w:rPr>
                <w:sz w:val="20"/>
                <w:szCs w:val="20"/>
              </w:rPr>
            </w:pPr>
            <w:r w:rsidRPr="00581242">
              <w:rPr>
                <w:sz w:val="20"/>
                <w:szCs w:val="20"/>
              </w:rPr>
              <w:t xml:space="preserve">3. Education </w:t>
            </w:r>
          </w:p>
          <w:p w:rsidR="006E038E" w:rsidRPr="00581242" w:rsidRDefault="006E038E" w:rsidP="00017812">
            <w:pPr>
              <w:pStyle w:val="Default"/>
              <w:rPr>
                <w:sz w:val="20"/>
                <w:szCs w:val="20"/>
              </w:rPr>
            </w:pPr>
            <w:r w:rsidRPr="00581242">
              <w:rPr>
                <w:sz w:val="20"/>
                <w:szCs w:val="20"/>
              </w:rPr>
              <w:t xml:space="preserve">4. Research </w:t>
            </w:r>
          </w:p>
          <w:p w:rsidR="006E038E" w:rsidRPr="00581242" w:rsidRDefault="006E038E" w:rsidP="00017812">
            <w:pPr>
              <w:pStyle w:val="Default"/>
              <w:rPr>
                <w:sz w:val="20"/>
                <w:szCs w:val="20"/>
              </w:rPr>
            </w:pPr>
            <w:r w:rsidRPr="00581242">
              <w:rPr>
                <w:sz w:val="20"/>
                <w:szCs w:val="20"/>
              </w:rPr>
              <w:t xml:space="preserve">The knowledge, skills and behaviours specific to </w:t>
            </w:r>
            <w:r w:rsidRPr="00581242">
              <w:rPr>
                <w:b/>
                <w:bCs/>
                <w:sz w:val="20"/>
                <w:szCs w:val="20"/>
              </w:rPr>
              <w:t xml:space="preserve">Clinical Practice for ACP (Primary Care Nurse) </w:t>
            </w:r>
            <w:r w:rsidRPr="00581242">
              <w:rPr>
                <w:sz w:val="20"/>
                <w:szCs w:val="20"/>
              </w:rPr>
              <w:t xml:space="preserve">are articulated in Domains A, B and C of this framework. </w:t>
            </w:r>
          </w:p>
          <w:p w:rsidR="006E038E" w:rsidRPr="00581242" w:rsidRDefault="006E038E" w:rsidP="00017812">
            <w:pPr>
              <w:spacing w:before="0" w:after="0"/>
              <w:rPr>
                <w:rFonts w:cs="Arial"/>
              </w:rPr>
            </w:pPr>
            <w:r w:rsidRPr="00581242">
              <w:rPr>
                <w:rFonts w:cs="Arial"/>
                <w:sz w:val="20"/>
                <w:szCs w:val="20"/>
              </w:rPr>
              <w:t>The capabilities for Leadership and Management, Education and Research (which apply to all models of advanced clinical practice across sectors, specialties and professions) are presented in the following Domain D.</w:t>
            </w:r>
          </w:p>
        </w:tc>
      </w:tr>
      <w:tr w:rsidR="00610B97" w:rsidRPr="00581242" w:rsidTr="00B83D97">
        <w:trPr>
          <w:trHeight w:val="1257"/>
        </w:trPr>
        <w:tc>
          <w:tcPr>
            <w:tcW w:w="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10B97" w:rsidRPr="00581242" w:rsidRDefault="00610B97" w:rsidP="00610B97">
            <w:pPr>
              <w:pBdr>
                <w:top w:val="nil"/>
                <w:left w:val="nil"/>
                <w:bottom w:val="nil"/>
                <w:right w:val="nil"/>
                <w:between w:val="nil"/>
                <w:bar w:val="nil"/>
              </w:pBdr>
              <w:spacing w:before="0" w:after="0"/>
              <w:rPr>
                <w:rFonts w:eastAsia="Helvetica" w:cs="Arial"/>
                <w:color w:val="000000"/>
                <w:sz w:val="20"/>
                <w:szCs w:val="20"/>
                <w:bdr w:val="nil"/>
                <w:lang w:eastAsia="en-GB"/>
              </w:rPr>
            </w:pPr>
            <w:permStart w:id="488908912" w:edGrp="everyone" w:colFirst="2" w:colLast="2"/>
            <w:permStart w:id="1775964827" w:edGrp="everyone" w:colFirst="3" w:colLast="3"/>
            <w:permStart w:id="119423383" w:edGrp="everyone" w:colFirst="4" w:colLast="4"/>
            <w:permStart w:id="1155018459" w:edGrp="everyone" w:colFirst="5" w:colLast="5"/>
            <w:permStart w:id="900549914" w:edGrp="everyone" w:colFirst="6" w:colLast="6"/>
            <w:r w:rsidRPr="00581242">
              <w:rPr>
                <w:rFonts w:eastAsia="Arial Unicode MS" w:cs="Arial"/>
                <w:color w:val="000000"/>
                <w:sz w:val="20"/>
                <w:szCs w:val="20"/>
                <w:bdr w:val="nil"/>
                <w:lang w:eastAsia="en-GB"/>
              </w:rPr>
              <w:t>11</w:t>
            </w:r>
          </w:p>
        </w:tc>
        <w:tc>
          <w:tcPr>
            <w:tcW w:w="392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10B97" w:rsidRPr="00581242" w:rsidRDefault="00610B97" w:rsidP="00017812">
            <w:pPr>
              <w:pStyle w:val="Heading3"/>
              <w:spacing w:before="0"/>
              <w:rPr>
                <w:rFonts w:ascii="Arial" w:eastAsia="Helvetica" w:hAnsi="Arial" w:cs="Arial"/>
                <w:webHidden/>
                <w:color w:val="auto"/>
                <w:sz w:val="22"/>
                <w:bdr w:val="nil"/>
                <w:lang w:eastAsia="en-GB"/>
              </w:rPr>
            </w:pPr>
            <w:bookmarkStart w:id="21" w:name="_Toc32315801"/>
            <w:r w:rsidRPr="00581242">
              <w:rPr>
                <w:rFonts w:ascii="Arial" w:eastAsia="Helvetica" w:hAnsi="Arial" w:cs="Arial"/>
                <w:color w:val="auto"/>
                <w:sz w:val="22"/>
                <w:bdr w:val="nil"/>
                <w:lang w:eastAsia="en-GB"/>
              </w:rPr>
              <w:t xml:space="preserve">Leadership, management </w:t>
            </w:r>
            <w:r w:rsidRPr="00581242">
              <w:rPr>
                <w:rFonts w:ascii="Arial" w:eastAsia="Helvetica" w:hAnsi="Arial" w:cs="Arial"/>
                <w:webHidden/>
                <w:color w:val="auto"/>
                <w:sz w:val="22"/>
                <w:bdr w:val="nil"/>
                <w:lang w:eastAsia="en-GB"/>
              </w:rPr>
              <w:t>and organisation</w:t>
            </w:r>
            <w:r w:rsidR="007C2840" w:rsidRPr="00581242">
              <w:rPr>
                <w:rFonts w:ascii="Arial" w:eastAsia="Helvetica" w:hAnsi="Arial" w:cs="Arial"/>
                <w:webHidden/>
                <w:color w:val="auto"/>
                <w:sz w:val="22"/>
                <w:bdr w:val="nil"/>
                <w:lang w:eastAsia="en-GB"/>
              </w:rPr>
              <w:t>:</w:t>
            </w:r>
            <w:bookmarkEnd w:id="21"/>
            <w:r w:rsidR="007C2840" w:rsidRPr="00581242">
              <w:rPr>
                <w:rFonts w:ascii="Arial" w:eastAsia="Helvetica" w:hAnsi="Arial" w:cs="Arial"/>
                <w:webHidden/>
                <w:color w:val="auto"/>
                <w:sz w:val="22"/>
                <w:bdr w:val="nil"/>
                <w:lang w:eastAsia="en-GB"/>
              </w:rPr>
              <w:t xml:space="preserve"> </w:t>
            </w:r>
          </w:p>
          <w:p w:rsidR="007C2840" w:rsidRPr="00581242" w:rsidRDefault="007C2840" w:rsidP="007C2840">
            <w:pPr>
              <w:pStyle w:val="Default"/>
              <w:spacing w:after="80"/>
              <w:rPr>
                <w:sz w:val="20"/>
                <w:szCs w:val="20"/>
              </w:rPr>
            </w:pPr>
            <w:r w:rsidRPr="00581242">
              <w:rPr>
                <w:sz w:val="20"/>
                <w:szCs w:val="20"/>
              </w:rPr>
              <w:t xml:space="preserve">a) Be well organised with due consideration for people and colleagues, carrying out both clinical and non-clinical aspects of work in a timely manner, demonstrating effective time management within the constraints of the time limited nature of general practice/primary care. </w:t>
            </w:r>
          </w:p>
          <w:p w:rsidR="007C2840" w:rsidRPr="00581242" w:rsidRDefault="007C2840" w:rsidP="007C2840">
            <w:pPr>
              <w:pStyle w:val="Default"/>
              <w:spacing w:after="80"/>
              <w:rPr>
                <w:sz w:val="20"/>
                <w:szCs w:val="20"/>
              </w:rPr>
            </w:pPr>
          </w:p>
          <w:p w:rsidR="007C2840" w:rsidRPr="00581242" w:rsidRDefault="007C2840" w:rsidP="007C2840">
            <w:pPr>
              <w:pStyle w:val="Default"/>
              <w:spacing w:after="80"/>
              <w:rPr>
                <w:sz w:val="20"/>
                <w:szCs w:val="20"/>
              </w:rPr>
            </w:pPr>
            <w:r w:rsidRPr="00581242">
              <w:rPr>
                <w:sz w:val="20"/>
                <w:szCs w:val="20"/>
              </w:rPr>
              <w:t xml:space="preserve">b) Respond positively when services are under pressure, acting in a responsible and considered way to ensure safe practice. </w:t>
            </w:r>
          </w:p>
          <w:p w:rsidR="007C2840" w:rsidRPr="00581242" w:rsidRDefault="007C2840" w:rsidP="007C2840">
            <w:pPr>
              <w:pStyle w:val="Default"/>
              <w:spacing w:after="80"/>
              <w:rPr>
                <w:sz w:val="20"/>
                <w:szCs w:val="20"/>
              </w:rPr>
            </w:pPr>
          </w:p>
          <w:p w:rsidR="007C2840" w:rsidRPr="00581242" w:rsidRDefault="007C2840" w:rsidP="007C2840">
            <w:pPr>
              <w:pStyle w:val="Default"/>
              <w:spacing w:after="80"/>
              <w:rPr>
                <w:sz w:val="20"/>
                <w:szCs w:val="20"/>
              </w:rPr>
            </w:pPr>
            <w:r w:rsidRPr="00581242">
              <w:rPr>
                <w:sz w:val="20"/>
                <w:szCs w:val="20"/>
              </w:rPr>
              <w:t xml:space="preserve">c) Proactively initiate and develop effective relationships, fostering clarity of roles within teams, to encourage productive working. </w:t>
            </w:r>
          </w:p>
          <w:p w:rsidR="007C2840" w:rsidRPr="00581242" w:rsidRDefault="007C2840" w:rsidP="007C2840">
            <w:pPr>
              <w:pStyle w:val="Default"/>
              <w:spacing w:after="80"/>
              <w:rPr>
                <w:sz w:val="20"/>
                <w:szCs w:val="20"/>
              </w:rPr>
            </w:pPr>
          </w:p>
          <w:p w:rsidR="007C2840" w:rsidRPr="00581242" w:rsidRDefault="007C2840" w:rsidP="007C2840">
            <w:pPr>
              <w:pStyle w:val="Default"/>
              <w:spacing w:after="80"/>
              <w:rPr>
                <w:sz w:val="20"/>
                <w:szCs w:val="20"/>
              </w:rPr>
            </w:pPr>
            <w:r w:rsidRPr="00581242">
              <w:rPr>
                <w:sz w:val="20"/>
                <w:szCs w:val="20"/>
              </w:rPr>
              <w:t xml:space="preserve">d) Role model the values of being an ACP (Primary Care Nurse) and their place of work, demonstrating a person-centred approach to service delivery and development. </w:t>
            </w:r>
          </w:p>
          <w:p w:rsidR="007C2840" w:rsidRPr="00581242" w:rsidRDefault="007C2840" w:rsidP="007C2840">
            <w:pPr>
              <w:pStyle w:val="Default"/>
              <w:spacing w:after="80"/>
              <w:rPr>
                <w:sz w:val="20"/>
                <w:szCs w:val="20"/>
              </w:rPr>
            </w:pPr>
          </w:p>
          <w:p w:rsidR="007C2840" w:rsidRPr="00581242" w:rsidRDefault="007C2840" w:rsidP="007C2840">
            <w:pPr>
              <w:pStyle w:val="Default"/>
              <w:spacing w:after="80"/>
              <w:rPr>
                <w:sz w:val="20"/>
                <w:szCs w:val="20"/>
              </w:rPr>
            </w:pPr>
            <w:r w:rsidRPr="00581242">
              <w:rPr>
                <w:sz w:val="20"/>
                <w:szCs w:val="20"/>
              </w:rPr>
              <w:t xml:space="preserve">e) Evaluate own practice and participate in multi-disciplinary service and team evaluation (including audit). </w:t>
            </w:r>
          </w:p>
          <w:p w:rsidR="007C2840" w:rsidRPr="00581242" w:rsidRDefault="007C2840" w:rsidP="007C2840">
            <w:pPr>
              <w:pStyle w:val="Default"/>
              <w:spacing w:after="80"/>
              <w:rPr>
                <w:sz w:val="20"/>
                <w:szCs w:val="20"/>
              </w:rPr>
            </w:pPr>
          </w:p>
          <w:p w:rsidR="007C2840" w:rsidRPr="00581242" w:rsidRDefault="007C2840" w:rsidP="007C2840">
            <w:pPr>
              <w:pStyle w:val="Default"/>
              <w:spacing w:after="80"/>
              <w:rPr>
                <w:sz w:val="20"/>
                <w:szCs w:val="20"/>
              </w:rPr>
            </w:pPr>
            <w:r w:rsidRPr="00581242">
              <w:rPr>
                <w:sz w:val="20"/>
                <w:szCs w:val="20"/>
              </w:rPr>
              <w:t xml:space="preserve">f) Demonstrate the impact of advanced clinical practice on service function and effectiveness, and quality (i.e. outcomes of care, experience and safety). </w:t>
            </w:r>
          </w:p>
          <w:p w:rsidR="007C2840" w:rsidRPr="00581242" w:rsidRDefault="007C2840" w:rsidP="007C2840">
            <w:pPr>
              <w:pStyle w:val="Default"/>
              <w:spacing w:after="80"/>
              <w:rPr>
                <w:sz w:val="20"/>
                <w:szCs w:val="20"/>
              </w:rPr>
            </w:pPr>
          </w:p>
          <w:p w:rsidR="007C2840" w:rsidRPr="00581242" w:rsidRDefault="007C2840" w:rsidP="007C2840">
            <w:pPr>
              <w:pStyle w:val="Default"/>
              <w:spacing w:after="80"/>
              <w:rPr>
                <w:sz w:val="20"/>
                <w:szCs w:val="20"/>
              </w:rPr>
            </w:pPr>
            <w:r w:rsidRPr="00581242">
              <w:rPr>
                <w:sz w:val="20"/>
                <w:szCs w:val="20"/>
              </w:rPr>
              <w:t xml:space="preserve">g) Actively engage in peer review to inform own and other’s practice, formulating and implementing strategies to act on learning and make improvements. </w:t>
            </w:r>
          </w:p>
          <w:p w:rsidR="001E7DF7" w:rsidRDefault="001E7DF7" w:rsidP="007C2840">
            <w:pPr>
              <w:pStyle w:val="Default"/>
              <w:spacing w:after="80"/>
              <w:rPr>
                <w:sz w:val="20"/>
                <w:szCs w:val="20"/>
              </w:rPr>
            </w:pPr>
          </w:p>
          <w:p w:rsidR="007C2840" w:rsidRPr="00581242" w:rsidRDefault="007C2840" w:rsidP="007C2840">
            <w:pPr>
              <w:pStyle w:val="Default"/>
              <w:spacing w:after="80"/>
              <w:rPr>
                <w:sz w:val="20"/>
                <w:szCs w:val="20"/>
              </w:rPr>
            </w:pPr>
            <w:r w:rsidRPr="00581242">
              <w:rPr>
                <w:sz w:val="20"/>
                <w:szCs w:val="20"/>
              </w:rPr>
              <w:t xml:space="preserve">h) Actively seek and be positively responsive to feedback and involvement from people, families, carers, communities and colleagues in the co-production of service improvements. </w:t>
            </w:r>
          </w:p>
          <w:p w:rsidR="007C2840" w:rsidRPr="00581242" w:rsidRDefault="007C2840" w:rsidP="007C2840">
            <w:pPr>
              <w:pStyle w:val="Default"/>
              <w:spacing w:after="80"/>
              <w:rPr>
                <w:sz w:val="20"/>
                <w:szCs w:val="20"/>
              </w:rPr>
            </w:pPr>
          </w:p>
          <w:p w:rsidR="007C2840" w:rsidRPr="00581242" w:rsidRDefault="007C2840" w:rsidP="007C2840">
            <w:pPr>
              <w:pStyle w:val="Default"/>
              <w:spacing w:after="80"/>
              <w:rPr>
                <w:sz w:val="20"/>
                <w:szCs w:val="20"/>
              </w:rPr>
            </w:pPr>
            <w:r w:rsidRPr="00581242">
              <w:rPr>
                <w:sz w:val="20"/>
                <w:szCs w:val="20"/>
              </w:rPr>
              <w:t xml:space="preserve">i) Lead new practice and service redesign solutions with others in response to feedback, evaluation, data analysis and workforce and service need, working across boundaries and broadening sphere of influence. </w:t>
            </w:r>
          </w:p>
          <w:p w:rsidR="007C2840" w:rsidRPr="00581242" w:rsidRDefault="007C2840" w:rsidP="007C2840">
            <w:pPr>
              <w:pStyle w:val="Default"/>
              <w:spacing w:after="80"/>
              <w:rPr>
                <w:sz w:val="20"/>
                <w:szCs w:val="20"/>
              </w:rPr>
            </w:pPr>
          </w:p>
          <w:p w:rsidR="007C2840" w:rsidRPr="00581242" w:rsidRDefault="007C2840" w:rsidP="007C2840">
            <w:pPr>
              <w:pStyle w:val="Default"/>
              <w:spacing w:after="80"/>
              <w:rPr>
                <w:sz w:val="20"/>
                <w:szCs w:val="20"/>
              </w:rPr>
            </w:pPr>
            <w:r w:rsidRPr="00581242">
              <w:rPr>
                <w:sz w:val="20"/>
                <w:szCs w:val="20"/>
              </w:rPr>
              <w:t xml:space="preserve">j) Critically and strategically apply advanced clinical expertise across professional and service boundaries to enhance quality, reduce unwarranted variation and promote the sharing and adoption of best practice. </w:t>
            </w:r>
          </w:p>
          <w:p w:rsidR="007C2840" w:rsidRPr="00581242" w:rsidRDefault="007C2840" w:rsidP="007C2840">
            <w:pPr>
              <w:pStyle w:val="Default"/>
              <w:spacing w:after="80"/>
              <w:rPr>
                <w:sz w:val="20"/>
                <w:szCs w:val="20"/>
              </w:rPr>
            </w:pPr>
          </w:p>
          <w:p w:rsidR="007C2840" w:rsidRPr="00581242" w:rsidRDefault="007C2840" w:rsidP="007C2840">
            <w:pPr>
              <w:pStyle w:val="Default"/>
              <w:spacing w:after="80"/>
              <w:rPr>
                <w:sz w:val="20"/>
                <w:szCs w:val="20"/>
              </w:rPr>
            </w:pPr>
            <w:r w:rsidRPr="00581242">
              <w:rPr>
                <w:sz w:val="20"/>
                <w:szCs w:val="20"/>
              </w:rPr>
              <w:t xml:space="preserve">k) Demonstrate leadership, resilience and determination, managing situations that are unfamiliar, complex or unpredictable and seeking to build confidence in others. </w:t>
            </w:r>
          </w:p>
          <w:p w:rsidR="007C2840" w:rsidRPr="00581242" w:rsidRDefault="007C2840" w:rsidP="007C2840">
            <w:pPr>
              <w:pStyle w:val="Default"/>
              <w:spacing w:after="80"/>
              <w:rPr>
                <w:sz w:val="20"/>
                <w:szCs w:val="20"/>
              </w:rPr>
            </w:pPr>
          </w:p>
          <w:p w:rsidR="007C2840" w:rsidRPr="00581242" w:rsidRDefault="007C2840" w:rsidP="007C2840">
            <w:pPr>
              <w:pStyle w:val="Default"/>
              <w:spacing w:after="80"/>
              <w:rPr>
                <w:sz w:val="20"/>
                <w:szCs w:val="20"/>
              </w:rPr>
            </w:pPr>
            <w:r w:rsidRPr="00581242">
              <w:rPr>
                <w:sz w:val="20"/>
                <w:szCs w:val="20"/>
              </w:rPr>
              <w:t xml:space="preserve">l) Lead actively on developing practice in response to changing population health need, engaging in horizon scanning for future developments and to add value (e.g. impacts of genomics, new treatments and changing social challenges). </w:t>
            </w:r>
          </w:p>
          <w:p w:rsidR="007C2840" w:rsidRPr="00581242" w:rsidRDefault="007C2840" w:rsidP="007C2840">
            <w:pPr>
              <w:pStyle w:val="Default"/>
              <w:spacing w:after="80"/>
              <w:rPr>
                <w:sz w:val="20"/>
                <w:szCs w:val="20"/>
              </w:rPr>
            </w:pPr>
          </w:p>
          <w:p w:rsidR="007C2840" w:rsidRPr="00581242" w:rsidRDefault="007C2840" w:rsidP="007C2840">
            <w:pPr>
              <w:pStyle w:val="Default"/>
              <w:spacing w:after="80"/>
              <w:rPr>
                <w:sz w:val="20"/>
                <w:szCs w:val="20"/>
              </w:rPr>
            </w:pPr>
            <w:r w:rsidRPr="00581242">
              <w:rPr>
                <w:sz w:val="20"/>
                <w:szCs w:val="20"/>
              </w:rPr>
              <w:t xml:space="preserve">m) Demonstrate receptiveness to challenge and preparedness to constructively challenge others, escalating concerns that affect people, families, carers, communities and colleagues’ safety and well-being when necessary. </w:t>
            </w:r>
          </w:p>
          <w:p w:rsidR="007C2840" w:rsidRPr="00581242" w:rsidRDefault="007C2840" w:rsidP="007C2840">
            <w:pPr>
              <w:pStyle w:val="Default"/>
              <w:spacing w:after="80"/>
              <w:rPr>
                <w:sz w:val="20"/>
                <w:szCs w:val="20"/>
              </w:rPr>
            </w:pPr>
          </w:p>
          <w:p w:rsidR="007C2840" w:rsidRPr="00581242" w:rsidRDefault="007C2840" w:rsidP="007C2840">
            <w:pPr>
              <w:pStyle w:val="Default"/>
              <w:spacing w:after="80"/>
              <w:rPr>
                <w:sz w:val="20"/>
                <w:szCs w:val="20"/>
              </w:rPr>
            </w:pPr>
            <w:r w:rsidRPr="00581242">
              <w:rPr>
                <w:sz w:val="20"/>
                <w:szCs w:val="20"/>
              </w:rPr>
              <w:t xml:space="preserve">n) Negotiate an individual’s scope of practice within legal, ethical, professional and organisational policies, governance and procedures, with a focus on managing risk and upholding safety. </w:t>
            </w:r>
          </w:p>
          <w:p w:rsidR="001E7DF7" w:rsidRDefault="001E7DF7" w:rsidP="007C2840">
            <w:pPr>
              <w:pStyle w:val="Default"/>
              <w:spacing w:after="80"/>
              <w:rPr>
                <w:sz w:val="20"/>
                <w:szCs w:val="20"/>
              </w:rPr>
            </w:pPr>
          </w:p>
          <w:p w:rsidR="007C2840" w:rsidRPr="00581242" w:rsidRDefault="007C2840" w:rsidP="007C2840">
            <w:pPr>
              <w:pStyle w:val="Default"/>
              <w:spacing w:after="80"/>
              <w:rPr>
                <w:sz w:val="20"/>
                <w:szCs w:val="20"/>
              </w:rPr>
            </w:pPr>
            <w:r w:rsidRPr="00581242">
              <w:rPr>
                <w:sz w:val="20"/>
                <w:szCs w:val="20"/>
              </w:rPr>
              <w:t xml:space="preserve">o) Deal with compliments and complaints appropriately, following professional standards and applicable local policy. </w:t>
            </w:r>
          </w:p>
          <w:p w:rsidR="007C2840" w:rsidRPr="00581242" w:rsidRDefault="007C2840" w:rsidP="007C2840">
            <w:pPr>
              <w:pStyle w:val="Default"/>
              <w:rPr>
                <w:sz w:val="20"/>
                <w:szCs w:val="20"/>
              </w:rPr>
            </w:pPr>
          </w:p>
          <w:p w:rsidR="00610B97" w:rsidRPr="00581242" w:rsidRDefault="007C2840" w:rsidP="001E7DF7">
            <w:pPr>
              <w:pStyle w:val="Default"/>
              <w:rPr>
                <w:rFonts w:eastAsia="Helvetica"/>
                <w:sz w:val="20"/>
                <w:szCs w:val="20"/>
                <w:bdr w:val="nil"/>
                <w:lang w:eastAsia="en-GB"/>
              </w:rPr>
            </w:pPr>
            <w:r w:rsidRPr="00581242">
              <w:rPr>
                <w:sz w:val="20"/>
                <w:szCs w:val="20"/>
              </w:rPr>
              <w:t xml:space="preserve">p) Actively participate in Significant Event Review and share the learning. </w:t>
            </w:r>
          </w:p>
        </w:tc>
        <w:tc>
          <w:tcPr>
            <w:tcW w:w="219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10B97" w:rsidRPr="00581242" w:rsidRDefault="00610B97" w:rsidP="00610B97">
            <w:pPr>
              <w:rPr>
                <w:rFonts w:cs="Arial"/>
              </w:rPr>
            </w:pPr>
          </w:p>
        </w:tc>
        <w:tc>
          <w:tcPr>
            <w:tcW w:w="21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10B97" w:rsidRPr="00581242" w:rsidRDefault="00610B97" w:rsidP="00610B97">
            <w:pPr>
              <w:rPr>
                <w:rFonts w:cs="Arial"/>
              </w:rPr>
            </w:pPr>
          </w:p>
        </w:tc>
        <w:tc>
          <w:tcPr>
            <w:tcW w:w="219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10B97" w:rsidRPr="00581242" w:rsidRDefault="00610B97" w:rsidP="00610B97">
            <w:pPr>
              <w:rPr>
                <w:rFonts w:cs="Arial"/>
              </w:rPr>
            </w:pPr>
          </w:p>
        </w:tc>
        <w:tc>
          <w:tcPr>
            <w:tcW w:w="219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10B97" w:rsidRPr="00581242" w:rsidRDefault="00610B97" w:rsidP="00610B97">
            <w:pPr>
              <w:rPr>
                <w:rFonts w:cs="Arial"/>
              </w:rPr>
            </w:pPr>
          </w:p>
        </w:tc>
        <w:tc>
          <w:tcPr>
            <w:tcW w:w="21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10B97" w:rsidRPr="00581242" w:rsidRDefault="00610B97" w:rsidP="00610B97">
            <w:pPr>
              <w:rPr>
                <w:rFonts w:cs="Arial"/>
              </w:rPr>
            </w:pPr>
          </w:p>
        </w:tc>
      </w:tr>
      <w:tr w:rsidR="00610B97" w:rsidRPr="00581242" w:rsidTr="00B83D97">
        <w:trPr>
          <w:trHeight w:val="1257"/>
        </w:trPr>
        <w:tc>
          <w:tcPr>
            <w:tcW w:w="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10B97" w:rsidRPr="00581242" w:rsidRDefault="00610B97" w:rsidP="00610B97">
            <w:pPr>
              <w:pBdr>
                <w:top w:val="nil"/>
                <w:left w:val="nil"/>
                <w:bottom w:val="nil"/>
                <w:right w:val="nil"/>
                <w:between w:val="nil"/>
                <w:bar w:val="nil"/>
              </w:pBdr>
              <w:spacing w:before="0" w:after="0"/>
              <w:rPr>
                <w:rFonts w:eastAsia="Helvetica" w:cs="Arial"/>
                <w:color w:val="000000"/>
                <w:sz w:val="20"/>
                <w:szCs w:val="20"/>
                <w:bdr w:val="nil"/>
                <w:lang w:eastAsia="en-GB"/>
              </w:rPr>
            </w:pPr>
            <w:permStart w:id="429025744" w:edGrp="everyone" w:colFirst="2" w:colLast="2"/>
            <w:permStart w:id="1309551440" w:edGrp="everyone" w:colFirst="3" w:colLast="3"/>
            <w:permStart w:id="1781019723" w:edGrp="everyone" w:colFirst="4" w:colLast="4"/>
            <w:permStart w:id="1005868152" w:edGrp="everyone" w:colFirst="5" w:colLast="5"/>
            <w:permStart w:id="1557021622" w:edGrp="everyone" w:colFirst="6" w:colLast="6"/>
            <w:permEnd w:id="488908912"/>
            <w:permEnd w:id="1775964827"/>
            <w:permEnd w:id="119423383"/>
            <w:permEnd w:id="1155018459"/>
            <w:permEnd w:id="900549914"/>
            <w:r w:rsidRPr="00581242">
              <w:rPr>
                <w:rFonts w:eastAsia="Arial Unicode MS" w:cs="Arial"/>
                <w:color w:val="000000"/>
                <w:sz w:val="20"/>
                <w:szCs w:val="20"/>
                <w:bdr w:val="nil"/>
                <w:lang w:eastAsia="en-GB"/>
              </w:rPr>
              <w:t>12</w:t>
            </w:r>
          </w:p>
        </w:tc>
        <w:tc>
          <w:tcPr>
            <w:tcW w:w="392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10B97" w:rsidRPr="00581242" w:rsidRDefault="00610B97" w:rsidP="00017812">
            <w:pPr>
              <w:pStyle w:val="Heading3"/>
              <w:spacing w:before="0"/>
              <w:rPr>
                <w:rFonts w:ascii="Arial" w:eastAsia="Helvetica" w:hAnsi="Arial" w:cs="Arial"/>
                <w:color w:val="auto"/>
                <w:sz w:val="22"/>
                <w:bdr w:val="nil"/>
                <w:lang w:eastAsia="en-GB"/>
              </w:rPr>
            </w:pPr>
            <w:bookmarkStart w:id="22" w:name="_Toc32315802"/>
            <w:r w:rsidRPr="00581242">
              <w:rPr>
                <w:rFonts w:ascii="Arial" w:eastAsia="Helvetica" w:hAnsi="Arial" w:cs="Arial"/>
                <w:color w:val="auto"/>
                <w:sz w:val="22"/>
                <w:bdr w:val="nil"/>
                <w:lang w:eastAsia="en-GB"/>
              </w:rPr>
              <w:t>Education and development</w:t>
            </w:r>
            <w:r w:rsidR="007C2840" w:rsidRPr="00581242">
              <w:rPr>
                <w:rFonts w:ascii="Arial" w:eastAsia="Helvetica" w:hAnsi="Arial" w:cs="Arial"/>
                <w:color w:val="auto"/>
                <w:sz w:val="22"/>
                <w:bdr w:val="nil"/>
                <w:lang w:eastAsia="en-GB"/>
              </w:rPr>
              <w:t>:</w:t>
            </w:r>
            <w:bookmarkEnd w:id="22"/>
            <w:r w:rsidR="007C2840" w:rsidRPr="00581242">
              <w:rPr>
                <w:rFonts w:ascii="Arial" w:eastAsia="Helvetica" w:hAnsi="Arial" w:cs="Arial"/>
                <w:color w:val="auto"/>
                <w:sz w:val="22"/>
                <w:bdr w:val="nil"/>
                <w:lang w:eastAsia="en-GB"/>
              </w:rPr>
              <w:t xml:space="preserve"> </w:t>
            </w:r>
            <w:r w:rsidRPr="00581242">
              <w:rPr>
                <w:rFonts w:ascii="Arial" w:eastAsia="Helvetica" w:hAnsi="Arial" w:cs="Arial"/>
                <w:color w:val="auto"/>
                <w:sz w:val="22"/>
                <w:bdr w:val="nil"/>
                <w:lang w:eastAsia="en-GB"/>
              </w:rPr>
              <w:t xml:space="preserve"> </w:t>
            </w:r>
          </w:p>
          <w:p w:rsidR="007C2840" w:rsidRPr="00581242" w:rsidRDefault="007C2840" w:rsidP="007C2840">
            <w:pPr>
              <w:pStyle w:val="Default"/>
              <w:spacing w:after="140"/>
              <w:rPr>
                <w:sz w:val="20"/>
                <w:szCs w:val="20"/>
              </w:rPr>
            </w:pPr>
            <w:r w:rsidRPr="00581242">
              <w:rPr>
                <w:sz w:val="20"/>
                <w:szCs w:val="20"/>
              </w:rPr>
              <w:t xml:space="preserve">a) Critically assess and address own learning needs, negotiating a personal development plan that reflects the breadth of ongoing professional development across the four pillars of advanced clinical practice. </w:t>
            </w:r>
          </w:p>
          <w:p w:rsidR="001E7DF7" w:rsidRDefault="001E7DF7" w:rsidP="007C2840">
            <w:pPr>
              <w:pStyle w:val="Default"/>
              <w:spacing w:after="140"/>
              <w:rPr>
                <w:sz w:val="20"/>
                <w:szCs w:val="20"/>
              </w:rPr>
            </w:pPr>
          </w:p>
          <w:p w:rsidR="007C2840" w:rsidRPr="00581242" w:rsidRDefault="007C2840" w:rsidP="007C2840">
            <w:pPr>
              <w:pStyle w:val="Default"/>
              <w:spacing w:after="140"/>
              <w:rPr>
                <w:sz w:val="20"/>
                <w:szCs w:val="20"/>
              </w:rPr>
            </w:pPr>
            <w:r w:rsidRPr="00581242">
              <w:rPr>
                <w:sz w:val="20"/>
                <w:szCs w:val="20"/>
              </w:rPr>
              <w:t xml:space="preserve">b) Engage in self-directed learning, critically reflecting on practice to maximise advanced clinical skills and knowledge, as well as own potential to lead and develop both care and services. </w:t>
            </w:r>
          </w:p>
          <w:p w:rsidR="007C2840" w:rsidRPr="00581242" w:rsidRDefault="007C2840" w:rsidP="007C2840">
            <w:pPr>
              <w:pStyle w:val="Default"/>
              <w:spacing w:after="140"/>
              <w:rPr>
                <w:sz w:val="20"/>
                <w:szCs w:val="20"/>
              </w:rPr>
            </w:pPr>
          </w:p>
          <w:p w:rsidR="007C2840" w:rsidRPr="00581242" w:rsidRDefault="007C2840" w:rsidP="007C2840">
            <w:pPr>
              <w:pStyle w:val="Default"/>
              <w:spacing w:after="140"/>
              <w:rPr>
                <w:sz w:val="20"/>
                <w:szCs w:val="20"/>
              </w:rPr>
            </w:pPr>
            <w:r w:rsidRPr="00581242">
              <w:rPr>
                <w:sz w:val="20"/>
                <w:szCs w:val="20"/>
              </w:rPr>
              <w:t xml:space="preserve">c) Actively seek and be open to feedback on own practice by colleagues to promote ongoing development. </w:t>
            </w:r>
          </w:p>
          <w:p w:rsidR="007C2840" w:rsidRPr="00581242" w:rsidRDefault="007C2840" w:rsidP="007C2840">
            <w:pPr>
              <w:pStyle w:val="Default"/>
              <w:spacing w:after="140"/>
              <w:rPr>
                <w:sz w:val="20"/>
                <w:szCs w:val="20"/>
              </w:rPr>
            </w:pPr>
          </w:p>
          <w:p w:rsidR="007C2840" w:rsidRPr="00581242" w:rsidRDefault="007C2840" w:rsidP="007C2840">
            <w:pPr>
              <w:pStyle w:val="Default"/>
              <w:spacing w:after="140"/>
              <w:rPr>
                <w:sz w:val="20"/>
                <w:szCs w:val="20"/>
              </w:rPr>
            </w:pPr>
            <w:r w:rsidRPr="00581242">
              <w:rPr>
                <w:sz w:val="20"/>
                <w:szCs w:val="20"/>
              </w:rPr>
              <w:t xml:space="preserve">d) Promote and utilise clinical supervision for self and other members of the healthcare team to support and facilitate advanced professional development. </w:t>
            </w:r>
          </w:p>
          <w:p w:rsidR="007C2840" w:rsidRPr="00581242" w:rsidRDefault="007C2840" w:rsidP="007C2840">
            <w:pPr>
              <w:pStyle w:val="Default"/>
              <w:spacing w:after="140"/>
              <w:rPr>
                <w:sz w:val="20"/>
                <w:szCs w:val="20"/>
              </w:rPr>
            </w:pPr>
          </w:p>
          <w:p w:rsidR="007C2840" w:rsidRPr="00581242" w:rsidRDefault="007C2840" w:rsidP="007C2840">
            <w:pPr>
              <w:pStyle w:val="Default"/>
              <w:spacing w:after="140"/>
              <w:rPr>
                <w:sz w:val="20"/>
                <w:szCs w:val="20"/>
              </w:rPr>
            </w:pPr>
            <w:r w:rsidRPr="00581242">
              <w:rPr>
                <w:sz w:val="20"/>
                <w:szCs w:val="20"/>
              </w:rPr>
              <w:t xml:space="preserve">e) Advocate for and contribute to a culture of organisational learning to inspire future and existing staff. </w:t>
            </w:r>
          </w:p>
          <w:p w:rsidR="007C2840" w:rsidRPr="00581242" w:rsidRDefault="007C2840" w:rsidP="007C2840">
            <w:pPr>
              <w:pStyle w:val="Default"/>
              <w:spacing w:after="140"/>
              <w:rPr>
                <w:sz w:val="20"/>
                <w:szCs w:val="20"/>
              </w:rPr>
            </w:pPr>
          </w:p>
          <w:p w:rsidR="007C2840" w:rsidRPr="00581242" w:rsidRDefault="007C2840" w:rsidP="007C2840">
            <w:pPr>
              <w:pStyle w:val="Default"/>
              <w:spacing w:after="140"/>
              <w:rPr>
                <w:sz w:val="20"/>
                <w:szCs w:val="20"/>
              </w:rPr>
            </w:pPr>
            <w:r w:rsidRPr="00581242">
              <w:rPr>
                <w:sz w:val="20"/>
                <w:szCs w:val="20"/>
              </w:rPr>
              <w:t xml:space="preserve">f) Facilitate collaboration of the wider team and support peer review processes to identify individual and team learning and support them to address these. </w:t>
            </w:r>
          </w:p>
          <w:p w:rsidR="007C2840" w:rsidRPr="00581242" w:rsidRDefault="007C2840" w:rsidP="007C2840">
            <w:pPr>
              <w:pStyle w:val="Default"/>
              <w:spacing w:after="140"/>
              <w:rPr>
                <w:sz w:val="20"/>
                <w:szCs w:val="20"/>
              </w:rPr>
            </w:pPr>
          </w:p>
          <w:p w:rsidR="007C2840" w:rsidRPr="00581242" w:rsidRDefault="007C2840" w:rsidP="007C2840">
            <w:pPr>
              <w:pStyle w:val="Default"/>
              <w:spacing w:after="140"/>
              <w:rPr>
                <w:sz w:val="20"/>
                <w:szCs w:val="20"/>
              </w:rPr>
            </w:pPr>
            <w:r w:rsidRPr="00581242">
              <w:rPr>
                <w:sz w:val="20"/>
                <w:szCs w:val="20"/>
              </w:rPr>
              <w:t xml:space="preserve">g) Enable the wider team to build capacity and capability through work-based and interprofessional learning, and the application of learning to practice. </w:t>
            </w:r>
          </w:p>
          <w:p w:rsidR="007C2840" w:rsidRPr="00581242" w:rsidRDefault="007C2840" w:rsidP="007C2840">
            <w:pPr>
              <w:pStyle w:val="Default"/>
              <w:spacing w:after="140"/>
              <w:rPr>
                <w:sz w:val="20"/>
                <w:szCs w:val="20"/>
              </w:rPr>
            </w:pPr>
          </w:p>
          <w:p w:rsidR="007C2840" w:rsidRPr="00581242" w:rsidRDefault="007C2840" w:rsidP="007C2840">
            <w:pPr>
              <w:pStyle w:val="Default"/>
              <w:spacing w:after="140"/>
              <w:rPr>
                <w:sz w:val="20"/>
                <w:szCs w:val="20"/>
              </w:rPr>
            </w:pPr>
            <w:r w:rsidRPr="00581242">
              <w:rPr>
                <w:sz w:val="20"/>
                <w:szCs w:val="20"/>
              </w:rPr>
              <w:t xml:space="preserve">h) Recognise people as a source of learning, in their stories, experiences and perspectives, and as peers to co-design and co-deliver educational opportunities. </w:t>
            </w:r>
          </w:p>
          <w:p w:rsidR="007C2840" w:rsidRPr="00581242" w:rsidRDefault="007C2840" w:rsidP="007C2840">
            <w:pPr>
              <w:pStyle w:val="Default"/>
              <w:spacing w:after="140"/>
              <w:rPr>
                <w:sz w:val="20"/>
                <w:szCs w:val="20"/>
              </w:rPr>
            </w:pPr>
          </w:p>
          <w:p w:rsidR="007C2840" w:rsidRPr="00581242" w:rsidRDefault="007C2840" w:rsidP="007C2840">
            <w:pPr>
              <w:pStyle w:val="Default"/>
              <w:spacing w:after="140"/>
              <w:rPr>
                <w:sz w:val="20"/>
                <w:szCs w:val="20"/>
              </w:rPr>
            </w:pPr>
            <w:r w:rsidRPr="00581242">
              <w:rPr>
                <w:sz w:val="20"/>
                <w:szCs w:val="20"/>
              </w:rPr>
              <w:t xml:space="preserve">i) Act as a role model, educator, supervisor, coach and mentor, seeking to instil and develop the confidence of others, actively facilitating the development of others. </w:t>
            </w:r>
          </w:p>
          <w:p w:rsidR="007C2840" w:rsidRPr="00581242" w:rsidRDefault="007C2840" w:rsidP="007C2840">
            <w:pPr>
              <w:pStyle w:val="Default"/>
              <w:rPr>
                <w:sz w:val="20"/>
                <w:szCs w:val="20"/>
              </w:rPr>
            </w:pPr>
          </w:p>
          <w:p w:rsidR="00610B97" w:rsidRPr="001E7DF7" w:rsidRDefault="007C2840" w:rsidP="001E7DF7">
            <w:pPr>
              <w:pStyle w:val="Default"/>
              <w:rPr>
                <w:sz w:val="20"/>
                <w:szCs w:val="20"/>
              </w:rPr>
            </w:pPr>
            <w:r w:rsidRPr="00581242">
              <w:rPr>
                <w:sz w:val="20"/>
                <w:szCs w:val="20"/>
              </w:rPr>
              <w:t xml:space="preserve">j) Actively seek to share best practice, knowledge and skills with other members of the team, for example through educational sessions </w:t>
            </w:r>
            <w:r w:rsidR="001E7DF7">
              <w:rPr>
                <w:sz w:val="20"/>
                <w:szCs w:val="20"/>
              </w:rPr>
              <w:t xml:space="preserve">and presentations at meetings. </w:t>
            </w:r>
          </w:p>
        </w:tc>
        <w:tc>
          <w:tcPr>
            <w:tcW w:w="219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10B97" w:rsidRPr="00581242" w:rsidRDefault="00610B97" w:rsidP="00610B97">
            <w:pPr>
              <w:rPr>
                <w:rFonts w:cs="Arial"/>
              </w:rPr>
            </w:pPr>
          </w:p>
        </w:tc>
        <w:tc>
          <w:tcPr>
            <w:tcW w:w="21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10B97" w:rsidRPr="00581242" w:rsidRDefault="00610B97" w:rsidP="00610B97">
            <w:pPr>
              <w:rPr>
                <w:rFonts w:cs="Arial"/>
              </w:rPr>
            </w:pPr>
          </w:p>
        </w:tc>
        <w:tc>
          <w:tcPr>
            <w:tcW w:w="219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10B97" w:rsidRPr="00581242" w:rsidRDefault="00610B97" w:rsidP="00610B97">
            <w:pPr>
              <w:rPr>
                <w:rFonts w:cs="Arial"/>
              </w:rPr>
            </w:pPr>
          </w:p>
        </w:tc>
        <w:tc>
          <w:tcPr>
            <w:tcW w:w="219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10B97" w:rsidRPr="00581242" w:rsidRDefault="00610B97" w:rsidP="00610B97">
            <w:pPr>
              <w:rPr>
                <w:rFonts w:cs="Arial"/>
              </w:rPr>
            </w:pPr>
          </w:p>
        </w:tc>
        <w:tc>
          <w:tcPr>
            <w:tcW w:w="21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10B97" w:rsidRPr="00581242" w:rsidRDefault="00610B97" w:rsidP="00610B97">
            <w:pPr>
              <w:rPr>
                <w:rFonts w:cs="Arial"/>
              </w:rPr>
            </w:pPr>
          </w:p>
        </w:tc>
      </w:tr>
      <w:tr w:rsidR="00610B97" w:rsidRPr="00581242" w:rsidTr="00B83D97">
        <w:trPr>
          <w:trHeight w:val="1257"/>
        </w:trPr>
        <w:tc>
          <w:tcPr>
            <w:tcW w:w="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10B97" w:rsidRPr="00581242" w:rsidRDefault="00610B97" w:rsidP="00610B97">
            <w:pPr>
              <w:pBdr>
                <w:top w:val="nil"/>
                <w:left w:val="nil"/>
                <w:bottom w:val="nil"/>
                <w:right w:val="nil"/>
                <w:between w:val="nil"/>
                <w:bar w:val="nil"/>
              </w:pBdr>
              <w:spacing w:before="0" w:after="0"/>
              <w:rPr>
                <w:rFonts w:eastAsia="Helvetica" w:cs="Arial"/>
                <w:color w:val="000000"/>
                <w:sz w:val="20"/>
                <w:szCs w:val="20"/>
                <w:bdr w:val="nil"/>
                <w:lang w:eastAsia="en-GB"/>
              </w:rPr>
            </w:pPr>
            <w:permStart w:id="183313833" w:edGrp="everyone" w:colFirst="2" w:colLast="2"/>
            <w:permStart w:id="1851803681" w:edGrp="everyone" w:colFirst="3" w:colLast="3"/>
            <w:permStart w:id="322187150" w:edGrp="everyone" w:colFirst="4" w:colLast="4"/>
            <w:permStart w:id="667181967" w:edGrp="everyone" w:colFirst="5" w:colLast="5"/>
            <w:permStart w:id="1054488057" w:edGrp="everyone" w:colFirst="6" w:colLast="6"/>
            <w:permEnd w:id="429025744"/>
            <w:permEnd w:id="1309551440"/>
            <w:permEnd w:id="1781019723"/>
            <w:permEnd w:id="1005868152"/>
            <w:permEnd w:id="1557021622"/>
            <w:r w:rsidRPr="00581242">
              <w:rPr>
                <w:rFonts w:eastAsia="Arial Unicode MS" w:cs="Arial"/>
                <w:color w:val="000000"/>
                <w:sz w:val="20"/>
                <w:szCs w:val="20"/>
                <w:bdr w:val="nil"/>
                <w:lang w:eastAsia="en-GB"/>
              </w:rPr>
              <w:t>13</w:t>
            </w:r>
          </w:p>
        </w:tc>
        <w:tc>
          <w:tcPr>
            <w:tcW w:w="392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83D97" w:rsidRPr="00581242" w:rsidRDefault="00610B97" w:rsidP="00017812">
            <w:pPr>
              <w:pStyle w:val="Heading3"/>
              <w:spacing w:before="0"/>
              <w:rPr>
                <w:rFonts w:ascii="Arial" w:eastAsia="Helvetica" w:hAnsi="Arial" w:cs="Arial"/>
                <w:color w:val="auto"/>
                <w:sz w:val="22"/>
                <w:bdr w:val="nil"/>
                <w:lang w:eastAsia="en-GB"/>
              </w:rPr>
            </w:pPr>
            <w:bookmarkStart w:id="23" w:name="_Toc32315803"/>
            <w:r w:rsidRPr="00581242">
              <w:rPr>
                <w:rFonts w:ascii="Arial" w:eastAsia="Helvetica" w:hAnsi="Arial" w:cs="Arial"/>
                <w:color w:val="auto"/>
                <w:sz w:val="22"/>
                <w:bdr w:val="nil"/>
                <w:lang w:eastAsia="en-GB"/>
              </w:rPr>
              <w:t>Research and evidence-based practice</w:t>
            </w:r>
            <w:r w:rsidR="007C2840" w:rsidRPr="00581242">
              <w:rPr>
                <w:rFonts w:ascii="Arial" w:eastAsia="Helvetica" w:hAnsi="Arial" w:cs="Arial"/>
                <w:color w:val="auto"/>
                <w:sz w:val="22"/>
                <w:bdr w:val="nil"/>
                <w:lang w:eastAsia="en-GB"/>
              </w:rPr>
              <w:t>:</w:t>
            </w:r>
            <w:bookmarkEnd w:id="23"/>
          </w:p>
          <w:p w:rsidR="007C2840" w:rsidRPr="00581242" w:rsidRDefault="007C2840" w:rsidP="007C2840">
            <w:pPr>
              <w:pStyle w:val="Default"/>
              <w:spacing w:after="140"/>
              <w:rPr>
                <w:sz w:val="20"/>
                <w:szCs w:val="20"/>
              </w:rPr>
            </w:pPr>
            <w:r w:rsidRPr="00581242">
              <w:rPr>
                <w:sz w:val="20"/>
                <w:szCs w:val="20"/>
              </w:rPr>
              <w:t xml:space="preserve">a)Critically engage in research/quality improvement activity, adhering to good, ethical research practice guidance, so that evidence-based strategies are developed and applied to enhance quality, safety, productivity and value for money. </w:t>
            </w:r>
          </w:p>
          <w:p w:rsidR="007C2840" w:rsidRPr="00581242" w:rsidRDefault="007C2840" w:rsidP="007C2840">
            <w:pPr>
              <w:pStyle w:val="Default"/>
              <w:spacing w:after="140"/>
              <w:rPr>
                <w:sz w:val="20"/>
                <w:szCs w:val="20"/>
              </w:rPr>
            </w:pPr>
          </w:p>
          <w:p w:rsidR="007C2840" w:rsidRPr="00581242" w:rsidRDefault="007C2840" w:rsidP="007C2840">
            <w:pPr>
              <w:pStyle w:val="Default"/>
              <w:spacing w:after="140"/>
              <w:rPr>
                <w:sz w:val="20"/>
                <w:szCs w:val="20"/>
              </w:rPr>
            </w:pPr>
            <w:r w:rsidRPr="00581242">
              <w:rPr>
                <w:sz w:val="20"/>
                <w:szCs w:val="20"/>
              </w:rPr>
              <w:t xml:space="preserve">b) Evaluate and audit own and others’ clinical practice, selecting and applying valid, reliable methods, then act on the findings by critically appraising and synthesising the outcome and using the results to underpin own practice and to inform that of others. </w:t>
            </w:r>
          </w:p>
          <w:p w:rsidR="007C2840" w:rsidRPr="00581242" w:rsidRDefault="007C2840" w:rsidP="007C2840">
            <w:pPr>
              <w:pStyle w:val="Default"/>
              <w:spacing w:after="140"/>
              <w:rPr>
                <w:sz w:val="20"/>
                <w:szCs w:val="20"/>
              </w:rPr>
            </w:pPr>
          </w:p>
          <w:p w:rsidR="007C2840" w:rsidRPr="00581242" w:rsidRDefault="007C2840" w:rsidP="007C2840">
            <w:pPr>
              <w:pStyle w:val="Default"/>
              <w:spacing w:after="140"/>
              <w:rPr>
                <w:sz w:val="20"/>
                <w:szCs w:val="20"/>
              </w:rPr>
            </w:pPr>
            <w:r w:rsidRPr="00581242">
              <w:rPr>
                <w:sz w:val="20"/>
                <w:szCs w:val="20"/>
              </w:rPr>
              <w:t xml:space="preserve">c) Understand and utilise the evidence of best practice to inform own practice. </w:t>
            </w:r>
          </w:p>
          <w:p w:rsidR="007C2840" w:rsidRPr="00581242" w:rsidRDefault="007C2840" w:rsidP="007C2840">
            <w:pPr>
              <w:pStyle w:val="Default"/>
              <w:spacing w:after="140"/>
              <w:rPr>
                <w:sz w:val="20"/>
                <w:szCs w:val="20"/>
              </w:rPr>
            </w:pPr>
          </w:p>
          <w:p w:rsidR="007C2840" w:rsidRPr="00581242" w:rsidRDefault="007C2840" w:rsidP="007C2840">
            <w:pPr>
              <w:pStyle w:val="Default"/>
              <w:spacing w:after="140"/>
              <w:rPr>
                <w:sz w:val="20"/>
                <w:szCs w:val="20"/>
              </w:rPr>
            </w:pPr>
            <w:r w:rsidRPr="00581242">
              <w:rPr>
                <w:sz w:val="20"/>
                <w:szCs w:val="20"/>
              </w:rPr>
              <w:t xml:space="preserve">d) Take a critical approach to identify gaps in the evidence base and its application to practice, alerting appropriate individuals and organisations to these and how they might be addressed in a safe and pragmatic way. This may involve acting as an educator, leader, innovator and contributor to research activity and/or seeking out and applying for research funding. </w:t>
            </w:r>
          </w:p>
          <w:p w:rsidR="007C2840" w:rsidRPr="00581242" w:rsidRDefault="007C2840" w:rsidP="007C2840">
            <w:pPr>
              <w:pStyle w:val="Default"/>
              <w:spacing w:after="140"/>
              <w:rPr>
                <w:sz w:val="20"/>
                <w:szCs w:val="20"/>
              </w:rPr>
            </w:pPr>
          </w:p>
          <w:p w:rsidR="007C2840" w:rsidRPr="00581242" w:rsidRDefault="007C2840" w:rsidP="007C2840">
            <w:pPr>
              <w:pStyle w:val="Default"/>
              <w:spacing w:after="140"/>
              <w:rPr>
                <w:sz w:val="20"/>
                <w:szCs w:val="20"/>
              </w:rPr>
            </w:pPr>
            <w:r w:rsidRPr="00581242">
              <w:rPr>
                <w:sz w:val="20"/>
                <w:szCs w:val="20"/>
              </w:rPr>
              <w:t xml:space="preserve">e) Lead on Quality Improvement initiatives/projects – sharing outcomes and leading change. </w:t>
            </w:r>
          </w:p>
          <w:p w:rsidR="007C2840" w:rsidRPr="00581242" w:rsidRDefault="007C2840" w:rsidP="007C2840">
            <w:pPr>
              <w:pStyle w:val="Default"/>
              <w:spacing w:after="140"/>
              <w:rPr>
                <w:sz w:val="20"/>
                <w:szCs w:val="20"/>
              </w:rPr>
            </w:pPr>
          </w:p>
          <w:p w:rsidR="007C2840" w:rsidRPr="00581242" w:rsidRDefault="007C2840" w:rsidP="007C2840">
            <w:pPr>
              <w:pStyle w:val="Default"/>
              <w:spacing w:after="140"/>
              <w:rPr>
                <w:sz w:val="20"/>
                <w:szCs w:val="20"/>
              </w:rPr>
            </w:pPr>
            <w:r w:rsidRPr="00581242">
              <w:rPr>
                <w:sz w:val="20"/>
                <w:szCs w:val="20"/>
              </w:rPr>
              <w:t xml:space="preserve">f) Develop and implement robust governance systems and systematic documentation processes, keeping the need for modifications under critical review. </w:t>
            </w:r>
          </w:p>
          <w:p w:rsidR="007C2840" w:rsidRPr="00581242" w:rsidRDefault="007C2840" w:rsidP="007C2840">
            <w:pPr>
              <w:pStyle w:val="Default"/>
              <w:spacing w:after="140"/>
              <w:rPr>
                <w:sz w:val="20"/>
                <w:szCs w:val="20"/>
              </w:rPr>
            </w:pPr>
          </w:p>
          <w:p w:rsidR="007C2840" w:rsidRPr="00581242" w:rsidRDefault="007C2840" w:rsidP="007C2840">
            <w:pPr>
              <w:pStyle w:val="Default"/>
              <w:spacing w:after="140"/>
              <w:rPr>
                <w:sz w:val="20"/>
                <w:szCs w:val="20"/>
              </w:rPr>
            </w:pPr>
            <w:r w:rsidRPr="00581242">
              <w:rPr>
                <w:sz w:val="20"/>
                <w:szCs w:val="20"/>
              </w:rPr>
              <w:t xml:space="preserve">g) Disseminate best practice research findings and quality improvement projects through appropriate media and fora (e.g. presentations and peer review research publications). </w:t>
            </w:r>
          </w:p>
          <w:p w:rsidR="007C2840" w:rsidRPr="00581242" w:rsidRDefault="007C2840" w:rsidP="007C2840">
            <w:pPr>
              <w:pStyle w:val="Default"/>
              <w:rPr>
                <w:sz w:val="20"/>
                <w:szCs w:val="20"/>
              </w:rPr>
            </w:pPr>
          </w:p>
          <w:p w:rsidR="007C2840" w:rsidRPr="00581242" w:rsidRDefault="007C2840" w:rsidP="007C2840">
            <w:pPr>
              <w:pStyle w:val="Default"/>
              <w:rPr>
                <w:sz w:val="20"/>
                <w:szCs w:val="20"/>
              </w:rPr>
            </w:pPr>
            <w:r w:rsidRPr="00581242">
              <w:rPr>
                <w:sz w:val="20"/>
                <w:szCs w:val="20"/>
              </w:rPr>
              <w:t xml:space="preserve">h) Facilitate collaborative links between clinical practice and research through proactive engagement, networking with academic, clinical and other active researchers. </w:t>
            </w:r>
          </w:p>
          <w:p w:rsidR="00610B97" w:rsidRPr="00581242" w:rsidRDefault="00610B97" w:rsidP="00610B97">
            <w:pPr>
              <w:pBdr>
                <w:top w:val="nil"/>
                <w:left w:val="nil"/>
                <w:bottom w:val="nil"/>
                <w:right w:val="nil"/>
                <w:between w:val="nil"/>
                <w:bar w:val="nil"/>
              </w:pBdr>
              <w:spacing w:before="0" w:after="0"/>
              <w:rPr>
                <w:rFonts w:eastAsia="Helvetica" w:cs="Arial"/>
                <w:color w:val="000000"/>
                <w:sz w:val="20"/>
                <w:szCs w:val="20"/>
                <w:bdr w:val="nil"/>
                <w:lang w:eastAsia="en-GB"/>
              </w:rPr>
            </w:pPr>
          </w:p>
        </w:tc>
        <w:tc>
          <w:tcPr>
            <w:tcW w:w="219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10B97" w:rsidRPr="00581242" w:rsidRDefault="00610B97" w:rsidP="00610B97">
            <w:pPr>
              <w:rPr>
                <w:rFonts w:cs="Arial"/>
              </w:rPr>
            </w:pPr>
          </w:p>
        </w:tc>
        <w:tc>
          <w:tcPr>
            <w:tcW w:w="21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10B97" w:rsidRPr="00581242" w:rsidRDefault="00610B97" w:rsidP="00610B97">
            <w:pPr>
              <w:rPr>
                <w:rFonts w:cs="Arial"/>
              </w:rPr>
            </w:pPr>
          </w:p>
        </w:tc>
        <w:tc>
          <w:tcPr>
            <w:tcW w:w="219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10B97" w:rsidRPr="00581242" w:rsidRDefault="00610B97" w:rsidP="00610B97">
            <w:pPr>
              <w:rPr>
                <w:rFonts w:cs="Arial"/>
              </w:rPr>
            </w:pPr>
          </w:p>
        </w:tc>
        <w:tc>
          <w:tcPr>
            <w:tcW w:w="219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10B97" w:rsidRPr="00581242" w:rsidRDefault="00610B97" w:rsidP="00610B97">
            <w:pPr>
              <w:rPr>
                <w:rFonts w:cs="Arial"/>
              </w:rPr>
            </w:pPr>
          </w:p>
        </w:tc>
        <w:tc>
          <w:tcPr>
            <w:tcW w:w="21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10B97" w:rsidRPr="00581242" w:rsidRDefault="00610B97" w:rsidP="00610B97">
            <w:pPr>
              <w:rPr>
                <w:rFonts w:cs="Arial"/>
              </w:rPr>
            </w:pPr>
          </w:p>
        </w:tc>
      </w:tr>
    </w:tbl>
    <w:p w:rsidR="007C2840" w:rsidRPr="00581242" w:rsidRDefault="007C2840" w:rsidP="00610B97">
      <w:pPr>
        <w:rPr>
          <w:rFonts w:cs="Arial"/>
          <w:b/>
          <w:szCs w:val="24"/>
        </w:rPr>
      </w:pPr>
      <w:bookmarkStart w:id="24" w:name="_Hlk15049661"/>
      <w:permEnd w:id="183313833"/>
      <w:permEnd w:id="1851803681"/>
      <w:permEnd w:id="322187150"/>
      <w:permEnd w:id="667181967"/>
      <w:permEnd w:id="1054488057"/>
    </w:p>
    <w:p w:rsidR="007C2840" w:rsidRPr="00581242" w:rsidRDefault="007C2840">
      <w:pPr>
        <w:spacing w:before="0" w:after="160" w:line="259" w:lineRule="auto"/>
        <w:rPr>
          <w:rFonts w:cs="Arial"/>
          <w:b/>
          <w:szCs w:val="24"/>
        </w:rPr>
      </w:pPr>
      <w:r w:rsidRPr="00581242">
        <w:rPr>
          <w:rFonts w:cs="Arial"/>
          <w:b/>
          <w:szCs w:val="24"/>
        </w:rPr>
        <w:br w:type="page"/>
      </w:r>
    </w:p>
    <w:p w:rsidR="0079757C" w:rsidRPr="00581242" w:rsidRDefault="007B3A09" w:rsidP="00C54F33">
      <w:pPr>
        <w:pStyle w:val="Heading1"/>
        <w:spacing w:before="0"/>
        <w:rPr>
          <w:rFonts w:ascii="Arial" w:hAnsi="Arial" w:cs="Arial"/>
        </w:rPr>
      </w:pPr>
      <w:bookmarkStart w:id="25" w:name="_Toc32315804"/>
      <w:r w:rsidRPr="00581242">
        <w:rPr>
          <w:rFonts w:ascii="Arial" w:hAnsi="Arial" w:cs="Arial"/>
        </w:rPr>
        <w:t>SECTION TWO Evidence across the systems</w:t>
      </w:r>
      <w:r w:rsidR="002870A6" w:rsidRPr="00581242">
        <w:rPr>
          <w:rFonts w:ascii="Arial" w:hAnsi="Arial" w:cs="Arial"/>
        </w:rPr>
        <w:t>:</w:t>
      </w:r>
      <w:bookmarkEnd w:id="25"/>
      <w:r w:rsidR="002870A6" w:rsidRPr="00581242">
        <w:rPr>
          <w:rFonts w:ascii="Arial" w:hAnsi="Arial" w:cs="Arial"/>
        </w:rPr>
        <w:t xml:space="preserve"> </w:t>
      </w:r>
    </w:p>
    <w:p w:rsidR="003911E8" w:rsidRPr="00581242" w:rsidRDefault="0079757C" w:rsidP="00C54F33">
      <w:pPr>
        <w:spacing w:before="0" w:after="0"/>
        <w:rPr>
          <w:rFonts w:cs="Arial"/>
        </w:rPr>
      </w:pPr>
      <w:r w:rsidRPr="00581242">
        <w:rPr>
          <w:rFonts w:cs="Arial"/>
        </w:rPr>
        <w:t>Please</w:t>
      </w:r>
      <w:r w:rsidR="002870A6" w:rsidRPr="00581242">
        <w:rPr>
          <w:rFonts w:cs="Arial"/>
        </w:rPr>
        <w:t xml:space="preserve"> note these systems</w:t>
      </w:r>
      <w:r w:rsidR="003911E8" w:rsidRPr="00581242">
        <w:rPr>
          <w:rFonts w:cs="Arial"/>
        </w:rPr>
        <w:t xml:space="preserve"> are a guide and not mandatory</w:t>
      </w:r>
      <w:r w:rsidR="00557ACB" w:rsidRPr="00581242">
        <w:rPr>
          <w:rFonts w:cs="Arial"/>
        </w:rPr>
        <w:t xml:space="preserve"> </w:t>
      </w:r>
    </w:p>
    <w:p w:rsidR="00610B97" w:rsidRPr="00581242" w:rsidRDefault="002870A6" w:rsidP="00C54F33">
      <w:pPr>
        <w:spacing w:before="0" w:after="0"/>
        <w:rPr>
          <w:rFonts w:cs="Arial"/>
        </w:rPr>
      </w:pPr>
      <w:r w:rsidRPr="00581242">
        <w:rPr>
          <w:rFonts w:cs="Arial"/>
        </w:rPr>
        <w:t>Evidence is required for worked based assessments</w:t>
      </w:r>
      <w:r w:rsidR="0079757C" w:rsidRPr="00581242">
        <w:rPr>
          <w:rFonts w:cs="Arial"/>
        </w:rPr>
        <w:t xml:space="preserve"> by a trained Clinical Supervisor</w:t>
      </w:r>
    </w:p>
    <w:tbl>
      <w:tblPr>
        <w:tblW w:w="15310" w:type="dxa"/>
        <w:tblInd w:w="-60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110"/>
        <w:gridCol w:w="1575"/>
        <w:gridCol w:w="1985"/>
        <w:gridCol w:w="1560"/>
        <w:gridCol w:w="1701"/>
        <w:gridCol w:w="2410"/>
        <w:gridCol w:w="1984"/>
        <w:gridCol w:w="1985"/>
      </w:tblGrid>
      <w:tr w:rsidR="006E038E" w:rsidRPr="00581242" w:rsidTr="0079757C">
        <w:trPr>
          <w:trHeight w:val="329"/>
          <w:tblHeader/>
        </w:trPr>
        <w:tc>
          <w:tcPr>
            <w:tcW w:w="5670" w:type="dxa"/>
            <w:gridSpan w:val="3"/>
            <w:tcBorders>
              <w:top w:val="single" w:sz="2" w:space="0" w:color="000000"/>
              <w:left w:val="single" w:sz="2" w:space="0" w:color="000000"/>
              <w:right w:val="single" w:sz="2" w:space="0" w:color="000000"/>
            </w:tcBorders>
            <w:shd w:val="clear" w:color="auto" w:fill="FFD966" w:themeFill="accent4" w:themeFillTint="99"/>
          </w:tcPr>
          <w:p w:rsidR="006E038E" w:rsidRPr="00581242" w:rsidRDefault="006E038E" w:rsidP="00610B97">
            <w:pPr>
              <w:spacing w:before="0" w:after="0"/>
              <w:jc w:val="center"/>
              <w:rPr>
                <w:rFonts w:eastAsia="Helvetica" w:cs="Arial"/>
                <w:b/>
                <w:bCs/>
                <w:color w:val="000000"/>
                <w:szCs w:val="24"/>
                <w:bdr w:val="nil"/>
                <w:lang w:eastAsia="en-GB"/>
              </w:rPr>
            </w:pPr>
            <w:r w:rsidRPr="00581242">
              <w:rPr>
                <w:rFonts w:eastAsia="Helvetica" w:cs="Arial"/>
                <w:b/>
                <w:bCs/>
                <w:color w:val="000000"/>
                <w:szCs w:val="24"/>
                <w:bdr w:val="nil"/>
                <w:lang w:eastAsia="en-GB"/>
              </w:rPr>
              <w:t>Evidence across the systems</w:t>
            </w:r>
          </w:p>
        </w:tc>
        <w:tc>
          <w:tcPr>
            <w:tcW w:w="3261" w:type="dxa"/>
            <w:gridSpan w:val="2"/>
            <w:tcBorders>
              <w:top w:val="single" w:sz="2" w:space="0" w:color="000000"/>
              <w:left w:val="single" w:sz="2" w:space="0" w:color="000000"/>
              <w:bottom w:val="single" w:sz="2" w:space="0" w:color="000000"/>
              <w:right w:val="single" w:sz="2" w:space="0" w:color="000000"/>
            </w:tcBorders>
            <w:shd w:val="clear" w:color="auto" w:fill="FFC000"/>
            <w:tcMar>
              <w:top w:w="80" w:type="dxa"/>
              <w:left w:w="80" w:type="dxa"/>
              <w:bottom w:w="80" w:type="dxa"/>
              <w:right w:w="80" w:type="dxa"/>
            </w:tcMar>
            <w:vAlign w:val="center"/>
          </w:tcPr>
          <w:p w:rsidR="006E038E" w:rsidRPr="00581242" w:rsidRDefault="006E038E" w:rsidP="0079757C">
            <w:pPr>
              <w:pBdr>
                <w:top w:val="nil"/>
                <w:left w:val="nil"/>
                <w:bottom w:val="nil"/>
                <w:right w:val="nil"/>
                <w:between w:val="nil"/>
                <w:bar w:val="nil"/>
              </w:pBdr>
              <w:spacing w:before="0" w:after="0"/>
              <w:jc w:val="center"/>
              <w:rPr>
                <w:rFonts w:eastAsia="Helvetica" w:cs="Arial"/>
                <w:color w:val="000000"/>
                <w:sz w:val="20"/>
                <w:szCs w:val="20"/>
                <w:bdr w:val="nil"/>
                <w:lang w:eastAsia="en-GB"/>
              </w:rPr>
            </w:pPr>
            <w:r w:rsidRPr="00581242">
              <w:rPr>
                <w:rFonts w:eastAsia="Helvetica" w:cs="Arial"/>
                <w:b/>
                <w:bCs/>
                <w:color w:val="000000"/>
                <w:sz w:val="20"/>
                <w:szCs w:val="20"/>
                <w:bdr w:val="nil"/>
                <w:lang w:eastAsia="en-GB"/>
              </w:rPr>
              <w:t>Section 1</w:t>
            </w:r>
            <w:r w:rsidR="002870A6" w:rsidRPr="00581242">
              <w:rPr>
                <w:rFonts w:eastAsia="Helvetica" w:cs="Arial"/>
                <w:b/>
                <w:bCs/>
                <w:color w:val="000000"/>
                <w:sz w:val="20"/>
                <w:szCs w:val="20"/>
                <w:bdr w:val="nil"/>
                <w:lang w:eastAsia="en-GB"/>
              </w:rPr>
              <w:t xml:space="preserve"> </w:t>
            </w:r>
          </w:p>
        </w:tc>
        <w:tc>
          <w:tcPr>
            <w:tcW w:w="2410" w:type="dxa"/>
            <w:tcBorders>
              <w:top w:val="single" w:sz="2" w:space="0" w:color="000000"/>
              <w:left w:val="single" w:sz="2" w:space="0" w:color="000000"/>
              <w:bottom w:val="single" w:sz="2" w:space="0" w:color="000000"/>
              <w:right w:val="single" w:sz="2" w:space="0" w:color="000000"/>
            </w:tcBorders>
            <w:shd w:val="clear" w:color="auto" w:fill="FF6699"/>
            <w:tcMar>
              <w:top w:w="80" w:type="dxa"/>
              <w:left w:w="80" w:type="dxa"/>
              <w:bottom w:w="80" w:type="dxa"/>
              <w:right w:w="80" w:type="dxa"/>
            </w:tcMar>
            <w:vAlign w:val="center"/>
          </w:tcPr>
          <w:p w:rsidR="006E038E" w:rsidRPr="00581242" w:rsidRDefault="006E038E" w:rsidP="0079757C">
            <w:pPr>
              <w:pBdr>
                <w:top w:val="nil"/>
                <w:left w:val="nil"/>
                <w:bottom w:val="nil"/>
                <w:right w:val="nil"/>
                <w:between w:val="nil"/>
                <w:bar w:val="nil"/>
              </w:pBdr>
              <w:spacing w:before="0" w:after="0"/>
              <w:jc w:val="center"/>
              <w:rPr>
                <w:rFonts w:eastAsia="Helvetica" w:cs="Arial"/>
                <w:color w:val="000000"/>
                <w:sz w:val="20"/>
                <w:szCs w:val="20"/>
                <w:bdr w:val="nil"/>
                <w:lang w:eastAsia="en-GB"/>
              </w:rPr>
            </w:pPr>
            <w:r w:rsidRPr="00581242">
              <w:rPr>
                <w:rFonts w:eastAsia="Helvetica" w:cs="Arial"/>
                <w:b/>
                <w:bCs/>
                <w:color w:val="000000"/>
                <w:sz w:val="20"/>
                <w:szCs w:val="20"/>
                <w:bdr w:val="nil"/>
                <w:lang w:eastAsia="en-GB"/>
              </w:rPr>
              <w:t>Section 2</w:t>
            </w:r>
          </w:p>
        </w:tc>
        <w:tc>
          <w:tcPr>
            <w:tcW w:w="1984" w:type="dxa"/>
            <w:tcBorders>
              <w:top w:val="single" w:sz="2" w:space="0" w:color="000000"/>
              <w:left w:val="single" w:sz="2" w:space="0" w:color="000000"/>
              <w:bottom w:val="single" w:sz="2" w:space="0" w:color="000000"/>
              <w:right w:val="single" w:sz="2" w:space="0" w:color="000000"/>
            </w:tcBorders>
            <w:shd w:val="clear" w:color="auto" w:fill="C5E0B3" w:themeFill="accent6" w:themeFillTint="66"/>
            <w:tcMar>
              <w:top w:w="80" w:type="dxa"/>
              <w:left w:w="80" w:type="dxa"/>
              <w:bottom w:w="80" w:type="dxa"/>
              <w:right w:w="80" w:type="dxa"/>
            </w:tcMar>
            <w:vAlign w:val="center"/>
          </w:tcPr>
          <w:p w:rsidR="006E038E" w:rsidRPr="00581242" w:rsidRDefault="006E038E" w:rsidP="00610B97">
            <w:pPr>
              <w:pBdr>
                <w:top w:val="nil"/>
                <w:left w:val="nil"/>
                <w:bottom w:val="nil"/>
                <w:right w:val="nil"/>
                <w:between w:val="nil"/>
                <w:bar w:val="nil"/>
              </w:pBdr>
              <w:spacing w:before="0" w:after="0"/>
              <w:jc w:val="center"/>
              <w:rPr>
                <w:rFonts w:eastAsia="Helvetica" w:cs="Arial"/>
                <w:color w:val="000000"/>
                <w:sz w:val="20"/>
                <w:szCs w:val="20"/>
                <w:bdr w:val="nil"/>
                <w:lang w:eastAsia="en-GB"/>
              </w:rPr>
            </w:pPr>
            <w:r w:rsidRPr="00581242">
              <w:rPr>
                <w:rFonts w:eastAsia="Helvetica" w:cs="Arial"/>
                <w:b/>
                <w:bCs/>
                <w:color w:val="000000"/>
                <w:sz w:val="20"/>
                <w:szCs w:val="20"/>
                <w:bdr w:val="nil"/>
                <w:lang w:eastAsia="en-GB"/>
              </w:rPr>
              <w:t>Section 3</w:t>
            </w:r>
          </w:p>
        </w:tc>
        <w:tc>
          <w:tcPr>
            <w:tcW w:w="1985" w:type="dxa"/>
            <w:tcBorders>
              <w:top w:val="single" w:sz="2" w:space="0" w:color="000000"/>
              <w:left w:val="single" w:sz="2" w:space="0" w:color="000000"/>
              <w:bottom w:val="single" w:sz="2" w:space="0" w:color="000000"/>
              <w:right w:val="single" w:sz="2" w:space="0" w:color="000000"/>
            </w:tcBorders>
            <w:shd w:val="clear" w:color="auto" w:fill="B4C6E7" w:themeFill="accent1" w:themeFillTint="66"/>
            <w:tcMar>
              <w:top w:w="80" w:type="dxa"/>
              <w:left w:w="80" w:type="dxa"/>
              <w:bottom w:w="80" w:type="dxa"/>
              <w:right w:w="80" w:type="dxa"/>
            </w:tcMar>
            <w:vAlign w:val="center"/>
          </w:tcPr>
          <w:p w:rsidR="006E038E" w:rsidRPr="00581242" w:rsidRDefault="006E038E" w:rsidP="00610B97">
            <w:pPr>
              <w:pBdr>
                <w:top w:val="nil"/>
                <w:left w:val="nil"/>
                <w:bottom w:val="nil"/>
                <w:right w:val="nil"/>
                <w:between w:val="nil"/>
                <w:bar w:val="nil"/>
              </w:pBdr>
              <w:spacing w:before="0" w:after="0"/>
              <w:jc w:val="center"/>
              <w:rPr>
                <w:rFonts w:eastAsia="Helvetica" w:cs="Arial"/>
                <w:color w:val="000000"/>
                <w:sz w:val="20"/>
                <w:szCs w:val="20"/>
                <w:bdr w:val="nil"/>
                <w:lang w:eastAsia="en-GB"/>
              </w:rPr>
            </w:pPr>
            <w:r w:rsidRPr="00581242">
              <w:rPr>
                <w:rFonts w:eastAsia="Helvetica" w:cs="Arial"/>
                <w:b/>
                <w:bCs/>
                <w:color w:val="000000"/>
                <w:sz w:val="20"/>
                <w:szCs w:val="20"/>
                <w:bdr w:val="nil"/>
                <w:lang w:eastAsia="en-GB"/>
              </w:rPr>
              <w:t>Section 4</w:t>
            </w:r>
          </w:p>
        </w:tc>
      </w:tr>
      <w:tr w:rsidR="00AB55E6" w:rsidRPr="00581242" w:rsidTr="0079757C">
        <w:trPr>
          <w:trHeight w:val="365"/>
          <w:tblHeader/>
        </w:trPr>
        <w:tc>
          <w:tcPr>
            <w:tcW w:w="2110" w:type="dxa"/>
            <w:tcBorders>
              <w:left w:val="single" w:sz="2" w:space="0" w:color="000000"/>
              <w:bottom w:val="single" w:sz="2" w:space="0" w:color="000000"/>
              <w:right w:val="single" w:sz="2" w:space="0" w:color="000000"/>
            </w:tcBorders>
            <w:shd w:val="clear" w:color="auto" w:fill="auto"/>
          </w:tcPr>
          <w:p w:rsidR="00014FCB" w:rsidRPr="00581242" w:rsidRDefault="00014FCB" w:rsidP="00014FCB">
            <w:pPr>
              <w:spacing w:before="0" w:after="0"/>
              <w:rPr>
                <w:rFonts w:cs="Arial"/>
                <w:b/>
                <w:sz w:val="20"/>
                <w:szCs w:val="20"/>
              </w:rPr>
            </w:pPr>
            <w:r w:rsidRPr="00581242">
              <w:rPr>
                <w:rFonts w:cs="Arial"/>
                <w:b/>
                <w:sz w:val="20"/>
                <w:szCs w:val="20"/>
              </w:rPr>
              <w:t>Core Clinical Skills</w:t>
            </w:r>
          </w:p>
        </w:tc>
        <w:tc>
          <w:tcPr>
            <w:tcW w:w="1575" w:type="dxa"/>
            <w:tcBorders>
              <w:left w:val="single" w:sz="2" w:space="0" w:color="000000"/>
              <w:bottom w:val="single" w:sz="2" w:space="0" w:color="000000"/>
              <w:right w:val="single" w:sz="2" w:space="0" w:color="000000"/>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2746"/>
            </w:tblGrid>
            <w:tr w:rsidR="00014FCB" w:rsidRPr="00581242">
              <w:trPr>
                <w:trHeight w:val="112"/>
              </w:trPr>
              <w:tc>
                <w:tcPr>
                  <w:tcW w:w="2746" w:type="dxa"/>
                </w:tcPr>
                <w:p w:rsidR="00014FCB" w:rsidRPr="00581242" w:rsidRDefault="00014FCB" w:rsidP="00014FCB">
                  <w:pPr>
                    <w:tabs>
                      <w:tab w:val="left" w:pos="706"/>
                    </w:tabs>
                    <w:autoSpaceDE w:val="0"/>
                    <w:autoSpaceDN w:val="0"/>
                    <w:adjustRightInd w:val="0"/>
                    <w:spacing w:before="0" w:after="0"/>
                    <w:ind w:left="-74"/>
                    <w:rPr>
                      <w:rFonts w:eastAsiaTheme="minorHAnsi" w:cs="Arial"/>
                      <w:b/>
                      <w:bCs/>
                      <w:color w:val="000000"/>
                      <w:sz w:val="20"/>
                      <w:szCs w:val="20"/>
                    </w:rPr>
                  </w:pPr>
                  <w:r w:rsidRPr="00581242">
                    <w:rPr>
                      <w:rFonts w:eastAsiaTheme="minorHAnsi" w:cs="Arial"/>
                      <w:b/>
                      <w:bCs/>
                      <w:color w:val="000000"/>
                      <w:sz w:val="20"/>
                      <w:szCs w:val="20"/>
                    </w:rPr>
                    <w:t xml:space="preserve">Indicative </w:t>
                  </w:r>
                </w:p>
                <w:p w:rsidR="00014FCB" w:rsidRPr="00581242" w:rsidRDefault="00014FCB" w:rsidP="00014FCB">
                  <w:pPr>
                    <w:autoSpaceDE w:val="0"/>
                    <w:autoSpaceDN w:val="0"/>
                    <w:adjustRightInd w:val="0"/>
                    <w:spacing w:before="0" w:after="0"/>
                    <w:ind w:left="-74"/>
                    <w:rPr>
                      <w:rFonts w:eastAsiaTheme="minorHAnsi" w:cs="Arial"/>
                      <w:b/>
                      <w:color w:val="000000"/>
                      <w:sz w:val="20"/>
                      <w:szCs w:val="20"/>
                    </w:rPr>
                  </w:pPr>
                  <w:r w:rsidRPr="00581242">
                    <w:rPr>
                      <w:rFonts w:eastAsiaTheme="minorHAnsi" w:cs="Arial"/>
                      <w:b/>
                      <w:bCs/>
                      <w:color w:val="000000"/>
                      <w:sz w:val="20"/>
                      <w:szCs w:val="20"/>
                    </w:rPr>
                    <w:t xml:space="preserve">presentations </w:t>
                  </w:r>
                </w:p>
              </w:tc>
            </w:tr>
          </w:tbl>
          <w:p w:rsidR="00014FCB" w:rsidRPr="00581242" w:rsidRDefault="00014FCB" w:rsidP="00014FCB">
            <w:pPr>
              <w:spacing w:before="0" w:after="0"/>
              <w:rPr>
                <w:rFonts w:cs="Arial"/>
                <w:b/>
                <w:sz w:val="20"/>
                <w:szCs w:val="20"/>
              </w:rPr>
            </w:pPr>
          </w:p>
        </w:tc>
        <w:tc>
          <w:tcPr>
            <w:tcW w:w="1985" w:type="dxa"/>
            <w:tcBorders>
              <w:left w:val="single" w:sz="2" w:space="0" w:color="000000"/>
              <w:bottom w:val="single" w:sz="2" w:space="0" w:color="000000"/>
              <w:right w:val="single" w:sz="2" w:space="0" w:color="000000"/>
            </w:tcBorders>
            <w:shd w:val="clear" w:color="auto" w:fill="auto"/>
          </w:tcPr>
          <w:p w:rsidR="00014FCB" w:rsidRPr="00581242" w:rsidRDefault="00014FCB" w:rsidP="00014FCB">
            <w:pPr>
              <w:spacing w:before="0" w:after="0"/>
              <w:rPr>
                <w:rFonts w:cs="Arial"/>
                <w:b/>
                <w:sz w:val="20"/>
                <w:szCs w:val="20"/>
              </w:rPr>
            </w:pPr>
            <w:r w:rsidRPr="00581242">
              <w:rPr>
                <w:rFonts w:cs="Arial"/>
                <w:b/>
                <w:sz w:val="20"/>
                <w:szCs w:val="20"/>
              </w:rPr>
              <w:t>Key clinical investigations / referrals (may include but not be limited to)</w:t>
            </w:r>
          </w:p>
        </w:tc>
        <w:tc>
          <w:tcPr>
            <w:tcW w:w="1560" w:type="dxa"/>
            <w:tcBorders>
              <w:top w:val="single" w:sz="2" w:space="0" w:color="000000"/>
              <w:left w:val="single" w:sz="2" w:space="0" w:color="000000"/>
              <w:bottom w:val="single" w:sz="2" w:space="0" w:color="000000"/>
              <w:right w:val="single" w:sz="2" w:space="0" w:color="000000"/>
            </w:tcBorders>
            <w:shd w:val="clear" w:color="auto" w:fill="FFC000"/>
            <w:tcMar>
              <w:top w:w="80" w:type="dxa"/>
              <w:left w:w="80" w:type="dxa"/>
              <w:bottom w:w="80" w:type="dxa"/>
              <w:right w:w="80" w:type="dxa"/>
            </w:tcMar>
          </w:tcPr>
          <w:p w:rsidR="00014FCB" w:rsidRPr="00581242" w:rsidRDefault="00014FCB" w:rsidP="00014FCB">
            <w:pPr>
              <w:pBdr>
                <w:top w:val="nil"/>
                <w:left w:val="nil"/>
                <w:bottom w:val="nil"/>
                <w:right w:val="nil"/>
                <w:between w:val="nil"/>
                <w:bar w:val="nil"/>
              </w:pBdr>
              <w:spacing w:before="0" w:after="0"/>
              <w:jc w:val="both"/>
              <w:rPr>
                <w:rFonts w:eastAsia="Helvetica" w:cs="Arial"/>
                <w:color w:val="000000"/>
                <w:sz w:val="20"/>
                <w:szCs w:val="20"/>
                <w:bdr w:val="nil"/>
                <w:lang w:eastAsia="en-GB"/>
              </w:rPr>
            </w:pPr>
            <w:r w:rsidRPr="00581242">
              <w:rPr>
                <w:rFonts w:eastAsia="Helvetica" w:cs="Arial"/>
                <w:b/>
                <w:bCs/>
                <w:color w:val="000000"/>
                <w:sz w:val="20"/>
                <w:szCs w:val="20"/>
                <w:bdr w:val="nil"/>
                <w:lang w:eastAsia="en-GB"/>
              </w:rPr>
              <w:t xml:space="preserve">MSc Assignments </w:t>
            </w:r>
          </w:p>
        </w:tc>
        <w:tc>
          <w:tcPr>
            <w:tcW w:w="1701" w:type="dxa"/>
            <w:tcBorders>
              <w:top w:val="single" w:sz="2" w:space="0" w:color="000000"/>
              <w:left w:val="single" w:sz="2" w:space="0" w:color="000000"/>
              <w:bottom w:val="single" w:sz="2" w:space="0" w:color="000000"/>
              <w:right w:val="single" w:sz="2" w:space="0" w:color="000000"/>
            </w:tcBorders>
            <w:shd w:val="clear" w:color="auto" w:fill="FFC000"/>
            <w:tcMar>
              <w:top w:w="80" w:type="dxa"/>
              <w:left w:w="80" w:type="dxa"/>
              <w:bottom w:w="80" w:type="dxa"/>
              <w:right w:w="80" w:type="dxa"/>
            </w:tcMar>
          </w:tcPr>
          <w:p w:rsidR="00014FCB" w:rsidRPr="00581242" w:rsidRDefault="00014FCB" w:rsidP="00014FCB">
            <w:pPr>
              <w:pBdr>
                <w:top w:val="nil"/>
                <w:left w:val="nil"/>
                <w:bottom w:val="nil"/>
                <w:right w:val="nil"/>
                <w:between w:val="nil"/>
                <w:bar w:val="nil"/>
              </w:pBdr>
              <w:spacing w:before="0" w:after="0"/>
              <w:jc w:val="both"/>
              <w:rPr>
                <w:rFonts w:eastAsia="Helvetica" w:cs="Arial"/>
                <w:color w:val="000000"/>
                <w:sz w:val="20"/>
                <w:szCs w:val="20"/>
                <w:bdr w:val="nil"/>
                <w:lang w:eastAsia="en-GB"/>
              </w:rPr>
            </w:pPr>
            <w:r w:rsidRPr="00581242">
              <w:rPr>
                <w:rFonts w:eastAsia="Helvetica" w:cs="Arial"/>
                <w:b/>
                <w:bCs/>
                <w:color w:val="000000"/>
                <w:sz w:val="20"/>
                <w:szCs w:val="20"/>
                <w:bdr w:val="nil"/>
                <w:lang w:eastAsia="en-GB"/>
              </w:rPr>
              <w:t>Other training</w:t>
            </w:r>
          </w:p>
        </w:tc>
        <w:tc>
          <w:tcPr>
            <w:tcW w:w="2410" w:type="dxa"/>
            <w:tcBorders>
              <w:top w:val="single" w:sz="2" w:space="0" w:color="000000"/>
              <w:left w:val="single" w:sz="2" w:space="0" w:color="000000"/>
              <w:bottom w:val="single" w:sz="2" w:space="0" w:color="000000"/>
              <w:right w:val="single" w:sz="2" w:space="0" w:color="000000"/>
            </w:tcBorders>
            <w:shd w:val="clear" w:color="auto" w:fill="FF6699"/>
            <w:tcMar>
              <w:top w:w="80" w:type="dxa"/>
              <w:left w:w="80" w:type="dxa"/>
              <w:bottom w:w="80" w:type="dxa"/>
              <w:right w:w="80" w:type="dxa"/>
            </w:tcMar>
          </w:tcPr>
          <w:p w:rsidR="00014FCB" w:rsidRPr="00581242" w:rsidRDefault="00014FCB" w:rsidP="00017812">
            <w:pPr>
              <w:pBdr>
                <w:top w:val="nil"/>
                <w:left w:val="nil"/>
                <w:bottom w:val="nil"/>
                <w:right w:val="nil"/>
                <w:between w:val="nil"/>
                <w:bar w:val="nil"/>
              </w:pBdr>
              <w:spacing w:before="0" w:after="0"/>
              <w:jc w:val="both"/>
              <w:rPr>
                <w:rFonts w:eastAsia="Helvetica" w:cs="Arial"/>
                <w:color w:val="000000"/>
                <w:sz w:val="20"/>
                <w:szCs w:val="20"/>
                <w:bdr w:val="nil"/>
                <w:lang w:eastAsia="en-GB"/>
              </w:rPr>
            </w:pPr>
            <w:r w:rsidRPr="00581242">
              <w:rPr>
                <w:rFonts w:eastAsia="Helvetica" w:cs="Arial"/>
                <w:b/>
                <w:bCs/>
                <w:color w:val="000000"/>
                <w:sz w:val="20"/>
                <w:szCs w:val="20"/>
                <w:bdr w:val="nil"/>
                <w:lang w:eastAsia="en-GB"/>
              </w:rPr>
              <w:t xml:space="preserve">Work based Assessments </w:t>
            </w:r>
          </w:p>
        </w:tc>
        <w:tc>
          <w:tcPr>
            <w:tcW w:w="1984" w:type="dxa"/>
            <w:tcBorders>
              <w:top w:val="single" w:sz="2" w:space="0" w:color="000000"/>
              <w:left w:val="single" w:sz="2" w:space="0" w:color="000000"/>
              <w:bottom w:val="single" w:sz="2" w:space="0" w:color="000000"/>
              <w:right w:val="single" w:sz="2" w:space="0" w:color="000000"/>
            </w:tcBorders>
            <w:shd w:val="clear" w:color="auto" w:fill="C5E0B3" w:themeFill="accent6" w:themeFillTint="66"/>
            <w:tcMar>
              <w:top w:w="80" w:type="dxa"/>
              <w:left w:w="80" w:type="dxa"/>
              <w:bottom w:w="80" w:type="dxa"/>
              <w:right w:w="80" w:type="dxa"/>
            </w:tcMar>
          </w:tcPr>
          <w:p w:rsidR="00014FCB" w:rsidRPr="00581242" w:rsidRDefault="00014FCB" w:rsidP="0079757C">
            <w:pPr>
              <w:pBdr>
                <w:top w:val="nil"/>
                <w:left w:val="nil"/>
                <w:bottom w:val="nil"/>
                <w:right w:val="nil"/>
                <w:between w:val="nil"/>
                <w:bar w:val="nil"/>
              </w:pBdr>
              <w:shd w:val="clear" w:color="auto" w:fill="A8D08D" w:themeFill="accent6" w:themeFillTint="99"/>
              <w:spacing w:before="0" w:after="0"/>
              <w:jc w:val="both"/>
              <w:rPr>
                <w:rFonts w:eastAsia="Helvetica" w:cs="Arial"/>
                <w:color w:val="000000"/>
                <w:sz w:val="20"/>
                <w:szCs w:val="20"/>
                <w:bdr w:val="nil"/>
                <w:lang w:eastAsia="en-GB"/>
              </w:rPr>
            </w:pPr>
            <w:r w:rsidRPr="00581242">
              <w:rPr>
                <w:rFonts w:eastAsia="Helvetica" w:cs="Arial"/>
                <w:b/>
                <w:bCs/>
                <w:color w:val="000000"/>
                <w:sz w:val="20"/>
                <w:szCs w:val="20"/>
                <w:bdr w:val="nil"/>
                <w:lang w:eastAsia="en-GB"/>
              </w:rPr>
              <w:t>Reflections / Learning log</w:t>
            </w:r>
          </w:p>
        </w:tc>
        <w:tc>
          <w:tcPr>
            <w:tcW w:w="1985" w:type="dxa"/>
            <w:tcBorders>
              <w:top w:val="single" w:sz="2" w:space="0" w:color="000000"/>
              <w:left w:val="single" w:sz="2" w:space="0" w:color="000000"/>
              <w:bottom w:val="single" w:sz="2" w:space="0" w:color="000000"/>
              <w:right w:val="single" w:sz="2" w:space="0" w:color="000000"/>
            </w:tcBorders>
            <w:shd w:val="clear" w:color="auto" w:fill="B4C6E7" w:themeFill="accent1" w:themeFillTint="66"/>
            <w:tcMar>
              <w:top w:w="80" w:type="dxa"/>
              <w:left w:w="80" w:type="dxa"/>
              <w:bottom w:w="80" w:type="dxa"/>
              <w:right w:w="80" w:type="dxa"/>
            </w:tcMar>
          </w:tcPr>
          <w:p w:rsidR="00014FCB" w:rsidRPr="00581242" w:rsidRDefault="00014FCB" w:rsidP="0079757C">
            <w:pPr>
              <w:pBdr>
                <w:top w:val="nil"/>
                <w:left w:val="nil"/>
                <w:bottom w:val="nil"/>
                <w:right w:val="nil"/>
                <w:between w:val="nil"/>
                <w:bar w:val="nil"/>
              </w:pBdr>
              <w:shd w:val="clear" w:color="auto" w:fill="8EAADB" w:themeFill="accent1" w:themeFillTint="99"/>
              <w:spacing w:before="0" w:after="0"/>
              <w:jc w:val="both"/>
              <w:rPr>
                <w:rFonts w:eastAsia="Helvetica" w:cs="Arial"/>
                <w:color w:val="000000"/>
                <w:sz w:val="20"/>
                <w:szCs w:val="20"/>
                <w:bdr w:val="nil"/>
                <w:lang w:eastAsia="en-GB"/>
              </w:rPr>
            </w:pPr>
            <w:r w:rsidRPr="00581242">
              <w:rPr>
                <w:rFonts w:eastAsia="Helvetica" w:cs="Arial"/>
                <w:b/>
                <w:bCs/>
                <w:color w:val="000000"/>
                <w:sz w:val="20"/>
                <w:szCs w:val="20"/>
                <w:bdr w:val="nil"/>
                <w:lang w:eastAsia="en-GB"/>
              </w:rPr>
              <w:t>Feedback / Correspondence</w:t>
            </w:r>
          </w:p>
        </w:tc>
      </w:tr>
      <w:tr w:rsidR="006E038E" w:rsidRPr="00581242" w:rsidTr="00D700B1">
        <w:trPr>
          <w:trHeight w:val="450"/>
        </w:trPr>
        <w:tc>
          <w:tcPr>
            <w:tcW w:w="15310" w:type="dxa"/>
            <w:gridSpan w:val="8"/>
            <w:tcBorders>
              <w:top w:val="single" w:sz="2" w:space="0" w:color="000000"/>
              <w:left w:val="single" w:sz="2" w:space="0" w:color="000000"/>
              <w:bottom w:val="single" w:sz="2" w:space="0" w:color="000000"/>
              <w:right w:val="single" w:sz="2" w:space="0" w:color="000000"/>
            </w:tcBorders>
          </w:tcPr>
          <w:p w:rsidR="006E038E" w:rsidRPr="00581242" w:rsidRDefault="006E038E" w:rsidP="00017812">
            <w:pPr>
              <w:pStyle w:val="Heading2"/>
              <w:spacing w:before="0"/>
              <w:rPr>
                <w:rFonts w:ascii="Arial" w:hAnsi="Arial" w:cs="Arial"/>
                <w:color w:val="auto"/>
                <w:sz w:val="24"/>
                <w:szCs w:val="24"/>
              </w:rPr>
            </w:pPr>
            <w:bookmarkStart w:id="26" w:name="_Toc32315805"/>
            <w:r w:rsidRPr="00581242">
              <w:rPr>
                <w:rFonts w:ascii="Arial" w:hAnsi="Arial" w:cs="Arial"/>
                <w:color w:val="auto"/>
                <w:sz w:val="24"/>
                <w:szCs w:val="24"/>
              </w:rPr>
              <w:t>Cardiovascular:</w:t>
            </w:r>
            <w:bookmarkEnd w:id="26"/>
          </w:p>
          <w:tbl>
            <w:tblPr>
              <w:tblW w:w="0" w:type="auto"/>
              <w:tblBorders>
                <w:top w:val="nil"/>
                <w:left w:val="nil"/>
                <w:bottom w:val="nil"/>
                <w:right w:val="nil"/>
              </w:tblBorders>
              <w:tblLayout w:type="fixed"/>
              <w:tblLook w:val="0000" w:firstRow="0" w:lastRow="0" w:firstColumn="0" w:lastColumn="0" w:noHBand="0" w:noVBand="0"/>
            </w:tblPr>
            <w:tblGrid>
              <w:gridCol w:w="14541"/>
            </w:tblGrid>
            <w:tr w:rsidR="006E038E" w:rsidRPr="00581242">
              <w:trPr>
                <w:trHeight w:val="511"/>
              </w:trPr>
              <w:tc>
                <w:tcPr>
                  <w:tcW w:w="14541" w:type="dxa"/>
                </w:tcPr>
                <w:p w:rsidR="006E038E" w:rsidRPr="00581242" w:rsidRDefault="006E038E" w:rsidP="00017812">
                  <w:pPr>
                    <w:autoSpaceDE w:val="0"/>
                    <w:autoSpaceDN w:val="0"/>
                    <w:adjustRightInd w:val="0"/>
                    <w:spacing w:before="0" w:after="0"/>
                    <w:rPr>
                      <w:rFonts w:eastAsiaTheme="minorHAnsi" w:cs="Arial"/>
                      <w:color w:val="000000"/>
                      <w:sz w:val="20"/>
                      <w:szCs w:val="20"/>
                    </w:rPr>
                  </w:pPr>
                  <w:r w:rsidRPr="00581242">
                    <w:rPr>
                      <w:rFonts w:eastAsiaTheme="minorHAnsi" w:cs="Arial"/>
                      <w:color w:val="000000"/>
                      <w:sz w:val="20"/>
                      <w:szCs w:val="20"/>
                    </w:rPr>
                    <w:t xml:space="preserve">Demonstrate knowledge of the cardiovascular system, analysing potential severity and the impact on related systems. </w:t>
                  </w:r>
                </w:p>
                <w:p w:rsidR="006E038E" w:rsidRPr="00581242" w:rsidRDefault="006E038E" w:rsidP="00017812">
                  <w:pPr>
                    <w:autoSpaceDE w:val="0"/>
                    <w:autoSpaceDN w:val="0"/>
                    <w:adjustRightInd w:val="0"/>
                    <w:spacing w:before="0" w:after="0"/>
                    <w:rPr>
                      <w:rFonts w:eastAsiaTheme="minorHAnsi" w:cs="Arial"/>
                      <w:color w:val="000000"/>
                      <w:sz w:val="23"/>
                      <w:szCs w:val="23"/>
                    </w:rPr>
                  </w:pPr>
                  <w:r w:rsidRPr="00581242">
                    <w:rPr>
                      <w:rFonts w:eastAsiaTheme="minorHAnsi" w:cs="Arial"/>
                      <w:color w:val="000000"/>
                      <w:sz w:val="20"/>
                      <w:szCs w:val="20"/>
                    </w:rPr>
                    <w:t>Demonstrate knowledge of the influencing factors such as psycho-social &amp; family history, risk factors, age, symptomatic and clinical signs.</w:t>
                  </w:r>
                  <w:r w:rsidRPr="00581242">
                    <w:rPr>
                      <w:rFonts w:eastAsiaTheme="minorHAnsi" w:cs="Arial"/>
                      <w:color w:val="000000"/>
                      <w:sz w:val="23"/>
                      <w:szCs w:val="23"/>
                    </w:rPr>
                    <w:t xml:space="preserve"> </w:t>
                  </w:r>
                </w:p>
              </w:tc>
            </w:tr>
          </w:tbl>
          <w:p w:rsidR="006E038E" w:rsidRPr="00581242" w:rsidRDefault="006E038E" w:rsidP="00610B97">
            <w:pPr>
              <w:rPr>
                <w:rFonts w:cs="Arial"/>
              </w:rPr>
            </w:pPr>
          </w:p>
        </w:tc>
      </w:tr>
      <w:tr w:rsidR="006E038E" w:rsidRPr="00581242" w:rsidTr="001E7DF7">
        <w:trPr>
          <w:trHeight w:val="1257"/>
        </w:trPr>
        <w:tc>
          <w:tcPr>
            <w:tcW w:w="2110" w:type="dxa"/>
            <w:tcBorders>
              <w:top w:val="single" w:sz="2" w:space="0" w:color="000000"/>
              <w:left w:val="single" w:sz="2" w:space="0" w:color="000000"/>
              <w:bottom w:val="single" w:sz="2" w:space="0" w:color="000000"/>
              <w:right w:val="single" w:sz="2" w:space="0" w:color="000000"/>
            </w:tcBorders>
          </w:tcPr>
          <w:p w:rsidR="00014FCB" w:rsidRPr="00581242" w:rsidRDefault="00014FCB" w:rsidP="00014FCB">
            <w:pPr>
              <w:pStyle w:val="Default"/>
              <w:ind w:left="34"/>
              <w:rPr>
                <w:sz w:val="18"/>
                <w:szCs w:val="18"/>
              </w:rPr>
            </w:pPr>
            <w:permStart w:id="507970059" w:edGrp="everyone" w:colFirst="3" w:colLast="3"/>
            <w:permStart w:id="366816832" w:edGrp="everyone" w:colFirst="4" w:colLast="4"/>
            <w:permStart w:id="911309366" w:edGrp="everyone" w:colFirst="5" w:colLast="5"/>
            <w:permStart w:id="1834774511" w:edGrp="everyone" w:colFirst="6" w:colLast="6"/>
            <w:permStart w:id="1075327187" w:edGrp="everyone" w:colFirst="7" w:colLast="7"/>
            <w:r w:rsidRPr="00581242">
              <w:rPr>
                <w:sz w:val="18"/>
                <w:szCs w:val="18"/>
              </w:rPr>
              <w:t xml:space="preserve">• Identify the need for and initiate immediate treatment of person with obvious cardiovascular emergencies including cardiac arrest, cardiac chest pain. </w:t>
            </w:r>
          </w:p>
          <w:p w:rsidR="00014FCB" w:rsidRPr="00581242" w:rsidRDefault="00014FCB" w:rsidP="00014FCB">
            <w:pPr>
              <w:pStyle w:val="Default"/>
              <w:ind w:left="34"/>
              <w:rPr>
                <w:sz w:val="18"/>
                <w:szCs w:val="18"/>
              </w:rPr>
            </w:pPr>
          </w:p>
          <w:p w:rsidR="00014FCB" w:rsidRPr="00581242" w:rsidRDefault="00014FCB" w:rsidP="00014FCB">
            <w:pPr>
              <w:pStyle w:val="Default"/>
              <w:rPr>
                <w:sz w:val="18"/>
                <w:szCs w:val="18"/>
              </w:rPr>
            </w:pPr>
            <w:r w:rsidRPr="00581242">
              <w:rPr>
                <w:sz w:val="18"/>
                <w:szCs w:val="18"/>
              </w:rPr>
              <w:t xml:space="preserve">• Understand the implications of an existing cardiovascular condition. </w:t>
            </w:r>
          </w:p>
          <w:p w:rsidR="00014FCB" w:rsidRPr="00581242" w:rsidRDefault="00014FCB" w:rsidP="00014FCB">
            <w:pPr>
              <w:pStyle w:val="Default"/>
              <w:rPr>
                <w:sz w:val="18"/>
                <w:szCs w:val="18"/>
              </w:rPr>
            </w:pPr>
          </w:p>
          <w:p w:rsidR="00014FCB" w:rsidRPr="00581242" w:rsidRDefault="00014FCB" w:rsidP="00014FCB">
            <w:pPr>
              <w:pStyle w:val="Default"/>
              <w:rPr>
                <w:sz w:val="18"/>
                <w:szCs w:val="18"/>
              </w:rPr>
            </w:pPr>
            <w:r w:rsidRPr="00581242">
              <w:rPr>
                <w:sz w:val="18"/>
                <w:szCs w:val="18"/>
              </w:rPr>
              <w:t xml:space="preserve">• Take a structured and appropriate history of a person presenting with a cardiovascular condition. </w:t>
            </w:r>
          </w:p>
          <w:p w:rsidR="00014FCB" w:rsidRPr="00581242" w:rsidRDefault="00014FCB" w:rsidP="00014FCB">
            <w:pPr>
              <w:pStyle w:val="Default"/>
              <w:rPr>
                <w:sz w:val="18"/>
                <w:szCs w:val="18"/>
              </w:rPr>
            </w:pPr>
          </w:p>
          <w:p w:rsidR="00014FCB" w:rsidRPr="00581242" w:rsidRDefault="00014FCB" w:rsidP="00014FCB">
            <w:pPr>
              <w:pStyle w:val="Default"/>
              <w:rPr>
                <w:sz w:val="18"/>
                <w:szCs w:val="18"/>
              </w:rPr>
            </w:pPr>
            <w:r w:rsidRPr="00581242">
              <w:rPr>
                <w:sz w:val="18"/>
                <w:szCs w:val="18"/>
              </w:rPr>
              <w:t xml:space="preserve">• Perform appropriate cardiovascular assessment. </w:t>
            </w:r>
          </w:p>
          <w:p w:rsidR="00014FCB" w:rsidRPr="00581242" w:rsidRDefault="00014FCB" w:rsidP="00014FCB">
            <w:pPr>
              <w:pStyle w:val="Default"/>
              <w:rPr>
                <w:sz w:val="18"/>
                <w:szCs w:val="18"/>
              </w:rPr>
            </w:pPr>
          </w:p>
          <w:p w:rsidR="00014FCB" w:rsidRPr="00581242" w:rsidRDefault="00014FCB" w:rsidP="00014FCB">
            <w:pPr>
              <w:pStyle w:val="Default"/>
              <w:rPr>
                <w:sz w:val="18"/>
                <w:szCs w:val="18"/>
              </w:rPr>
            </w:pPr>
            <w:r w:rsidRPr="00581242">
              <w:rPr>
                <w:sz w:val="18"/>
                <w:szCs w:val="18"/>
              </w:rPr>
              <w:t>• Provide well evidenced differential diagnosis and suggested management/</w:t>
            </w:r>
          </w:p>
          <w:p w:rsidR="00014FCB" w:rsidRPr="00581242" w:rsidRDefault="00014FCB" w:rsidP="00014FCB">
            <w:pPr>
              <w:pStyle w:val="Default"/>
              <w:rPr>
                <w:sz w:val="18"/>
                <w:szCs w:val="18"/>
              </w:rPr>
            </w:pPr>
            <w:r w:rsidRPr="00581242">
              <w:rPr>
                <w:sz w:val="18"/>
                <w:szCs w:val="18"/>
              </w:rPr>
              <w:t xml:space="preserve">personalised care and support plan. </w:t>
            </w:r>
          </w:p>
          <w:p w:rsidR="00014FCB" w:rsidRPr="00581242" w:rsidRDefault="00014FCB" w:rsidP="00014FCB">
            <w:pPr>
              <w:pStyle w:val="Default"/>
              <w:rPr>
                <w:sz w:val="18"/>
                <w:szCs w:val="18"/>
              </w:rPr>
            </w:pPr>
          </w:p>
          <w:p w:rsidR="00014FCB" w:rsidRPr="00581242" w:rsidRDefault="00014FCB" w:rsidP="00014FCB">
            <w:pPr>
              <w:pStyle w:val="Default"/>
              <w:rPr>
                <w:sz w:val="18"/>
                <w:szCs w:val="18"/>
              </w:rPr>
            </w:pPr>
            <w:r w:rsidRPr="00581242">
              <w:rPr>
                <w:sz w:val="18"/>
                <w:szCs w:val="18"/>
              </w:rPr>
              <w:t xml:space="preserve">• Supply and/or administer appropriate therapies. </w:t>
            </w:r>
          </w:p>
          <w:p w:rsidR="00014FCB" w:rsidRPr="00581242" w:rsidRDefault="00014FCB" w:rsidP="00014FCB">
            <w:pPr>
              <w:pBdr>
                <w:top w:val="nil"/>
                <w:left w:val="nil"/>
                <w:bottom w:val="nil"/>
                <w:right w:val="nil"/>
                <w:between w:val="nil"/>
                <w:bar w:val="nil"/>
              </w:pBd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Instruct &amp; support service users in the use of medicines and devices.</w:t>
            </w:r>
          </w:p>
          <w:p w:rsidR="00014FCB" w:rsidRPr="00581242" w:rsidRDefault="00014FCB" w:rsidP="00014FCB">
            <w:pPr>
              <w:pBdr>
                <w:top w:val="nil"/>
                <w:left w:val="nil"/>
                <w:bottom w:val="nil"/>
                <w:right w:val="nil"/>
                <w:between w:val="nil"/>
                <w:bar w:val="nil"/>
              </w:pBdr>
              <w:spacing w:before="0" w:after="0"/>
              <w:rPr>
                <w:rFonts w:eastAsia="Helvetica" w:cs="Arial"/>
                <w:color w:val="000000"/>
                <w:sz w:val="18"/>
                <w:szCs w:val="18"/>
                <w:bdr w:val="nil"/>
                <w:lang w:eastAsia="en-GB"/>
              </w:rPr>
            </w:pPr>
          </w:p>
          <w:p w:rsidR="00014FCB" w:rsidRPr="00581242" w:rsidRDefault="00014FCB" w:rsidP="00014FCB">
            <w:pPr>
              <w:pBdr>
                <w:top w:val="nil"/>
                <w:left w:val="nil"/>
                <w:bottom w:val="nil"/>
                <w:right w:val="nil"/>
                <w:between w:val="nil"/>
                <w:bar w:val="nil"/>
              </w:pBd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Identify and rationalise need for additional tests such as ECG, X-ray, blood tests, echo etc.</w:t>
            </w:r>
          </w:p>
          <w:p w:rsidR="00014FCB" w:rsidRPr="00581242" w:rsidRDefault="00014FCB" w:rsidP="00014FCB">
            <w:pPr>
              <w:pBdr>
                <w:top w:val="nil"/>
                <w:left w:val="nil"/>
                <w:bottom w:val="nil"/>
                <w:right w:val="nil"/>
                <w:between w:val="nil"/>
                <w:bar w:val="nil"/>
              </w:pBdr>
              <w:spacing w:before="0" w:after="0"/>
              <w:rPr>
                <w:rFonts w:eastAsia="Helvetica" w:cs="Arial"/>
                <w:color w:val="000000"/>
                <w:sz w:val="18"/>
                <w:szCs w:val="18"/>
                <w:bdr w:val="nil"/>
                <w:lang w:eastAsia="en-GB"/>
              </w:rPr>
            </w:pPr>
          </w:p>
          <w:p w:rsidR="00014FCB" w:rsidRPr="00581242" w:rsidRDefault="00014FCB" w:rsidP="00014FCB">
            <w:pPr>
              <w:pBdr>
                <w:top w:val="nil"/>
                <w:left w:val="nil"/>
                <w:bottom w:val="nil"/>
                <w:right w:val="nil"/>
                <w:between w:val="nil"/>
                <w:bar w:val="nil"/>
              </w:pBd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Identify the need for additional clinical and professional support such as referral, second opinion etc.</w:t>
            </w:r>
          </w:p>
          <w:p w:rsidR="00014FCB" w:rsidRPr="00581242" w:rsidRDefault="00014FCB" w:rsidP="00014FCB">
            <w:pPr>
              <w:pBdr>
                <w:top w:val="nil"/>
                <w:left w:val="nil"/>
                <w:bottom w:val="nil"/>
                <w:right w:val="nil"/>
                <w:between w:val="nil"/>
                <w:bar w:val="nil"/>
              </w:pBdr>
              <w:spacing w:before="0" w:after="0"/>
              <w:rPr>
                <w:rFonts w:eastAsia="Helvetica" w:cs="Arial"/>
                <w:color w:val="000000"/>
                <w:sz w:val="18"/>
                <w:szCs w:val="18"/>
                <w:bdr w:val="nil"/>
                <w:lang w:eastAsia="en-GB"/>
              </w:rPr>
            </w:pPr>
          </w:p>
          <w:p w:rsidR="00014FCB" w:rsidRPr="00581242" w:rsidRDefault="00014FCB" w:rsidP="00014FCB">
            <w:pPr>
              <w:pBdr>
                <w:top w:val="nil"/>
                <w:left w:val="nil"/>
                <w:bottom w:val="nil"/>
                <w:right w:val="nil"/>
                <w:between w:val="nil"/>
                <w:bar w:val="nil"/>
              </w:pBd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Be able to write a comprehensive and appropriate referral letter.</w:t>
            </w:r>
          </w:p>
          <w:p w:rsidR="00014FCB" w:rsidRPr="00581242" w:rsidRDefault="00014FCB" w:rsidP="00014FCB">
            <w:pPr>
              <w:pBdr>
                <w:top w:val="nil"/>
                <w:left w:val="nil"/>
                <w:bottom w:val="nil"/>
                <w:right w:val="nil"/>
                <w:between w:val="nil"/>
                <w:bar w:val="nil"/>
              </w:pBdr>
              <w:spacing w:before="0" w:after="0"/>
              <w:rPr>
                <w:rFonts w:eastAsia="Helvetica" w:cs="Arial"/>
                <w:color w:val="000000"/>
                <w:sz w:val="18"/>
                <w:szCs w:val="18"/>
                <w:bdr w:val="nil"/>
                <w:lang w:eastAsia="en-GB"/>
              </w:rPr>
            </w:pPr>
          </w:p>
          <w:p w:rsidR="00014FCB" w:rsidRPr="00581242" w:rsidRDefault="00014FCB" w:rsidP="00014FCB">
            <w:pPr>
              <w:pBdr>
                <w:top w:val="nil"/>
                <w:left w:val="nil"/>
                <w:bottom w:val="nil"/>
                <w:right w:val="nil"/>
                <w:between w:val="nil"/>
                <w:bar w:val="nil"/>
              </w:pBd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Recognise the effect that the environment, lifestyle and genetics can have on the cardiovascular system and provide lifestyle and health promotion advice or referral, such as weight loss, exercise and smoking cessation etc.</w:t>
            </w:r>
          </w:p>
          <w:p w:rsidR="00014FCB" w:rsidRPr="00581242" w:rsidRDefault="00014FCB" w:rsidP="00014FCB">
            <w:pPr>
              <w:pBdr>
                <w:top w:val="nil"/>
                <w:left w:val="nil"/>
                <w:bottom w:val="nil"/>
                <w:right w:val="nil"/>
                <w:between w:val="nil"/>
                <w:bar w:val="nil"/>
              </w:pBdr>
              <w:spacing w:before="0" w:after="0"/>
              <w:rPr>
                <w:rFonts w:eastAsia="Helvetica" w:cs="Arial"/>
                <w:color w:val="000000"/>
                <w:sz w:val="18"/>
                <w:szCs w:val="18"/>
                <w:bdr w:val="nil"/>
                <w:lang w:eastAsia="en-GB"/>
              </w:rPr>
            </w:pPr>
          </w:p>
          <w:p w:rsidR="006E038E" w:rsidRPr="00581242" w:rsidRDefault="00014FCB" w:rsidP="00014FCB">
            <w:pPr>
              <w:pBdr>
                <w:top w:val="nil"/>
                <w:left w:val="nil"/>
                <w:bottom w:val="nil"/>
                <w:right w:val="nil"/>
                <w:between w:val="nil"/>
                <w:bar w:val="nil"/>
              </w:pBd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Recognise the impact of the presenting problem on the lifestyle and day to day living of the person.</w:t>
            </w:r>
          </w:p>
        </w:tc>
        <w:tc>
          <w:tcPr>
            <w:tcW w:w="157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14FCB" w:rsidRPr="00581242" w:rsidRDefault="00014FCB" w:rsidP="00017812">
            <w:pPr>
              <w:spacing w:before="0" w:after="0"/>
              <w:rPr>
                <w:rFonts w:cs="Arial"/>
                <w:sz w:val="18"/>
                <w:szCs w:val="18"/>
              </w:rPr>
            </w:pPr>
            <w:r w:rsidRPr="00581242">
              <w:rPr>
                <w:rFonts w:cs="Arial"/>
                <w:sz w:val="18"/>
                <w:szCs w:val="18"/>
              </w:rPr>
              <w:t>•Chest pain</w:t>
            </w:r>
          </w:p>
          <w:p w:rsidR="00017812" w:rsidRPr="00581242" w:rsidRDefault="00017812" w:rsidP="00017812">
            <w:pPr>
              <w:spacing w:before="0" w:after="0"/>
              <w:rPr>
                <w:rFonts w:cs="Arial"/>
                <w:sz w:val="18"/>
                <w:szCs w:val="18"/>
              </w:rPr>
            </w:pPr>
          </w:p>
          <w:p w:rsidR="00014FCB" w:rsidRPr="00581242" w:rsidRDefault="00014FCB" w:rsidP="00017812">
            <w:pPr>
              <w:spacing w:before="0" w:after="0"/>
              <w:rPr>
                <w:rFonts w:cs="Arial"/>
                <w:sz w:val="18"/>
                <w:szCs w:val="18"/>
              </w:rPr>
            </w:pPr>
            <w:r w:rsidRPr="00581242">
              <w:rPr>
                <w:rFonts w:cs="Arial"/>
                <w:sz w:val="18"/>
                <w:szCs w:val="18"/>
              </w:rPr>
              <w:t>•Chest discomfort</w:t>
            </w:r>
          </w:p>
          <w:p w:rsidR="00017812" w:rsidRPr="00581242" w:rsidRDefault="00017812" w:rsidP="00017812">
            <w:pPr>
              <w:spacing w:before="0" w:after="0"/>
              <w:rPr>
                <w:rFonts w:cs="Arial"/>
                <w:sz w:val="18"/>
                <w:szCs w:val="18"/>
              </w:rPr>
            </w:pPr>
          </w:p>
          <w:p w:rsidR="00014FCB" w:rsidRPr="00581242" w:rsidRDefault="00014FCB" w:rsidP="00017812">
            <w:pPr>
              <w:spacing w:before="0" w:after="0"/>
              <w:rPr>
                <w:rFonts w:cs="Arial"/>
                <w:sz w:val="18"/>
                <w:szCs w:val="18"/>
              </w:rPr>
            </w:pPr>
            <w:r w:rsidRPr="00581242">
              <w:rPr>
                <w:rFonts w:cs="Arial"/>
                <w:sz w:val="18"/>
                <w:szCs w:val="18"/>
              </w:rPr>
              <w:t>•Orthopnoea</w:t>
            </w:r>
          </w:p>
          <w:p w:rsidR="00017812" w:rsidRPr="00581242" w:rsidRDefault="00017812" w:rsidP="00017812">
            <w:pPr>
              <w:spacing w:before="0" w:after="0"/>
              <w:rPr>
                <w:rFonts w:cs="Arial"/>
                <w:sz w:val="18"/>
                <w:szCs w:val="18"/>
              </w:rPr>
            </w:pPr>
          </w:p>
          <w:p w:rsidR="00014FCB" w:rsidRPr="00581242" w:rsidRDefault="00014FCB" w:rsidP="00017812">
            <w:pPr>
              <w:spacing w:before="0" w:after="0"/>
              <w:rPr>
                <w:rFonts w:cs="Arial"/>
                <w:sz w:val="18"/>
                <w:szCs w:val="18"/>
              </w:rPr>
            </w:pPr>
            <w:r w:rsidRPr="00581242">
              <w:rPr>
                <w:rFonts w:cs="Arial"/>
                <w:sz w:val="18"/>
                <w:szCs w:val="18"/>
              </w:rPr>
              <w:t>•Palpitations</w:t>
            </w:r>
          </w:p>
          <w:p w:rsidR="00017812" w:rsidRPr="00581242" w:rsidRDefault="00017812" w:rsidP="00017812">
            <w:pPr>
              <w:spacing w:before="0" w:after="0"/>
              <w:rPr>
                <w:rFonts w:cs="Arial"/>
                <w:sz w:val="18"/>
                <w:szCs w:val="18"/>
              </w:rPr>
            </w:pPr>
          </w:p>
          <w:p w:rsidR="00014FCB" w:rsidRPr="00581242" w:rsidRDefault="00014FCB" w:rsidP="00017812">
            <w:pPr>
              <w:spacing w:before="0" w:after="0"/>
              <w:rPr>
                <w:rFonts w:cs="Arial"/>
                <w:sz w:val="18"/>
                <w:szCs w:val="18"/>
              </w:rPr>
            </w:pPr>
            <w:r w:rsidRPr="00581242">
              <w:rPr>
                <w:rFonts w:cs="Arial"/>
                <w:sz w:val="18"/>
                <w:szCs w:val="18"/>
              </w:rPr>
              <w:t>•Irregular pulse</w:t>
            </w:r>
          </w:p>
          <w:p w:rsidR="00017812" w:rsidRPr="00581242" w:rsidRDefault="00017812" w:rsidP="00017812">
            <w:pPr>
              <w:spacing w:before="0" w:after="0"/>
              <w:rPr>
                <w:rFonts w:cs="Arial"/>
                <w:sz w:val="18"/>
                <w:szCs w:val="18"/>
              </w:rPr>
            </w:pPr>
          </w:p>
          <w:p w:rsidR="00014FCB" w:rsidRPr="00581242" w:rsidRDefault="00014FCB" w:rsidP="00017812">
            <w:pPr>
              <w:spacing w:before="0" w:after="0"/>
              <w:rPr>
                <w:rFonts w:cs="Arial"/>
                <w:sz w:val="18"/>
                <w:szCs w:val="18"/>
              </w:rPr>
            </w:pPr>
            <w:r w:rsidRPr="00581242">
              <w:rPr>
                <w:rFonts w:cs="Arial"/>
                <w:sz w:val="18"/>
                <w:szCs w:val="18"/>
              </w:rPr>
              <w:t>•Oedema</w:t>
            </w:r>
          </w:p>
          <w:p w:rsidR="00017812" w:rsidRPr="00581242" w:rsidRDefault="00017812" w:rsidP="00017812">
            <w:pPr>
              <w:pBdr>
                <w:top w:val="nil"/>
                <w:left w:val="nil"/>
                <w:bottom w:val="nil"/>
                <w:right w:val="nil"/>
                <w:between w:val="nil"/>
                <w:bar w:val="nil"/>
              </w:pBdr>
              <w:spacing w:before="0" w:after="0"/>
              <w:rPr>
                <w:rFonts w:cs="Arial"/>
                <w:sz w:val="18"/>
                <w:szCs w:val="18"/>
              </w:rPr>
            </w:pPr>
          </w:p>
          <w:p w:rsidR="006E038E" w:rsidRPr="00581242" w:rsidRDefault="00014FCB" w:rsidP="00017812">
            <w:pPr>
              <w:pBdr>
                <w:top w:val="nil"/>
                <w:left w:val="nil"/>
                <w:bottom w:val="nil"/>
                <w:right w:val="nil"/>
                <w:between w:val="nil"/>
                <w:bar w:val="nil"/>
              </w:pBdr>
              <w:spacing w:before="0" w:after="0"/>
              <w:rPr>
                <w:rFonts w:eastAsia="Helvetica" w:cs="Arial"/>
                <w:color w:val="000000"/>
                <w:sz w:val="18"/>
                <w:szCs w:val="18"/>
                <w:bdr w:val="nil"/>
                <w:lang w:eastAsia="en-GB"/>
              </w:rPr>
            </w:pPr>
            <w:r w:rsidRPr="00581242">
              <w:rPr>
                <w:rFonts w:cs="Arial"/>
                <w:sz w:val="18"/>
                <w:szCs w:val="18"/>
              </w:rPr>
              <w:t>•Blood pressure issues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14FCB" w:rsidRPr="00581242" w:rsidRDefault="00014FCB" w:rsidP="00017812">
            <w:pPr>
              <w:spacing w:before="0" w:after="0"/>
              <w:rPr>
                <w:rFonts w:cs="Arial"/>
                <w:sz w:val="18"/>
                <w:szCs w:val="18"/>
              </w:rPr>
            </w:pPr>
            <w:r w:rsidRPr="00581242">
              <w:rPr>
                <w:rFonts w:cs="Arial"/>
                <w:sz w:val="18"/>
                <w:szCs w:val="18"/>
              </w:rPr>
              <w:t>• Temperature</w:t>
            </w:r>
          </w:p>
          <w:p w:rsidR="00014FCB" w:rsidRPr="00581242" w:rsidRDefault="00014FCB" w:rsidP="00014FCB">
            <w:pPr>
              <w:spacing w:before="240" w:after="240"/>
              <w:rPr>
                <w:rFonts w:cs="Arial"/>
                <w:sz w:val="18"/>
                <w:szCs w:val="18"/>
              </w:rPr>
            </w:pPr>
            <w:r w:rsidRPr="00581242">
              <w:rPr>
                <w:rFonts w:cs="Arial"/>
                <w:sz w:val="18"/>
                <w:szCs w:val="18"/>
              </w:rPr>
              <w:t>• Pulse rates, rhythm, volume and character</w:t>
            </w:r>
          </w:p>
          <w:p w:rsidR="00014FCB" w:rsidRPr="00581242" w:rsidRDefault="00014FCB" w:rsidP="00014FCB">
            <w:pPr>
              <w:spacing w:before="240" w:after="240"/>
              <w:rPr>
                <w:rFonts w:cs="Arial"/>
                <w:sz w:val="18"/>
                <w:szCs w:val="18"/>
              </w:rPr>
            </w:pPr>
            <w:r w:rsidRPr="00581242">
              <w:rPr>
                <w:rFonts w:cs="Arial"/>
                <w:sz w:val="18"/>
                <w:szCs w:val="18"/>
              </w:rPr>
              <w:t>• Blood pressure</w:t>
            </w:r>
          </w:p>
          <w:p w:rsidR="00014FCB" w:rsidRPr="00581242" w:rsidRDefault="00014FCB" w:rsidP="00014FCB">
            <w:pPr>
              <w:spacing w:before="240" w:after="240"/>
              <w:rPr>
                <w:rFonts w:cs="Arial"/>
                <w:sz w:val="18"/>
                <w:szCs w:val="18"/>
              </w:rPr>
            </w:pPr>
            <w:r w:rsidRPr="00581242">
              <w:rPr>
                <w:rFonts w:cs="Arial"/>
                <w:sz w:val="18"/>
                <w:szCs w:val="18"/>
              </w:rPr>
              <w:t>• Respiratory rate</w:t>
            </w:r>
          </w:p>
          <w:p w:rsidR="00014FCB" w:rsidRPr="00581242" w:rsidRDefault="00014FCB" w:rsidP="00014FCB">
            <w:pPr>
              <w:spacing w:before="240" w:after="240"/>
              <w:rPr>
                <w:rFonts w:cs="Arial"/>
                <w:sz w:val="18"/>
                <w:szCs w:val="18"/>
              </w:rPr>
            </w:pPr>
            <w:r w:rsidRPr="00581242">
              <w:rPr>
                <w:rFonts w:cs="Arial"/>
                <w:sz w:val="18"/>
                <w:szCs w:val="18"/>
              </w:rPr>
              <w:t>• Cardiovascular examination – including inspection, auscultation, percussion &amp; palpation</w:t>
            </w:r>
          </w:p>
          <w:p w:rsidR="00014FCB" w:rsidRPr="00581242" w:rsidRDefault="00014FCB" w:rsidP="00014FCB">
            <w:pPr>
              <w:spacing w:before="240" w:after="240"/>
              <w:rPr>
                <w:rFonts w:cs="Arial"/>
                <w:sz w:val="18"/>
                <w:szCs w:val="18"/>
              </w:rPr>
            </w:pPr>
            <w:r w:rsidRPr="00581242">
              <w:rPr>
                <w:rFonts w:cs="Arial"/>
                <w:sz w:val="18"/>
                <w:szCs w:val="18"/>
              </w:rPr>
              <w:t>• Chest X-ray</w:t>
            </w:r>
          </w:p>
          <w:p w:rsidR="00014FCB" w:rsidRPr="00581242" w:rsidRDefault="00014FCB" w:rsidP="00014FCB">
            <w:pPr>
              <w:spacing w:before="240" w:after="240"/>
              <w:rPr>
                <w:rFonts w:cs="Arial"/>
                <w:sz w:val="18"/>
                <w:szCs w:val="18"/>
              </w:rPr>
            </w:pPr>
            <w:r w:rsidRPr="00581242">
              <w:rPr>
                <w:rFonts w:cs="Arial"/>
                <w:sz w:val="18"/>
                <w:szCs w:val="18"/>
              </w:rPr>
              <w:t>• Bloods – FBC, U&amp;Es TFT, ESR, lipid profile, HbA1c, BNP</w:t>
            </w:r>
          </w:p>
          <w:p w:rsidR="006E038E" w:rsidRPr="00581242" w:rsidRDefault="00014FCB" w:rsidP="00014FCB">
            <w:pPr>
              <w:spacing w:before="240" w:after="240"/>
              <w:rPr>
                <w:rFonts w:cs="Arial"/>
                <w:sz w:val="18"/>
                <w:szCs w:val="18"/>
              </w:rPr>
            </w:pPr>
            <w:r w:rsidRPr="00581242">
              <w:rPr>
                <w:rFonts w:cs="Arial"/>
                <w:sz w:val="18"/>
                <w:szCs w:val="18"/>
              </w:rPr>
              <w:t>• Electrocardiograph (ECG)</w:t>
            </w:r>
          </w:p>
          <w:p w:rsidR="00014FCB" w:rsidRPr="00581242" w:rsidRDefault="00014FCB" w:rsidP="00014FCB">
            <w:pPr>
              <w:spacing w:before="240" w:after="240"/>
              <w:rPr>
                <w:rFonts w:cs="Arial"/>
                <w:sz w:val="18"/>
                <w:szCs w:val="18"/>
              </w:rPr>
            </w:pPr>
            <w:r w:rsidRPr="00581242">
              <w:rPr>
                <w:rFonts w:cs="Arial"/>
                <w:sz w:val="18"/>
                <w:szCs w:val="18"/>
              </w:rPr>
              <w:t>• Echocardiogram (Echo)</w:t>
            </w:r>
          </w:p>
          <w:p w:rsidR="00014FCB" w:rsidRPr="00581242" w:rsidRDefault="00014FCB" w:rsidP="00014FCB">
            <w:pPr>
              <w:spacing w:before="240" w:after="240"/>
              <w:rPr>
                <w:rFonts w:cs="Arial"/>
                <w:sz w:val="18"/>
                <w:szCs w:val="18"/>
              </w:rPr>
            </w:pPr>
            <w:r w:rsidRPr="00581242">
              <w:rPr>
                <w:rFonts w:cs="Arial"/>
                <w:sz w:val="18"/>
                <w:szCs w:val="18"/>
              </w:rPr>
              <w:t>• 24-hour BP monitoring</w:t>
            </w:r>
          </w:p>
          <w:p w:rsidR="00014FCB" w:rsidRPr="00581242" w:rsidRDefault="00014FCB" w:rsidP="00014FCB">
            <w:pPr>
              <w:spacing w:before="240" w:after="240"/>
              <w:rPr>
                <w:rFonts w:cs="Arial"/>
                <w:sz w:val="18"/>
                <w:szCs w:val="18"/>
              </w:rPr>
            </w:pPr>
            <w:r w:rsidRPr="00581242">
              <w:rPr>
                <w:rFonts w:cs="Arial"/>
                <w:sz w:val="18"/>
                <w:szCs w:val="18"/>
              </w:rPr>
              <w:t>• 24-hour ECG Monitoring</w:t>
            </w:r>
          </w:p>
          <w:p w:rsidR="00014FCB" w:rsidRPr="00581242" w:rsidRDefault="00014FCB" w:rsidP="00014FCB">
            <w:pPr>
              <w:spacing w:before="240" w:after="240"/>
              <w:rPr>
                <w:rFonts w:cs="Arial"/>
                <w:sz w:val="18"/>
                <w:szCs w:val="18"/>
              </w:rPr>
            </w:pPr>
            <w:r w:rsidRPr="00581242">
              <w:rPr>
                <w:rFonts w:cs="Arial"/>
                <w:sz w:val="18"/>
                <w:szCs w:val="18"/>
              </w:rPr>
              <w:t>• Use of risk factor calculators</w:t>
            </w:r>
          </w:p>
          <w:p w:rsidR="00014FCB" w:rsidRPr="00581242" w:rsidRDefault="00014FCB" w:rsidP="00014FCB">
            <w:pPr>
              <w:spacing w:before="240" w:after="240"/>
              <w:rPr>
                <w:rFonts w:cs="Arial"/>
                <w:sz w:val="22"/>
              </w:rPr>
            </w:pPr>
            <w:r w:rsidRPr="00581242">
              <w:rPr>
                <w:rFonts w:cs="Arial"/>
                <w:sz w:val="18"/>
                <w:szCs w:val="18"/>
              </w:rPr>
              <w:t>• Routine, urgent and 2 week wait referral criteria</w:t>
            </w:r>
          </w:p>
        </w:tc>
        <w:tc>
          <w:tcPr>
            <w:tcW w:w="15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E038E" w:rsidRPr="00581242" w:rsidRDefault="006E038E" w:rsidP="00610B97">
            <w:pPr>
              <w:rPr>
                <w:rFonts w:cs="Arial"/>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E038E" w:rsidRPr="00581242" w:rsidRDefault="006E038E" w:rsidP="00610B97">
            <w:pPr>
              <w:rPr>
                <w:rFonts w:cs="Arial"/>
              </w:rPr>
            </w:pPr>
          </w:p>
        </w:tc>
        <w:tc>
          <w:tcPr>
            <w:tcW w:w="24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E038E" w:rsidRPr="00581242" w:rsidRDefault="006E038E" w:rsidP="00610B97">
            <w:pPr>
              <w:rPr>
                <w:rFonts w:cs="Arial"/>
              </w:rPr>
            </w:pPr>
          </w:p>
        </w:tc>
        <w:tc>
          <w:tcPr>
            <w:tcW w:w="19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E038E" w:rsidRPr="00581242" w:rsidRDefault="006E038E" w:rsidP="00610B97">
            <w:pPr>
              <w:rPr>
                <w:rFonts w:cs="Arial"/>
              </w:rPr>
            </w:pPr>
          </w:p>
        </w:tc>
        <w:tc>
          <w:tcPr>
            <w:tcW w:w="19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E038E" w:rsidRPr="00581242" w:rsidRDefault="006E038E" w:rsidP="00610B97">
            <w:pPr>
              <w:rPr>
                <w:rFonts w:cs="Arial"/>
              </w:rPr>
            </w:pPr>
          </w:p>
        </w:tc>
      </w:tr>
      <w:tr w:rsidR="004D763D" w:rsidRPr="00581242" w:rsidTr="00D700B1">
        <w:trPr>
          <w:trHeight w:val="484"/>
        </w:trPr>
        <w:tc>
          <w:tcPr>
            <w:tcW w:w="15310" w:type="dxa"/>
            <w:gridSpan w:val="8"/>
            <w:tcBorders>
              <w:top w:val="single" w:sz="2" w:space="0" w:color="000000"/>
              <w:left w:val="single" w:sz="2" w:space="0" w:color="000000"/>
              <w:bottom w:val="single" w:sz="2" w:space="0" w:color="000000"/>
              <w:right w:val="single" w:sz="2" w:space="0" w:color="000000"/>
            </w:tcBorders>
          </w:tcPr>
          <w:p w:rsidR="004D763D" w:rsidRPr="00581242" w:rsidRDefault="004D763D" w:rsidP="00017812">
            <w:pPr>
              <w:pStyle w:val="Heading2"/>
              <w:spacing w:before="0"/>
              <w:rPr>
                <w:rFonts w:ascii="Arial" w:hAnsi="Arial" w:cs="Arial"/>
                <w:color w:val="auto"/>
                <w:sz w:val="24"/>
                <w:szCs w:val="24"/>
              </w:rPr>
            </w:pPr>
            <w:bookmarkStart w:id="27" w:name="_Toc32315806"/>
            <w:permEnd w:id="507970059"/>
            <w:permEnd w:id="366816832"/>
            <w:permEnd w:id="911309366"/>
            <w:permEnd w:id="1834774511"/>
            <w:permEnd w:id="1075327187"/>
            <w:r w:rsidRPr="00581242">
              <w:rPr>
                <w:rFonts w:ascii="Arial" w:hAnsi="Arial" w:cs="Arial"/>
                <w:color w:val="auto"/>
                <w:sz w:val="24"/>
                <w:szCs w:val="24"/>
              </w:rPr>
              <w:t>Dermatology:</w:t>
            </w:r>
            <w:bookmarkEnd w:id="27"/>
            <w:r w:rsidRPr="00581242">
              <w:rPr>
                <w:rFonts w:ascii="Arial" w:hAnsi="Arial" w:cs="Arial"/>
                <w:color w:val="auto"/>
                <w:sz w:val="24"/>
                <w:szCs w:val="24"/>
              </w:rPr>
              <w:t xml:space="preserve"> </w:t>
            </w:r>
          </w:p>
          <w:p w:rsidR="004D763D" w:rsidRPr="00581242" w:rsidRDefault="004D763D" w:rsidP="00017812">
            <w:pPr>
              <w:pBdr>
                <w:top w:val="nil"/>
                <w:left w:val="nil"/>
                <w:bottom w:val="nil"/>
                <w:right w:val="nil"/>
                <w:between w:val="nil"/>
                <w:bar w:val="nil"/>
              </w:pBdr>
              <w:spacing w:before="0" w:after="0"/>
              <w:rPr>
                <w:rFonts w:eastAsia="Arial Unicode MS" w:cs="Arial"/>
                <w:sz w:val="20"/>
                <w:szCs w:val="20"/>
              </w:rPr>
            </w:pPr>
            <w:r w:rsidRPr="00581242">
              <w:rPr>
                <w:rFonts w:eastAsia="Arial Unicode MS" w:cs="Arial"/>
                <w:sz w:val="20"/>
                <w:szCs w:val="20"/>
              </w:rPr>
              <w:t>Demonstrate knowledge of the dermatological system including the gross and surface anatomy of skin. Demonstrate knowledge of how to recognise the influence of mechanism of any injury, psycho-social, family and occupational history, age, symptomatic and clinical signs relevant to the normal and abnormal anatomy and physiology in people.</w:t>
            </w:r>
          </w:p>
        </w:tc>
      </w:tr>
      <w:tr w:rsidR="006E038E" w:rsidRPr="00581242" w:rsidTr="001E7DF7">
        <w:trPr>
          <w:trHeight w:val="1257"/>
        </w:trPr>
        <w:tc>
          <w:tcPr>
            <w:tcW w:w="2110" w:type="dxa"/>
            <w:tcBorders>
              <w:top w:val="single" w:sz="2" w:space="0" w:color="000000"/>
              <w:left w:val="single" w:sz="2" w:space="0" w:color="000000"/>
              <w:bottom w:val="single" w:sz="2" w:space="0" w:color="000000"/>
              <w:right w:val="single" w:sz="2" w:space="0" w:color="000000"/>
            </w:tcBorders>
          </w:tcPr>
          <w:p w:rsidR="004D763D" w:rsidRPr="00581242" w:rsidRDefault="004D763D" w:rsidP="004D763D">
            <w:pPr>
              <w:pBdr>
                <w:top w:val="nil"/>
                <w:left w:val="nil"/>
                <w:bottom w:val="nil"/>
                <w:right w:val="nil"/>
                <w:between w:val="nil"/>
                <w:bar w:val="nil"/>
              </w:pBdr>
              <w:spacing w:before="0" w:after="0"/>
              <w:rPr>
                <w:rFonts w:eastAsia="Helvetica" w:cs="Arial"/>
                <w:color w:val="000000"/>
                <w:sz w:val="18"/>
                <w:szCs w:val="18"/>
                <w:bdr w:val="nil"/>
                <w:lang w:eastAsia="en-GB"/>
              </w:rPr>
            </w:pPr>
            <w:permStart w:id="356065458" w:edGrp="everyone" w:colFirst="3" w:colLast="3"/>
            <w:permStart w:id="1378441890" w:edGrp="everyone" w:colFirst="4" w:colLast="4"/>
            <w:permStart w:id="1997683885" w:edGrp="everyone" w:colFirst="5" w:colLast="5"/>
            <w:permStart w:id="1856456714" w:edGrp="everyone" w:colFirst="6" w:colLast="6"/>
            <w:permStart w:id="1757365378" w:edGrp="everyone" w:colFirst="7" w:colLast="7"/>
            <w:r w:rsidRPr="00581242">
              <w:rPr>
                <w:rFonts w:eastAsia="Helvetica" w:cs="Arial"/>
                <w:color w:val="000000"/>
                <w:sz w:val="20"/>
                <w:szCs w:val="20"/>
                <w:bdr w:val="nil"/>
                <w:lang w:eastAsia="en-GB"/>
              </w:rPr>
              <w:t xml:space="preserve">• </w:t>
            </w:r>
            <w:r w:rsidRPr="00581242">
              <w:rPr>
                <w:rFonts w:eastAsia="Helvetica" w:cs="Arial"/>
                <w:color w:val="000000"/>
                <w:sz w:val="18"/>
                <w:szCs w:val="18"/>
                <w:bdr w:val="nil"/>
                <w:lang w:eastAsia="en-GB"/>
              </w:rPr>
              <w:t>Take a structured and appropriate history of a person presenting with a skin problem.</w:t>
            </w:r>
          </w:p>
          <w:p w:rsidR="004D763D" w:rsidRPr="00581242" w:rsidRDefault="004D763D" w:rsidP="004D763D">
            <w:pPr>
              <w:pBdr>
                <w:top w:val="nil"/>
                <w:left w:val="nil"/>
                <w:bottom w:val="nil"/>
                <w:right w:val="nil"/>
                <w:between w:val="nil"/>
                <w:bar w:val="nil"/>
              </w:pBdr>
              <w:spacing w:before="0" w:after="0"/>
              <w:rPr>
                <w:rFonts w:eastAsia="Helvetica" w:cs="Arial"/>
                <w:color w:val="000000"/>
                <w:sz w:val="18"/>
                <w:szCs w:val="18"/>
                <w:bdr w:val="nil"/>
                <w:lang w:eastAsia="en-GB"/>
              </w:rPr>
            </w:pPr>
          </w:p>
          <w:p w:rsidR="006E038E" w:rsidRPr="00581242" w:rsidRDefault="004D763D" w:rsidP="004D763D">
            <w:pPr>
              <w:pBdr>
                <w:top w:val="nil"/>
                <w:left w:val="nil"/>
                <w:bottom w:val="nil"/>
                <w:right w:val="nil"/>
                <w:between w:val="nil"/>
                <w:bar w:val="nil"/>
              </w:pBd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Understand the implications of an existing skin condition.</w:t>
            </w:r>
          </w:p>
          <w:p w:rsidR="004D763D" w:rsidRPr="00581242" w:rsidRDefault="004D763D" w:rsidP="004D763D">
            <w:pPr>
              <w:pBdr>
                <w:top w:val="nil"/>
                <w:left w:val="nil"/>
                <w:bottom w:val="nil"/>
                <w:right w:val="nil"/>
                <w:between w:val="nil"/>
                <w:bar w:val="nil"/>
              </w:pBdr>
              <w:spacing w:before="0" w:after="0"/>
              <w:rPr>
                <w:rFonts w:eastAsia="Helvetica" w:cs="Arial"/>
                <w:color w:val="000000"/>
                <w:sz w:val="18"/>
                <w:szCs w:val="18"/>
                <w:bdr w:val="nil"/>
                <w:lang w:eastAsia="en-GB"/>
              </w:rPr>
            </w:pPr>
          </w:p>
          <w:p w:rsidR="004D763D" w:rsidRPr="00581242" w:rsidRDefault="004D763D" w:rsidP="004D763D">
            <w:pPr>
              <w:pBdr>
                <w:top w:val="nil"/>
                <w:left w:val="nil"/>
                <w:bottom w:val="nil"/>
                <w:right w:val="nil"/>
                <w:between w:val="nil"/>
                <w:bar w:val="nil"/>
              </w:pBd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Perform an appropriate skin and or wound examination.</w:t>
            </w:r>
          </w:p>
          <w:p w:rsidR="004D763D" w:rsidRPr="00581242" w:rsidRDefault="004D763D" w:rsidP="004D763D">
            <w:pPr>
              <w:pBdr>
                <w:top w:val="nil"/>
                <w:left w:val="nil"/>
                <w:bottom w:val="nil"/>
                <w:right w:val="nil"/>
                <w:between w:val="nil"/>
                <w:bar w:val="nil"/>
              </w:pBdr>
              <w:spacing w:before="0" w:after="0"/>
              <w:rPr>
                <w:rFonts w:eastAsia="Helvetica" w:cs="Arial"/>
                <w:color w:val="000000"/>
                <w:sz w:val="18"/>
                <w:szCs w:val="18"/>
                <w:bdr w:val="nil"/>
                <w:lang w:eastAsia="en-GB"/>
              </w:rPr>
            </w:pPr>
          </w:p>
          <w:p w:rsidR="004D763D" w:rsidRPr="00581242" w:rsidRDefault="004D763D" w:rsidP="004D763D">
            <w:pPr>
              <w:pBdr>
                <w:top w:val="nil"/>
                <w:left w:val="nil"/>
                <w:bottom w:val="nil"/>
                <w:right w:val="nil"/>
                <w:between w:val="nil"/>
                <w:bar w:val="nil"/>
              </w:pBd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Provide well evidenced differential diagnosis and suggested management/personalised care and support plan.</w:t>
            </w:r>
          </w:p>
          <w:p w:rsidR="004D763D" w:rsidRPr="00581242" w:rsidRDefault="004D763D" w:rsidP="004D763D">
            <w:pPr>
              <w:pBdr>
                <w:top w:val="nil"/>
                <w:left w:val="nil"/>
                <w:bottom w:val="nil"/>
                <w:right w:val="nil"/>
                <w:between w:val="nil"/>
                <w:bar w:val="nil"/>
              </w:pBdr>
              <w:spacing w:before="0" w:after="0"/>
              <w:rPr>
                <w:rFonts w:eastAsia="Helvetica" w:cs="Arial"/>
                <w:color w:val="000000"/>
                <w:sz w:val="18"/>
                <w:szCs w:val="18"/>
                <w:bdr w:val="nil"/>
                <w:lang w:eastAsia="en-GB"/>
              </w:rPr>
            </w:pPr>
          </w:p>
          <w:p w:rsidR="004D763D" w:rsidRPr="00581242" w:rsidRDefault="004D763D" w:rsidP="004D763D">
            <w:pPr>
              <w:pBdr>
                <w:top w:val="nil"/>
                <w:left w:val="nil"/>
                <w:bottom w:val="nil"/>
                <w:right w:val="nil"/>
                <w:between w:val="nil"/>
                <w:bar w:val="nil"/>
              </w:pBd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Use of appropriate descriptors such as ABCDE</w:t>
            </w:r>
          </w:p>
          <w:p w:rsidR="004D763D" w:rsidRPr="00581242" w:rsidRDefault="004D763D" w:rsidP="004D763D">
            <w:pPr>
              <w:pBdr>
                <w:top w:val="nil"/>
                <w:left w:val="nil"/>
                <w:bottom w:val="nil"/>
                <w:right w:val="nil"/>
                <w:between w:val="nil"/>
                <w:bar w:val="nil"/>
              </w:pBdr>
              <w:spacing w:before="0" w:after="0"/>
              <w:rPr>
                <w:rFonts w:eastAsia="Helvetica" w:cs="Arial"/>
                <w:color w:val="000000"/>
                <w:sz w:val="18"/>
                <w:szCs w:val="18"/>
                <w:bdr w:val="nil"/>
                <w:lang w:eastAsia="en-GB"/>
              </w:rPr>
            </w:pPr>
          </w:p>
          <w:p w:rsidR="004D763D" w:rsidRPr="00581242" w:rsidRDefault="004D763D" w:rsidP="004D763D">
            <w:pPr>
              <w:pBdr>
                <w:top w:val="nil"/>
                <w:left w:val="nil"/>
                <w:bottom w:val="nil"/>
                <w:right w:val="nil"/>
                <w:between w:val="nil"/>
                <w:bar w:val="nil"/>
              </w:pBd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Identify the need for and initiate immediate treatment of a person with obvious skin emergencies.</w:t>
            </w:r>
          </w:p>
          <w:p w:rsidR="004D763D" w:rsidRPr="00581242" w:rsidRDefault="004D763D" w:rsidP="004D763D">
            <w:pPr>
              <w:pBdr>
                <w:top w:val="nil"/>
                <w:left w:val="nil"/>
                <w:bottom w:val="nil"/>
                <w:right w:val="nil"/>
                <w:between w:val="nil"/>
                <w:bar w:val="nil"/>
              </w:pBdr>
              <w:spacing w:before="0" w:after="0"/>
              <w:rPr>
                <w:rFonts w:eastAsia="Helvetica" w:cs="Arial"/>
                <w:color w:val="000000"/>
                <w:sz w:val="18"/>
                <w:szCs w:val="18"/>
                <w:bdr w:val="nil"/>
                <w:lang w:eastAsia="en-GB"/>
              </w:rPr>
            </w:pPr>
          </w:p>
          <w:p w:rsidR="004D763D" w:rsidRPr="00581242" w:rsidRDefault="004D763D" w:rsidP="004D763D">
            <w:pPr>
              <w:pBdr>
                <w:top w:val="nil"/>
                <w:left w:val="nil"/>
                <w:bottom w:val="nil"/>
                <w:right w:val="nil"/>
                <w:between w:val="nil"/>
                <w:bar w:val="nil"/>
              </w:pBd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Identify and initiate appropriate treatment for people presenting with minor wounds.</w:t>
            </w:r>
          </w:p>
          <w:p w:rsidR="004D763D" w:rsidRPr="00581242" w:rsidRDefault="004D763D" w:rsidP="004D763D">
            <w:pPr>
              <w:pBdr>
                <w:top w:val="nil"/>
                <w:left w:val="nil"/>
                <w:bottom w:val="nil"/>
                <w:right w:val="nil"/>
                <w:between w:val="nil"/>
                <w:bar w:val="nil"/>
              </w:pBdr>
              <w:spacing w:before="0" w:after="0"/>
              <w:rPr>
                <w:rFonts w:eastAsia="Helvetica" w:cs="Arial"/>
                <w:color w:val="000000"/>
                <w:sz w:val="18"/>
                <w:szCs w:val="18"/>
                <w:bdr w:val="nil"/>
                <w:lang w:eastAsia="en-GB"/>
              </w:rPr>
            </w:pPr>
          </w:p>
          <w:p w:rsidR="004D763D" w:rsidRPr="00581242" w:rsidRDefault="004D763D" w:rsidP="004D763D">
            <w:pPr>
              <w:pBdr>
                <w:top w:val="nil"/>
                <w:left w:val="nil"/>
                <w:bottom w:val="nil"/>
                <w:right w:val="nil"/>
                <w:between w:val="nil"/>
                <w:bar w:val="nil"/>
              </w:pBd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Follow national guidance and national navigation pathways to identify and rationalise need for additional tests such as biopsy, swab, doppler etc.</w:t>
            </w:r>
          </w:p>
          <w:p w:rsidR="004D763D" w:rsidRPr="00581242" w:rsidRDefault="004D763D" w:rsidP="004D763D">
            <w:pPr>
              <w:pBdr>
                <w:top w:val="nil"/>
                <w:left w:val="nil"/>
                <w:bottom w:val="nil"/>
                <w:right w:val="nil"/>
                <w:between w:val="nil"/>
                <w:bar w:val="nil"/>
              </w:pBdr>
              <w:spacing w:before="0" w:after="0"/>
              <w:rPr>
                <w:rFonts w:eastAsia="Helvetica" w:cs="Arial"/>
                <w:color w:val="000000"/>
                <w:sz w:val="18"/>
                <w:szCs w:val="18"/>
                <w:bdr w:val="nil"/>
                <w:lang w:eastAsia="en-GB"/>
              </w:rPr>
            </w:pPr>
          </w:p>
          <w:p w:rsidR="004D763D" w:rsidRPr="00581242" w:rsidRDefault="004D763D" w:rsidP="004D763D">
            <w:pPr>
              <w:pBdr>
                <w:top w:val="nil"/>
                <w:left w:val="nil"/>
                <w:bottom w:val="nil"/>
                <w:right w:val="nil"/>
                <w:between w:val="nil"/>
                <w:bar w:val="nil"/>
              </w:pBd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Identify the need for additional clinical and professional support such as referral, second opinion etc.</w:t>
            </w:r>
          </w:p>
          <w:p w:rsidR="004D763D" w:rsidRPr="00581242" w:rsidRDefault="004D763D" w:rsidP="004D763D">
            <w:pPr>
              <w:pBdr>
                <w:top w:val="nil"/>
                <w:left w:val="nil"/>
                <w:bottom w:val="nil"/>
                <w:right w:val="nil"/>
                <w:between w:val="nil"/>
                <w:bar w:val="nil"/>
              </w:pBdr>
              <w:spacing w:before="0" w:after="0"/>
              <w:rPr>
                <w:rFonts w:eastAsia="Helvetica" w:cs="Arial"/>
                <w:color w:val="000000"/>
                <w:sz w:val="18"/>
                <w:szCs w:val="18"/>
                <w:bdr w:val="nil"/>
                <w:lang w:eastAsia="en-GB"/>
              </w:rPr>
            </w:pPr>
          </w:p>
          <w:p w:rsidR="004D763D" w:rsidRPr="00581242" w:rsidRDefault="004D763D" w:rsidP="004D763D">
            <w:pPr>
              <w:pBdr>
                <w:top w:val="nil"/>
                <w:left w:val="nil"/>
                <w:bottom w:val="nil"/>
                <w:right w:val="nil"/>
                <w:between w:val="nil"/>
                <w:bar w:val="nil"/>
              </w:pBd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Be able to write a comprehensive and appropriate referral letter.</w:t>
            </w:r>
          </w:p>
          <w:p w:rsidR="004D763D" w:rsidRPr="00581242" w:rsidRDefault="004D763D" w:rsidP="004D763D">
            <w:pPr>
              <w:pBdr>
                <w:top w:val="nil"/>
                <w:left w:val="nil"/>
                <w:bottom w:val="nil"/>
                <w:right w:val="nil"/>
                <w:between w:val="nil"/>
                <w:bar w:val="nil"/>
              </w:pBdr>
              <w:spacing w:before="0" w:after="0"/>
              <w:rPr>
                <w:rFonts w:eastAsia="Helvetica" w:cs="Arial"/>
                <w:color w:val="000000"/>
                <w:sz w:val="18"/>
                <w:szCs w:val="18"/>
                <w:bdr w:val="nil"/>
                <w:lang w:eastAsia="en-GB"/>
              </w:rPr>
            </w:pPr>
          </w:p>
          <w:p w:rsidR="004D763D" w:rsidRPr="00581242" w:rsidRDefault="004D763D" w:rsidP="004D763D">
            <w:pPr>
              <w:pBdr>
                <w:top w:val="nil"/>
                <w:left w:val="nil"/>
                <w:bottom w:val="nil"/>
                <w:right w:val="nil"/>
                <w:between w:val="nil"/>
                <w:bar w:val="nil"/>
              </w:pBd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Recognise the effect that the environment, lifestyle and genetics can have on the skin and provide information, lifestyle and health promotion advice or referral.</w:t>
            </w:r>
          </w:p>
          <w:p w:rsidR="004D763D" w:rsidRPr="00581242" w:rsidRDefault="004D763D" w:rsidP="004D763D">
            <w:pPr>
              <w:pBdr>
                <w:top w:val="nil"/>
                <w:left w:val="nil"/>
                <w:bottom w:val="nil"/>
                <w:right w:val="nil"/>
                <w:between w:val="nil"/>
                <w:bar w:val="nil"/>
              </w:pBdr>
              <w:spacing w:before="0" w:after="0"/>
              <w:rPr>
                <w:rFonts w:eastAsia="Helvetica" w:cs="Arial"/>
                <w:color w:val="000000"/>
                <w:sz w:val="18"/>
                <w:szCs w:val="18"/>
                <w:bdr w:val="nil"/>
                <w:lang w:eastAsia="en-GB"/>
              </w:rPr>
            </w:pPr>
          </w:p>
          <w:p w:rsidR="004D763D" w:rsidRPr="00581242" w:rsidRDefault="004D763D" w:rsidP="004D763D">
            <w:pPr>
              <w:pBdr>
                <w:top w:val="nil"/>
                <w:left w:val="nil"/>
                <w:bottom w:val="nil"/>
                <w:right w:val="nil"/>
                <w:between w:val="nil"/>
                <w:bar w:val="nil"/>
              </w:pBdr>
              <w:spacing w:before="0" w:after="0"/>
              <w:rPr>
                <w:rFonts w:eastAsia="Helvetica" w:cs="Arial"/>
                <w:color w:val="000000"/>
                <w:sz w:val="20"/>
                <w:szCs w:val="20"/>
                <w:bdr w:val="nil"/>
                <w:lang w:eastAsia="en-GB"/>
              </w:rPr>
            </w:pPr>
            <w:r w:rsidRPr="00581242">
              <w:rPr>
                <w:rFonts w:eastAsia="Helvetica" w:cs="Arial"/>
                <w:color w:val="000000"/>
                <w:sz w:val="18"/>
                <w:szCs w:val="18"/>
                <w:bdr w:val="nil"/>
                <w:lang w:eastAsia="en-GB"/>
              </w:rPr>
              <w:t>• Recognise the impact of the presenting problem on the lifestyle and day to day living of the person.</w:t>
            </w:r>
          </w:p>
        </w:tc>
        <w:tc>
          <w:tcPr>
            <w:tcW w:w="157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D763D" w:rsidRPr="00581242" w:rsidRDefault="004D763D" w:rsidP="004D763D">
            <w:pPr>
              <w:pBdr>
                <w:top w:val="nil"/>
                <w:left w:val="nil"/>
                <w:bottom w:val="nil"/>
                <w:right w:val="nil"/>
                <w:between w:val="nil"/>
                <w:bar w:val="nil"/>
              </w:pBd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Rash – localised</w:t>
            </w:r>
          </w:p>
          <w:p w:rsidR="004D763D" w:rsidRPr="00581242" w:rsidRDefault="004D763D" w:rsidP="004D763D">
            <w:pPr>
              <w:pBdr>
                <w:top w:val="nil"/>
                <w:left w:val="nil"/>
                <w:bottom w:val="nil"/>
                <w:right w:val="nil"/>
                <w:between w:val="nil"/>
                <w:bar w:val="nil"/>
              </w:pBdr>
              <w:spacing w:before="0" w:after="0"/>
              <w:rPr>
                <w:rFonts w:eastAsia="Helvetica" w:cs="Arial"/>
                <w:color w:val="000000"/>
                <w:sz w:val="18"/>
                <w:szCs w:val="18"/>
                <w:bdr w:val="nil"/>
                <w:lang w:eastAsia="en-GB"/>
              </w:rPr>
            </w:pPr>
          </w:p>
          <w:p w:rsidR="004D763D" w:rsidRPr="00581242" w:rsidRDefault="004D763D" w:rsidP="004D763D">
            <w:pPr>
              <w:pBdr>
                <w:top w:val="nil"/>
                <w:left w:val="nil"/>
                <w:bottom w:val="nil"/>
                <w:right w:val="nil"/>
                <w:between w:val="nil"/>
                <w:bar w:val="nil"/>
              </w:pBd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Rash – systemic</w:t>
            </w:r>
          </w:p>
          <w:p w:rsidR="004D763D" w:rsidRPr="00581242" w:rsidRDefault="004D763D" w:rsidP="004D763D">
            <w:pPr>
              <w:pBdr>
                <w:top w:val="nil"/>
                <w:left w:val="nil"/>
                <w:bottom w:val="nil"/>
                <w:right w:val="nil"/>
                <w:between w:val="nil"/>
                <w:bar w:val="nil"/>
              </w:pBdr>
              <w:spacing w:before="0" w:after="0"/>
              <w:rPr>
                <w:rFonts w:eastAsia="Helvetica" w:cs="Arial"/>
                <w:color w:val="000000"/>
                <w:sz w:val="18"/>
                <w:szCs w:val="18"/>
                <w:bdr w:val="nil"/>
                <w:lang w:eastAsia="en-GB"/>
              </w:rPr>
            </w:pPr>
          </w:p>
          <w:p w:rsidR="004D763D" w:rsidRPr="00581242" w:rsidRDefault="004D763D" w:rsidP="004D763D">
            <w:pPr>
              <w:pBdr>
                <w:top w:val="nil"/>
                <w:left w:val="nil"/>
                <w:bottom w:val="nil"/>
                <w:right w:val="nil"/>
                <w:between w:val="nil"/>
                <w:bar w:val="nil"/>
              </w:pBd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Itching</w:t>
            </w:r>
          </w:p>
          <w:p w:rsidR="004D763D" w:rsidRPr="00581242" w:rsidRDefault="004D763D" w:rsidP="004D763D">
            <w:pPr>
              <w:pBdr>
                <w:top w:val="nil"/>
                <w:left w:val="nil"/>
                <w:bottom w:val="nil"/>
                <w:right w:val="nil"/>
                <w:between w:val="nil"/>
                <w:bar w:val="nil"/>
              </w:pBdr>
              <w:spacing w:before="0" w:after="0"/>
              <w:rPr>
                <w:rFonts w:eastAsia="Helvetica" w:cs="Arial"/>
                <w:color w:val="000000"/>
                <w:sz w:val="18"/>
                <w:szCs w:val="18"/>
                <w:bdr w:val="nil"/>
                <w:lang w:eastAsia="en-GB"/>
              </w:rPr>
            </w:pPr>
          </w:p>
          <w:p w:rsidR="006E038E" w:rsidRPr="00581242" w:rsidRDefault="004D763D" w:rsidP="004D763D">
            <w:pPr>
              <w:pBdr>
                <w:top w:val="nil"/>
                <w:left w:val="nil"/>
                <w:bottom w:val="nil"/>
                <w:right w:val="nil"/>
                <w:between w:val="nil"/>
                <w:bar w:val="nil"/>
              </w:pBd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Infestation</w:t>
            </w:r>
          </w:p>
          <w:p w:rsidR="004D763D" w:rsidRPr="00581242" w:rsidRDefault="004D763D" w:rsidP="004D763D">
            <w:pPr>
              <w:pBdr>
                <w:top w:val="nil"/>
                <w:left w:val="nil"/>
                <w:bottom w:val="nil"/>
                <w:right w:val="nil"/>
                <w:between w:val="nil"/>
                <w:bar w:val="nil"/>
              </w:pBdr>
              <w:spacing w:before="0" w:after="0"/>
              <w:rPr>
                <w:rFonts w:eastAsia="Helvetica" w:cs="Arial"/>
                <w:color w:val="000000"/>
                <w:sz w:val="18"/>
                <w:szCs w:val="18"/>
                <w:bdr w:val="nil"/>
                <w:lang w:eastAsia="en-GB"/>
              </w:rPr>
            </w:pPr>
          </w:p>
          <w:p w:rsidR="004D763D" w:rsidRPr="00581242" w:rsidRDefault="004D763D" w:rsidP="004D763D">
            <w:pPr>
              <w:pBdr>
                <w:top w:val="nil"/>
                <w:left w:val="nil"/>
                <w:bottom w:val="nil"/>
                <w:right w:val="nil"/>
                <w:between w:val="nil"/>
                <w:bar w:val="nil"/>
              </w:pBd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Spots</w:t>
            </w:r>
          </w:p>
          <w:p w:rsidR="004D763D" w:rsidRPr="00581242" w:rsidRDefault="004D763D" w:rsidP="004D763D">
            <w:pPr>
              <w:pBdr>
                <w:top w:val="nil"/>
                <w:left w:val="nil"/>
                <w:bottom w:val="nil"/>
                <w:right w:val="nil"/>
                <w:between w:val="nil"/>
                <w:bar w:val="nil"/>
              </w:pBdr>
              <w:spacing w:before="0" w:after="0"/>
              <w:rPr>
                <w:rFonts w:eastAsia="Helvetica" w:cs="Arial"/>
                <w:color w:val="000000"/>
                <w:sz w:val="18"/>
                <w:szCs w:val="18"/>
                <w:bdr w:val="nil"/>
                <w:lang w:eastAsia="en-GB"/>
              </w:rPr>
            </w:pPr>
          </w:p>
          <w:p w:rsidR="004D763D" w:rsidRPr="00581242" w:rsidRDefault="004D763D" w:rsidP="004D763D">
            <w:pPr>
              <w:pBdr>
                <w:top w:val="nil"/>
                <w:left w:val="nil"/>
                <w:bottom w:val="nil"/>
                <w:right w:val="nil"/>
                <w:between w:val="nil"/>
                <w:bar w:val="nil"/>
              </w:pBd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Skin lesions, moles</w:t>
            </w:r>
          </w:p>
          <w:p w:rsidR="004D763D" w:rsidRPr="00581242" w:rsidRDefault="004D763D" w:rsidP="004D763D">
            <w:pPr>
              <w:pBdr>
                <w:top w:val="nil"/>
                <w:left w:val="nil"/>
                <w:bottom w:val="nil"/>
                <w:right w:val="nil"/>
                <w:between w:val="nil"/>
                <w:bar w:val="nil"/>
              </w:pBdr>
              <w:spacing w:before="0" w:after="0"/>
              <w:rPr>
                <w:rFonts w:eastAsia="Helvetica" w:cs="Arial"/>
                <w:color w:val="000000"/>
                <w:sz w:val="18"/>
                <w:szCs w:val="18"/>
                <w:bdr w:val="nil"/>
                <w:lang w:eastAsia="en-GB"/>
              </w:rPr>
            </w:pPr>
          </w:p>
          <w:p w:rsidR="004D763D" w:rsidRPr="00581242" w:rsidRDefault="004D763D" w:rsidP="004D763D">
            <w:pPr>
              <w:pBdr>
                <w:top w:val="nil"/>
                <w:left w:val="nil"/>
                <w:bottom w:val="nil"/>
                <w:right w:val="nil"/>
                <w:between w:val="nil"/>
                <w:bar w:val="nil"/>
              </w:pBd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Nail issues/changes</w:t>
            </w:r>
          </w:p>
          <w:p w:rsidR="004D763D" w:rsidRPr="00581242" w:rsidRDefault="004D763D" w:rsidP="004D763D">
            <w:pPr>
              <w:pBdr>
                <w:top w:val="nil"/>
                <w:left w:val="nil"/>
                <w:bottom w:val="nil"/>
                <w:right w:val="nil"/>
                <w:between w:val="nil"/>
                <w:bar w:val="nil"/>
              </w:pBdr>
              <w:spacing w:before="0" w:after="0"/>
              <w:rPr>
                <w:rFonts w:eastAsia="Helvetica" w:cs="Arial"/>
                <w:color w:val="000000"/>
                <w:sz w:val="18"/>
                <w:szCs w:val="18"/>
                <w:bdr w:val="nil"/>
                <w:lang w:eastAsia="en-GB"/>
              </w:rPr>
            </w:pPr>
          </w:p>
          <w:p w:rsidR="004D763D" w:rsidRPr="00581242" w:rsidRDefault="004D763D" w:rsidP="004D763D">
            <w:pPr>
              <w:pBdr>
                <w:top w:val="nil"/>
                <w:left w:val="nil"/>
                <w:bottom w:val="nil"/>
                <w:right w:val="nil"/>
                <w:between w:val="nil"/>
                <w:bar w:val="nil"/>
              </w:pBd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Changes in pigmentation</w:t>
            </w:r>
          </w:p>
          <w:p w:rsidR="004D763D" w:rsidRPr="00581242" w:rsidRDefault="004D763D" w:rsidP="004D763D">
            <w:pPr>
              <w:pBdr>
                <w:top w:val="nil"/>
                <w:left w:val="nil"/>
                <w:bottom w:val="nil"/>
                <w:right w:val="nil"/>
                <w:between w:val="nil"/>
                <w:bar w:val="nil"/>
              </w:pBdr>
              <w:spacing w:before="0" w:after="0"/>
              <w:rPr>
                <w:rFonts w:eastAsia="Helvetica" w:cs="Arial"/>
                <w:color w:val="000000"/>
                <w:sz w:val="18"/>
                <w:szCs w:val="18"/>
                <w:bdr w:val="nil"/>
                <w:lang w:eastAsia="en-GB"/>
              </w:rPr>
            </w:pPr>
          </w:p>
          <w:p w:rsidR="004D763D" w:rsidRPr="00581242" w:rsidRDefault="004D763D" w:rsidP="004D763D">
            <w:pPr>
              <w:pBdr>
                <w:top w:val="nil"/>
                <w:left w:val="nil"/>
                <w:bottom w:val="nil"/>
                <w:right w:val="nil"/>
                <w:between w:val="nil"/>
                <w:bar w:val="nil"/>
              </w:pBd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Skin ulcers</w:t>
            </w:r>
          </w:p>
          <w:p w:rsidR="004D763D" w:rsidRPr="00581242" w:rsidRDefault="004D763D" w:rsidP="004D763D">
            <w:pPr>
              <w:pBdr>
                <w:top w:val="nil"/>
                <w:left w:val="nil"/>
                <w:bottom w:val="nil"/>
                <w:right w:val="nil"/>
                <w:between w:val="nil"/>
                <w:bar w:val="nil"/>
              </w:pBdr>
              <w:spacing w:before="0" w:after="0"/>
              <w:rPr>
                <w:rFonts w:eastAsia="Helvetica" w:cs="Arial"/>
                <w:color w:val="000000"/>
                <w:sz w:val="18"/>
                <w:szCs w:val="18"/>
                <w:bdr w:val="nil"/>
                <w:lang w:eastAsia="en-GB"/>
              </w:rPr>
            </w:pPr>
          </w:p>
          <w:p w:rsidR="004D763D" w:rsidRPr="00581242" w:rsidRDefault="004D763D" w:rsidP="004D763D">
            <w:pPr>
              <w:pBdr>
                <w:top w:val="nil"/>
                <w:left w:val="nil"/>
                <w:bottom w:val="nil"/>
                <w:right w:val="nil"/>
                <w:between w:val="nil"/>
                <w:bar w:val="nil"/>
              </w:pBd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Skin wound – minor &amp; complex</w:t>
            </w:r>
          </w:p>
          <w:p w:rsidR="004D763D" w:rsidRPr="00581242" w:rsidRDefault="004D763D" w:rsidP="004D763D">
            <w:pPr>
              <w:pBdr>
                <w:top w:val="nil"/>
                <w:left w:val="nil"/>
                <w:bottom w:val="nil"/>
                <w:right w:val="nil"/>
                <w:between w:val="nil"/>
                <w:bar w:val="nil"/>
              </w:pBdr>
              <w:spacing w:before="0" w:after="0"/>
              <w:rPr>
                <w:rFonts w:eastAsia="Helvetica" w:cs="Arial"/>
                <w:color w:val="000000"/>
                <w:sz w:val="18"/>
                <w:szCs w:val="18"/>
                <w:bdr w:val="nil"/>
                <w:lang w:eastAsia="en-GB"/>
              </w:rPr>
            </w:pPr>
          </w:p>
          <w:p w:rsidR="004D763D" w:rsidRPr="00581242" w:rsidRDefault="004D763D" w:rsidP="004D763D">
            <w:pPr>
              <w:pBdr>
                <w:top w:val="nil"/>
                <w:left w:val="nil"/>
                <w:bottom w:val="nil"/>
                <w:right w:val="nil"/>
                <w:between w:val="nil"/>
                <w:bar w:val="nil"/>
              </w:pBd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Post-operative wounds</w:t>
            </w:r>
          </w:p>
          <w:p w:rsidR="004D763D" w:rsidRPr="00581242" w:rsidRDefault="004D763D" w:rsidP="004D763D">
            <w:pPr>
              <w:pBdr>
                <w:top w:val="nil"/>
                <w:left w:val="nil"/>
                <w:bottom w:val="nil"/>
                <w:right w:val="nil"/>
                <w:between w:val="nil"/>
                <w:bar w:val="nil"/>
              </w:pBdr>
              <w:spacing w:before="0" w:after="0"/>
              <w:rPr>
                <w:rFonts w:eastAsia="Helvetica" w:cs="Arial"/>
                <w:color w:val="000000"/>
                <w:sz w:val="18"/>
                <w:szCs w:val="18"/>
                <w:bdr w:val="nil"/>
                <w:lang w:eastAsia="en-GB"/>
              </w:rPr>
            </w:pPr>
          </w:p>
          <w:p w:rsidR="004D763D" w:rsidRPr="00581242" w:rsidRDefault="004D763D" w:rsidP="004D763D">
            <w:pPr>
              <w:pBdr>
                <w:top w:val="nil"/>
                <w:left w:val="nil"/>
                <w:bottom w:val="nil"/>
                <w:right w:val="nil"/>
                <w:between w:val="nil"/>
                <w:bar w:val="nil"/>
              </w:pBdr>
              <w:spacing w:before="0" w:after="0"/>
              <w:rPr>
                <w:rFonts w:eastAsia="Helvetica" w:cs="Arial"/>
                <w:color w:val="000000"/>
                <w:sz w:val="20"/>
                <w:szCs w:val="20"/>
                <w:bdr w:val="nil"/>
                <w:lang w:eastAsia="en-GB"/>
              </w:rPr>
            </w:pPr>
            <w:r w:rsidRPr="00581242">
              <w:rPr>
                <w:rFonts w:eastAsia="Helvetica" w:cs="Arial"/>
                <w:color w:val="000000"/>
                <w:sz w:val="18"/>
                <w:szCs w:val="18"/>
                <w:bdr w:val="nil"/>
                <w:lang w:eastAsia="en-GB"/>
              </w:rPr>
              <w:t>• Minor injury</w:t>
            </w:r>
          </w:p>
        </w:tc>
        <w:tc>
          <w:tcPr>
            <w:tcW w:w="19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D763D" w:rsidRPr="00581242" w:rsidRDefault="004D763D" w:rsidP="004D763D">
            <w:pPr>
              <w:spacing w:before="0" w:after="0"/>
              <w:rPr>
                <w:rFonts w:cs="Arial"/>
                <w:sz w:val="18"/>
                <w:szCs w:val="18"/>
              </w:rPr>
            </w:pPr>
            <w:r w:rsidRPr="00581242">
              <w:rPr>
                <w:rFonts w:cs="Arial"/>
                <w:sz w:val="18"/>
                <w:szCs w:val="18"/>
              </w:rPr>
              <w:t>• Temperature</w:t>
            </w:r>
          </w:p>
          <w:p w:rsidR="004D763D" w:rsidRPr="00581242" w:rsidRDefault="004D763D" w:rsidP="004D763D">
            <w:pPr>
              <w:spacing w:before="240" w:after="240"/>
              <w:rPr>
                <w:rFonts w:cs="Arial"/>
                <w:sz w:val="18"/>
                <w:szCs w:val="18"/>
              </w:rPr>
            </w:pPr>
            <w:r w:rsidRPr="00581242">
              <w:rPr>
                <w:rFonts w:cs="Arial"/>
                <w:sz w:val="18"/>
                <w:szCs w:val="18"/>
              </w:rPr>
              <w:t>• Pulse rate</w:t>
            </w:r>
          </w:p>
          <w:p w:rsidR="004D763D" w:rsidRPr="00581242" w:rsidRDefault="004D763D" w:rsidP="004D763D">
            <w:pPr>
              <w:spacing w:before="240" w:after="240"/>
              <w:rPr>
                <w:rFonts w:cs="Arial"/>
                <w:sz w:val="18"/>
                <w:szCs w:val="18"/>
              </w:rPr>
            </w:pPr>
            <w:r w:rsidRPr="00581242">
              <w:rPr>
                <w:rFonts w:cs="Arial"/>
                <w:sz w:val="18"/>
                <w:szCs w:val="18"/>
              </w:rPr>
              <w:t>• Inspection, palpation</w:t>
            </w:r>
          </w:p>
          <w:p w:rsidR="006E038E" w:rsidRPr="00581242" w:rsidRDefault="004D763D" w:rsidP="004D763D">
            <w:pPr>
              <w:spacing w:before="240" w:after="240"/>
              <w:rPr>
                <w:rFonts w:cs="Arial"/>
                <w:sz w:val="18"/>
                <w:szCs w:val="18"/>
              </w:rPr>
            </w:pPr>
            <w:r w:rsidRPr="00581242">
              <w:rPr>
                <w:rFonts w:cs="Arial"/>
                <w:sz w:val="18"/>
                <w:szCs w:val="18"/>
              </w:rPr>
              <w:t>• Skin and/or nail scrapings/samples</w:t>
            </w:r>
          </w:p>
          <w:p w:rsidR="004D763D" w:rsidRPr="00581242" w:rsidRDefault="004D763D" w:rsidP="004D763D">
            <w:pPr>
              <w:spacing w:before="240" w:after="240"/>
              <w:rPr>
                <w:rFonts w:cs="Arial"/>
                <w:sz w:val="18"/>
                <w:szCs w:val="18"/>
              </w:rPr>
            </w:pPr>
            <w:r w:rsidRPr="00581242">
              <w:rPr>
                <w:rFonts w:cs="Arial"/>
                <w:sz w:val="18"/>
                <w:szCs w:val="18"/>
              </w:rPr>
              <w:t>• Blood tests FBC, calcium, U&amp;Es, LFT, ESR, CRP, TFT, haematinics,</w:t>
            </w:r>
          </w:p>
          <w:p w:rsidR="004D763D" w:rsidRPr="00581242" w:rsidRDefault="004D763D" w:rsidP="004D763D">
            <w:pPr>
              <w:spacing w:before="240" w:after="240"/>
              <w:rPr>
                <w:rFonts w:cs="Arial"/>
                <w:sz w:val="20"/>
                <w:szCs w:val="20"/>
              </w:rPr>
            </w:pPr>
            <w:r w:rsidRPr="00581242">
              <w:rPr>
                <w:rFonts w:cs="Arial"/>
                <w:sz w:val="18"/>
                <w:szCs w:val="18"/>
              </w:rPr>
              <w:t>• Routine, urgent and 2 week wait referral criteria</w:t>
            </w:r>
          </w:p>
        </w:tc>
        <w:tc>
          <w:tcPr>
            <w:tcW w:w="15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E038E" w:rsidRPr="00581242" w:rsidRDefault="006E038E" w:rsidP="00610B97">
            <w:pPr>
              <w:rPr>
                <w:rFonts w:cs="Arial"/>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E038E" w:rsidRPr="00581242" w:rsidRDefault="006E038E" w:rsidP="00610B97">
            <w:pPr>
              <w:rPr>
                <w:rFonts w:cs="Arial"/>
              </w:rPr>
            </w:pPr>
          </w:p>
        </w:tc>
        <w:tc>
          <w:tcPr>
            <w:tcW w:w="24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E038E" w:rsidRPr="00581242" w:rsidRDefault="006E038E" w:rsidP="00610B97">
            <w:pPr>
              <w:rPr>
                <w:rFonts w:cs="Arial"/>
              </w:rPr>
            </w:pPr>
          </w:p>
        </w:tc>
        <w:tc>
          <w:tcPr>
            <w:tcW w:w="19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E038E" w:rsidRPr="00581242" w:rsidRDefault="006E038E" w:rsidP="00610B97">
            <w:pPr>
              <w:rPr>
                <w:rFonts w:cs="Arial"/>
              </w:rPr>
            </w:pPr>
          </w:p>
        </w:tc>
        <w:tc>
          <w:tcPr>
            <w:tcW w:w="19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E038E" w:rsidRPr="00581242" w:rsidRDefault="006E038E" w:rsidP="00610B97">
            <w:pPr>
              <w:rPr>
                <w:rFonts w:cs="Arial"/>
              </w:rPr>
            </w:pPr>
          </w:p>
        </w:tc>
      </w:tr>
      <w:tr w:rsidR="00371522" w:rsidRPr="00581242" w:rsidTr="00D700B1">
        <w:trPr>
          <w:trHeight w:val="456"/>
        </w:trPr>
        <w:tc>
          <w:tcPr>
            <w:tcW w:w="15310" w:type="dxa"/>
            <w:gridSpan w:val="8"/>
            <w:tcBorders>
              <w:top w:val="single" w:sz="2" w:space="0" w:color="000000"/>
              <w:left w:val="single" w:sz="2" w:space="0" w:color="000000"/>
              <w:bottom w:val="single" w:sz="2" w:space="0" w:color="000000"/>
              <w:right w:val="single" w:sz="2" w:space="0" w:color="000000"/>
            </w:tcBorders>
          </w:tcPr>
          <w:p w:rsidR="00371522" w:rsidRPr="00581242" w:rsidRDefault="00371522" w:rsidP="00017812">
            <w:pPr>
              <w:pStyle w:val="Heading2"/>
              <w:spacing w:before="0"/>
              <w:rPr>
                <w:rFonts w:ascii="Arial" w:hAnsi="Arial" w:cs="Arial"/>
                <w:color w:val="auto"/>
                <w:sz w:val="24"/>
                <w:szCs w:val="24"/>
              </w:rPr>
            </w:pPr>
            <w:bookmarkStart w:id="28" w:name="_Toc32315807"/>
            <w:permEnd w:id="356065458"/>
            <w:permEnd w:id="1378441890"/>
            <w:permEnd w:id="1997683885"/>
            <w:permEnd w:id="1856456714"/>
            <w:permEnd w:id="1757365378"/>
            <w:r w:rsidRPr="00581242">
              <w:rPr>
                <w:rFonts w:ascii="Arial" w:hAnsi="Arial" w:cs="Arial"/>
                <w:color w:val="auto"/>
                <w:sz w:val="24"/>
                <w:szCs w:val="24"/>
              </w:rPr>
              <w:t>Ear, nose &amp; throat:</w:t>
            </w:r>
            <w:bookmarkEnd w:id="28"/>
          </w:p>
          <w:p w:rsidR="00371522" w:rsidRPr="00581242" w:rsidRDefault="00371522" w:rsidP="00017812">
            <w:pPr>
              <w:pBdr>
                <w:top w:val="nil"/>
                <w:left w:val="nil"/>
                <w:bottom w:val="nil"/>
                <w:right w:val="nil"/>
                <w:between w:val="nil"/>
                <w:bar w:val="nil"/>
              </w:pBdr>
              <w:spacing w:before="0" w:after="0"/>
              <w:rPr>
                <w:rFonts w:eastAsia="Arial Unicode MS" w:cs="Arial"/>
                <w:sz w:val="20"/>
                <w:szCs w:val="20"/>
                <w:lang w:val="en-US"/>
              </w:rPr>
            </w:pPr>
            <w:r w:rsidRPr="00581242">
              <w:rPr>
                <w:rFonts w:eastAsia="Arial Unicode MS" w:cs="Arial"/>
                <w:sz w:val="20"/>
                <w:szCs w:val="20"/>
                <w:lang w:val="en-US"/>
              </w:rPr>
              <w:t>Demonstrate knowledge of the ear, nose and throat systems. Demonstrate knowledge of how to recognise the influence of mechanism of any injury, psycho-social, family and occupational history, age, symptomatic and clinical signs relevant to the normal and abnormal anatomy and physiology in people.</w:t>
            </w:r>
          </w:p>
        </w:tc>
      </w:tr>
      <w:tr w:rsidR="006E038E" w:rsidRPr="00581242" w:rsidTr="001E7DF7">
        <w:trPr>
          <w:trHeight w:val="1257"/>
        </w:trPr>
        <w:tc>
          <w:tcPr>
            <w:tcW w:w="2110" w:type="dxa"/>
            <w:tcBorders>
              <w:top w:val="single" w:sz="2" w:space="0" w:color="000000"/>
              <w:left w:val="single" w:sz="2" w:space="0" w:color="000000"/>
              <w:bottom w:val="single" w:sz="2" w:space="0" w:color="000000"/>
              <w:right w:val="single" w:sz="2" w:space="0" w:color="000000"/>
            </w:tcBorders>
          </w:tcPr>
          <w:p w:rsidR="00767FC2" w:rsidRPr="00581242" w:rsidRDefault="00767FC2" w:rsidP="00767FC2">
            <w:pPr>
              <w:pBdr>
                <w:top w:val="nil"/>
                <w:left w:val="nil"/>
                <w:bottom w:val="nil"/>
                <w:right w:val="nil"/>
                <w:between w:val="nil"/>
                <w:bar w:val="nil"/>
              </w:pBdr>
              <w:spacing w:before="0" w:after="0"/>
              <w:rPr>
                <w:rFonts w:eastAsia="Helvetica" w:cs="Arial"/>
                <w:color w:val="000000"/>
                <w:sz w:val="18"/>
                <w:szCs w:val="18"/>
                <w:bdr w:val="nil"/>
                <w:lang w:eastAsia="en-GB"/>
              </w:rPr>
            </w:pPr>
            <w:permStart w:id="1683636227" w:edGrp="everyone" w:colFirst="3" w:colLast="3"/>
            <w:permStart w:id="1372065097" w:edGrp="everyone" w:colFirst="4" w:colLast="4"/>
            <w:permStart w:id="545864231" w:edGrp="everyone" w:colFirst="5" w:colLast="5"/>
            <w:permStart w:id="1519539924" w:edGrp="everyone" w:colFirst="6" w:colLast="6"/>
            <w:permStart w:id="1899710878" w:edGrp="everyone" w:colFirst="7" w:colLast="7"/>
            <w:r w:rsidRPr="00581242">
              <w:rPr>
                <w:rFonts w:eastAsia="Helvetica" w:cs="Arial"/>
                <w:color w:val="000000"/>
                <w:sz w:val="18"/>
                <w:szCs w:val="18"/>
                <w:bdr w:val="nil"/>
                <w:lang w:eastAsia="en-GB"/>
              </w:rPr>
              <w:t>• Take a structured and appropriate history of a person presenting with a person presenting with an ears, nose and/or throat condition.</w:t>
            </w:r>
          </w:p>
          <w:p w:rsidR="00767FC2" w:rsidRPr="00581242" w:rsidRDefault="00767FC2" w:rsidP="00767FC2">
            <w:pPr>
              <w:pBdr>
                <w:top w:val="nil"/>
                <w:left w:val="nil"/>
                <w:bottom w:val="nil"/>
                <w:right w:val="nil"/>
                <w:between w:val="nil"/>
                <w:bar w:val="nil"/>
              </w:pBdr>
              <w:spacing w:before="0" w:after="0"/>
              <w:rPr>
                <w:rFonts w:eastAsia="Helvetica" w:cs="Arial"/>
                <w:color w:val="000000"/>
                <w:sz w:val="18"/>
                <w:szCs w:val="18"/>
                <w:bdr w:val="nil"/>
                <w:lang w:eastAsia="en-GB"/>
              </w:rPr>
            </w:pPr>
          </w:p>
          <w:p w:rsidR="00767FC2" w:rsidRPr="00581242" w:rsidRDefault="00767FC2" w:rsidP="00767FC2">
            <w:pPr>
              <w:pBdr>
                <w:top w:val="nil"/>
                <w:left w:val="nil"/>
                <w:bottom w:val="nil"/>
                <w:right w:val="nil"/>
                <w:between w:val="nil"/>
                <w:bar w:val="nil"/>
              </w:pBd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Understand the implications of an existing ENT condition.</w:t>
            </w:r>
          </w:p>
          <w:p w:rsidR="00767FC2" w:rsidRPr="00581242" w:rsidRDefault="00767FC2" w:rsidP="00767FC2">
            <w:pPr>
              <w:pBdr>
                <w:top w:val="nil"/>
                <w:left w:val="nil"/>
                <w:bottom w:val="nil"/>
                <w:right w:val="nil"/>
                <w:between w:val="nil"/>
                <w:bar w:val="nil"/>
              </w:pBdr>
              <w:spacing w:before="0" w:after="0"/>
              <w:rPr>
                <w:rFonts w:eastAsia="Helvetica" w:cs="Arial"/>
                <w:color w:val="000000"/>
                <w:sz w:val="18"/>
                <w:szCs w:val="18"/>
                <w:bdr w:val="nil"/>
                <w:lang w:eastAsia="en-GB"/>
              </w:rPr>
            </w:pPr>
          </w:p>
          <w:p w:rsidR="00767FC2" w:rsidRPr="00581242" w:rsidRDefault="00767FC2" w:rsidP="00767FC2">
            <w:pPr>
              <w:pBdr>
                <w:top w:val="nil"/>
                <w:left w:val="nil"/>
                <w:bottom w:val="nil"/>
                <w:right w:val="nil"/>
                <w:between w:val="nil"/>
                <w:bar w:val="nil"/>
              </w:pBd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Perform an appropriate ENT examination/assessment. Including ear, nose/nasal, pharynx, mouth.</w:t>
            </w:r>
          </w:p>
          <w:p w:rsidR="00767FC2" w:rsidRPr="00581242" w:rsidRDefault="00767FC2" w:rsidP="00767FC2">
            <w:pPr>
              <w:pBdr>
                <w:top w:val="nil"/>
                <w:left w:val="nil"/>
                <w:bottom w:val="nil"/>
                <w:right w:val="nil"/>
                <w:between w:val="nil"/>
                <w:bar w:val="nil"/>
              </w:pBdr>
              <w:spacing w:before="0" w:after="0"/>
              <w:rPr>
                <w:rFonts w:eastAsia="Helvetica" w:cs="Arial"/>
                <w:color w:val="000000"/>
                <w:sz w:val="18"/>
                <w:szCs w:val="18"/>
                <w:bdr w:val="nil"/>
                <w:lang w:eastAsia="en-GB"/>
              </w:rPr>
            </w:pPr>
          </w:p>
          <w:p w:rsidR="00767FC2" w:rsidRPr="00581242" w:rsidRDefault="00767FC2" w:rsidP="00767FC2">
            <w:pPr>
              <w:pBdr>
                <w:top w:val="nil"/>
                <w:left w:val="nil"/>
                <w:bottom w:val="nil"/>
                <w:right w:val="nil"/>
                <w:between w:val="nil"/>
                <w:bar w:val="nil"/>
              </w:pBd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Identify the need for and initiate immediate treatment of a person with obvious ENT emergencies.</w:t>
            </w:r>
          </w:p>
          <w:p w:rsidR="00767FC2" w:rsidRPr="00581242" w:rsidRDefault="00767FC2" w:rsidP="00767FC2">
            <w:pPr>
              <w:pBdr>
                <w:top w:val="nil"/>
                <w:left w:val="nil"/>
                <w:bottom w:val="nil"/>
                <w:right w:val="nil"/>
                <w:between w:val="nil"/>
                <w:bar w:val="nil"/>
              </w:pBdr>
              <w:spacing w:before="0" w:after="0"/>
              <w:rPr>
                <w:rFonts w:eastAsia="Helvetica" w:cs="Arial"/>
                <w:color w:val="000000"/>
                <w:sz w:val="18"/>
                <w:szCs w:val="18"/>
                <w:bdr w:val="nil"/>
                <w:lang w:eastAsia="en-GB"/>
              </w:rPr>
            </w:pPr>
          </w:p>
          <w:p w:rsidR="00767FC2" w:rsidRPr="00581242" w:rsidRDefault="00767FC2" w:rsidP="00767FC2">
            <w:pPr>
              <w:pBdr>
                <w:top w:val="nil"/>
                <w:left w:val="nil"/>
                <w:bottom w:val="nil"/>
                <w:right w:val="nil"/>
                <w:between w:val="nil"/>
                <w:bar w:val="nil"/>
              </w:pBd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Supply and/or administer appropriate therapies.</w:t>
            </w:r>
          </w:p>
          <w:p w:rsidR="00767FC2" w:rsidRPr="00581242" w:rsidRDefault="00767FC2" w:rsidP="00767FC2">
            <w:pPr>
              <w:pBdr>
                <w:top w:val="nil"/>
                <w:left w:val="nil"/>
                <w:bottom w:val="nil"/>
                <w:right w:val="nil"/>
                <w:between w:val="nil"/>
                <w:bar w:val="nil"/>
              </w:pBdr>
              <w:spacing w:before="0" w:after="0"/>
              <w:rPr>
                <w:rFonts w:eastAsia="Helvetica" w:cs="Arial"/>
                <w:color w:val="000000"/>
                <w:sz w:val="18"/>
                <w:szCs w:val="18"/>
                <w:bdr w:val="nil"/>
                <w:lang w:eastAsia="en-GB"/>
              </w:rPr>
            </w:pPr>
          </w:p>
          <w:p w:rsidR="00767FC2" w:rsidRPr="00581242" w:rsidRDefault="00767FC2" w:rsidP="00767FC2">
            <w:pPr>
              <w:pBdr>
                <w:top w:val="nil"/>
                <w:left w:val="nil"/>
                <w:bottom w:val="nil"/>
                <w:right w:val="nil"/>
                <w:between w:val="nil"/>
                <w:bar w:val="nil"/>
              </w:pBd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Identify and rationalise need for additional tests such as swabs, blood tests etc.</w:t>
            </w:r>
          </w:p>
          <w:p w:rsidR="00767FC2" w:rsidRPr="00581242" w:rsidRDefault="00767FC2" w:rsidP="00767FC2">
            <w:pPr>
              <w:pBdr>
                <w:top w:val="nil"/>
                <w:left w:val="nil"/>
                <w:bottom w:val="nil"/>
                <w:right w:val="nil"/>
                <w:between w:val="nil"/>
                <w:bar w:val="nil"/>
              </w:pBdr>
              <w:spacing w:before="0" w:after="0"/>
              <w:rPr>
                <w:rFonts w:eastAsia="Helvetica" w:cs="Arial"/>
                <w:color w:val="000000"/>
                <w:sz w:val="18"/>
                <w:szCs w:val="18"/>
                <w:bdr w:val="nil"/>
                <w:lang w:eastAsia="en-GB"/>
              </w:rPr>
            </w:pPr>
          </w:p>
          <w:p w:rsidR="00767FC2" w:rsidRPr="00581242" w:rsidRDefault="00767FC2" w:rsidP="00767FC2">
            <w:pPr>
              <w:pBdr>
                <w:top w:val="nil"/>
                <w:left w:val="nil"/>
                <w:bottom w:val="nil"/>
                <w:right w:val="nil"/>
                <w:between w:val="nil"/>
                <w:bar w:val="nil"/>
              </w:pBd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Identify the need for additional clinical and professional support such as referral, second opinion etc.</w:t>
            </w:r>
          </w:p>
          <w:p w:rsidR="00767FC2" w:rsidRPr="00581242" w:rsidRDefault="00767FC2" w:rsidP="00767FC2">
            <w:pPr>
              <w:pBdr>
                <w:top w:val="nil"/>
                <w:left w:val="nil"/>
                <w:bottom w:val="nil"/>
                <w:right w:val="nil"/>
                <w:between w:val="nil"/>
                <w:bar w:val="nil"/>
              </w:pBdr>
              <w:spacing w:before="0" w:after="0"/>
              <w:rPr>
                <w:rFonts w:eastAsia="Helvetica" w:cs="Arial"/>
                <w:color w:val="000000"/>
                <w:sz w:val="18"/>
                <w:szCs w:val="18"/>
                <w:bdr w:val="nil"/>
                <w:lang w:eastAsia="en-GB"/>
              </w:rPr>
            </w:pPr>
          </w:p>
          <w:p w:rsidR="00767FC2" w:rsidRPr="00581242" w:rsidRDefault="00767FC2" w:rsidP="00767FC2">
            <w:pPr>
              <w:pBdr>
                <w:top w:val="nil"/>
                <w:left w:val="nil"/>
                <w:bottom w:val="nil"/>
                <w:right w:val="nil"/>
                <w:between w:val="nil"/>
                <w:bar w:val="nil"/>
              </w:pBd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Be able to write a comprehensive and appropriate referral letter.</w:t>
            </w:r>
          </w:p>
          <w:p w:rsidR="00767FC2" w:rsidRPr="00581242" w:rsidRDefault="00767FC2" w:rsidP="00767FC2">
            <w:pPr>
              <w:pBdr>
                <w:top w:val="nil"/>
                <w:left w:val="nil"/>
                <w:bottom w:val="nil"/>
                <w:right w:val="nil"/>
                <w:between w:val="nil"/>
                <w:bar w:val="nil"/>
              </w:pBdr>
              <w:spacing w:before="0" w:after="0"/>
              <w:rPr>
                <w:rFonts w:eastAsia="Helvetica" w:cs="Arial"/>
                <w:color w:val="000000"/>
                <w:sz w:val="18"/>
                <w:szCs w:val="18"/>
                <w:bdr w:val="nil"/>
                <w:lang w:eastAsia="en-GB"/>
              </w:rPr>
            </w:pPr>
          </w:p>
          <w:p w:rsidR="00767FC2" w:rsidRPr="00581242" w:rsidRDefault="00767FC2" w:rsidP="00767FC2">
            <w:pPr>
              <w:pBdr>
                <w:top w:val="nil"/>
                <w:left w:val="nil"/>
                <w:bottom w:val="nil"/>
                <w:right w:val="nil"/>
                <w:between w:val="nil"/>
                <w:bar w:val="nil"/>
              </w:pBd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Recognise the effect that the environment, lifestyle and genetics can have on the ENT system and provide information, lifestyle and health promotion advice or referral.</w:t>
            </w:r>
          </w:p>
          <w:p w:rsidR="00767FC2" w:rsidRPr="00581242" w:rsidRDefault="00767FC2" w:rsidP="00767FC2">
            <w:pPr>
              <w:pBdr>
                <w:top w:val="nil"/>
                <w:left w:val="nil"/>
                <w:bottom w:val="nil"/>
                <w:right w:val="nil"/>
                <w:between w:val="nil"/>
                <w:bar w:val="nil"/>
              </w:pBdr>
              <w:spacing w:before="0" w:after="0"/>
              <w:rPr>
                <w:rFonts w:eastAsia="Helvetica" w:cs="Arial"/>
                <w:color w:val="000000"/>
                <w:sz w:val="18"/>
                <w:szCs w:val="18"/>
                <w:bdr w:val="nil"/>
                <w:lang w:eastAsia="en-GB"/>
              </w:rPr>
            </w:pPr>
          </w:p>
          <w:p w:rsidR="006E038E" w:rsidRPr="00581242" w:rsidRDefault="00767FC2" w:rsidP="00767FC2">
            <w:pPr>
              <w:pBdr>
                <w:top w:val="nil"/>
                <w:left w:val="nil"/>
                <w:bottom w:val="nil"/>
                <w:right w:val="nil"/>
                <w:between w:val="nil"/>
                <w:bar w:val="nil"/>
              </w:pBd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Recognise the impact of the presenting problem on the lifestyle and day to day living of the person.</w:t>
            </w:r>
          </w:p>
        </w:tc>
        <w:tc>
          <w:tcPr>
            <w:tcW w:w="157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71522" w:rsidRPr="00581242" w:rsidRDefault="00371522" w:rsidP="00371522">
            <w:pPr>
              <w:pBdr>
                <w:top w:val="nil"/>
                <w:left w:val="nil"/>
                <w:bottom w:val="nil"/>
                <w:right w:val="nil"/>
                <w:between w:val="nil"/>
                <w:bar w:val="nil"/>
              </w:pBd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Dizziness</w:t>
            </w:r>
          </w:p>
          <w:p w:rsidR="00767FC2" w:rsidRPr="00581242" w:rsidRDefault="00767FC2" w:rsidP="00371522">
            <w:pPr>
              <w:pBdr>
                <w:top w:val="nil"/>
                <w:left w:val="nil"/>
                <w:bottom w:val="nil"/>
                <w:right w:val="nil"/>
                <w:between w:val="nil"/>
                <w:bar w:val="nil"/>
              </w:pBdr>
              <w:spacing w:before="0" w:after="0"/>
              <w:rPr>
                <w:rFonts w:eastAsia="Helvetica" w:cs="Arial"/>
                <w:color w:val="000000"/>
                <w:sz w:val="18"/>
                <w:szCs w:val="18"/>
                <w:bdr w:val="nil"/>
                <w:lang w:eastAsia="en-GB"/>
              </w:rPr>
            </w:pPr>
          </w:p>
          <w:p w:rsidR="00371522" w:rsidRPr="00581242" w:rsidRDefault="00371522" w:rsidP="00371522">
            <w:pPr>
              <w:pBdr>
                <w:top w:val="nil"/>
                <w:left w:val="nil"/>
                <w:bottom w:val="nil"/>
                <w:right w:val="nil"/>
                <w:between w:val="nil"/>
                <w:bar w:val="nil"/>
              </w:pBd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Vertigo</w:t>
            </w:r>
          </w:p>
          <w:p w:rsidR="00767FC2" w:rsidRPr="00581242" w:rsidRDefault="00767FC2" w:rsidP="00371522">
            <w:pPr>
              <w:pBdr>
                <w:top w:val="nil"/>
                <w:left w:val="nil"/>
                <w:bottom w:val="nil"/>
                <w:right w:val="nil"/>
                <w:between w:val="nil"/>
                <w:bar w:val="nil"/>
              </w:pBdr>
              <w:spacing w:before="0" w:after="0"/>
              <w:rPr>
                <w:rFonts w:eastAsia="Helvetica" w:cs="Arial"/>
                <w:color w:val="000000"/>
                <w:sz w:val="18"/>
                <w:szCs w:val="18"/>
                <w:bdr w:val="nil"/>
                <w:lang w:eastAsia="en-GB"/>
              </w:rPr>
            </w:pPr>
          </w:p>
          <w:p w:rsidR="00371522" w:rsidRPr="00581242" w:rsidRDefault="00371522" w:rsidP="00371522">
            <w:pPr>
              <w:pBdr>
                <w:top w:val="nil"/>
                <w:left w:val="nil"/>
                <w:bottom w:val="nil"/>
                <w:right w:val="nil"/>
                <w:between w:val="nil"/>
                <w:bar w:val="nil"/>
              </w:pBd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Otalgia</w:t>
            </w:r>
          </w:p>
          <w:p w:rsidR="00767FC2" w:rsidRPr="00581242" w:rsidRDefault="00767FC2" w:rsidP="00371522">
            <w:pPr>
              <w:pBdr>
                <w:top w:val="nil"/>
                <w:left w:val="nil"/>
                <w:bottom w:val="nil"/>
                <w:right w:val="nil"/>
                <w:between w:val="nil"/>
                <w:bar w:val="nil"/>
              </w:pBdr>
              <w:spacing w:before="0" w:after="0"/>
              <w:rPr>
                <w:rFonts w:eastAsia="Helvetica" w:cs="Arial"/>
                <w:color w:val="000000"/>
                <w:sz w:val="18"/>
                <w:szCs w:val="18"/>
                <w:bdr w:val="nil"/>
                <w:lang w:eastAsia="en-GB"/>
              </w:rPr>
            </w:pPr>
          </w:p>
          <w:p w:rsidR="00371522" w:rsidRPr="00581242" w:rsidRDefault="00371522" w:rsidP="00371522">
            <w:pPr>
              <w:pBdr>
                <w:top w:val="nil"/>
                <w:left w:val="nil"/>
                <w:bottom w:val="nil"/>
                <w:right w:val="nil"/>
                <w:between w:val="nil"/>
                <w:bar w:val="nil"/>
              </w:pBd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Otorrhoea</w:t>
            </w:r>
          </w:p>
          <w:p w:rsidR="00767FC2" w:rsidRPr="00581242" w:rsidRDefault="00767FC2" w:rsidP="00371522">
            <w:pPr>
              <w:pBdr>
                <w:top w:val="nil"/>
                <w:left w:val="nil"/>
                <w:bottom w:val="nil"/>
                <w:right w:val="nil"/>
                <w:between w:val="nil"/>
                <w:bar w:val="nil"/>
              </w:pBdr>
              <w:spacing w:before="0" w:after="0"/>
              <w:rPr>
                <w:rFonts w:eastAsia="Helvetica" w:cs="Arial"/>
                <w:color w:val="000000"/>
                <w:sz w:val="18"/>
                <w:szCs w:val="18"/>
                <w:bdr w:val="nil"/>
                <w:lang w:eastAsia="en-GB"/>
              </w:rPr>
            </w:pPr>
          </w:p>
          <w:p w:rsidR="00371522" w:rsidRPr="00581242" w:rsidRDefault="00371522" w:rsidP="00371522">
            <w:pPr>
              <w:pBdr>
                <w:top w:val="nil"/>
                <w:left w:val="nil"/>
                <w:bottom w:val="nil"/>
                <w:right w:val="nil"/>
                <w:between w:val="nil"/>
                <w:bar w:val="nil"/>
              </w:pBd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Sinus pain</w:t>
            </w:r>
          </w:p>
          <w:p w:rsidR="00767FC2" w:rsidRPr="00581242" w:rsidRDefault="00767FC2" w:rsidP="00371522">
            <w:pPr>
              <w:pBdr>
                <w:top w:val="nil"/>
                <w:left w:val="nil"/>
                <w:bottom w:val="nil"/>
                <w:right w:val="nil"/>
                <w:between w:val="nil"/>
                <w:bar w:val="nil"/>
              </w:pBdr>
              <w:spacing w:before="0" w:after="0"/>
              <w:rPr>
                <w:rFonts w:eastAsia="Helvetica" w:cs="Arial"/>
                <w:color w:val="000000"/>
                <w:sz w:val="18"/>
                <w:szCs w:val="18"/>
                <w:bdr w:val="nil"/>
                <w:lang w:eastAsia="en-GB"/>
              </w:rPr>
            </w:pPr>
          </w:p>
          <w:p w:rsidR="00371522" w:rsidRPr="00581242" w:rsidRDefault="00371522" w:rsidP="00371522">
            <w:pPr>
              <w:pBdr>
                <w:top w:val="nil"/>
                <w:left w:val="nil"/>
                <w:bottom w:val="nil"/>
                <w:right w:val="nil"/>
                <w:between w:val="nil"/>
                <w:bar w:val="nil"/>
              </w:pBd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Nasal pain, obstruction</w:t>
            </w:r>
          </w:p>
          <w:p w:rsidR="00767FC2" w:rsidRPr="00581242" w:rsidRDefault="00767FC2" w:rsidP="00371522">
            <w:pPr>
              <w:pBdr>
                <w:top w:val="nil"/>
                <w:left w:val="nil"/>
                <w:bottom w:val="nil"/>
                <w:right w:val="nil"/>
                <w:between w:val="nil"/>
                <w:bar w:val="nil"/>
              </w:pBdr>
              <w:spacing w:before="0" w:after="0"/>
              <w:rPr>
                <w:rFonts w:eastAsia="Helvetica" w:cs="Arial"/>
                <w:color w:val="000000"/>
                <w:sz w:val="18"/>
                <w:szCs w:val="18"/>
                <w:bdr w:val="nil"/>
                <w:lang w:eastAsia="en-GB"/>
              </w:rPr>
            </w:pPr>
          </w:p>
          <w:p w:rsidR="00371522" w:rsidRPr="00581242" w:rsidRDefault="00371522" w:rsidP="00371522">
            <w:pPr>
              <w:pBdr>
                <w:top w:val="nil"/>
                <w:left w:val="nil"/>
                <w:bottom w:val="nil"/>
                <w:right w:val="nil"/>
                <w:between w:val="nil"/>
                <w:bar w:val="nil"/>
              </w:pBd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Mouth pain</w:t>
            </w:r>
          </w:p>
          <w:p w:rsidR="00767FC2" w:rsidRPr="00581242" w:rsidRDefault="00767FC2" w:rsidP="00371522">
            <w:pPr>
              <w:pBdr>
                <w:top w:val="nil"/>
                <w:left w:val="nil"/>
                <w:bottom w:val="nil"/>
                <w:right w:val="nil"/>
                <w:between w:val="nil"/>
                <w:bar w:val="nil"/>
              </w:pBdr>
              <w:spacing w:before="0" w:after="0"/>
              <w:rPr>
                <w:rFonts w:eastAsia="Helvetica" w:cs="Arial"/>
                <w:color w:val="000000"/>
                <w:sz w:val="18"/>
                <w:szCs w:val="18"/>
                <w:bdr w:val="nil"/>
                <w:lang w:eastAsia="en-GB"/>
              </w:rPr>
            </w:pPr>
          </w:p>
          <w:p w:rsidR="00371522" w:rsidRPr="00581242" w:rsidRDefault="00371522" w:rsidP="00371522">
            <w:pPr>
              <w:pBdr>
                <w:top w:val="nil"/>
                <w:left w:val="nil"/>
                <w:bottom w:val="nil"/>
                <w:right w:val="nil"/>
                <w:between w:val="nil"/>
                <w:bar w:val="nil"/>
              </w:pBd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Neck swelling</w:t>
            </w:r>
          </w:p>
          <w:p w:rsidR="00767FC2" w:rsidRPr="00581242" w:rsidRDefault="00767FC2" w:rsidP="00371522">
            <w:pPr>
              <w:pBdr>
                <w:top w:val="nil"/>
                <w:left w:val="nil"/>
                <w:bottom w:val="nil"/>
                <w:right w:val="nil"/>
                <w:between w:val="nil"/>
                <w:bar w:val="nil"/>
              </w:pBdr>
              <w:spacing w:before="0" w:after="0"/>
              <w:rPr>
                <w:rFonts w:eastAsia="Helvetica" w:cs="Arial"/>
                <w:color w:val="000000"/>
                <w:sz w:val="18"/>
                <w:szCs w:val="18"/>
                <w:bdr w:val="nil"/>
                <w:lang w:eastAsia="en-GB"/>
              </w:rPr>
            </w:pPr>
          </w:p>
          <w:p w:rsidR="00371522" w:rsidRPr="00581242" w:rsidRDefault="00371522" w:rsidP="00371522">
            <w:pPr>
              <w:pBdr>
                <w:top w:val="nil"/>
                <w:left w:val="nil"/>
                <w:bottom w:val="nil"/>
                <w:right w:val="nil"/>
                <w:between w:val="nil"/>
                <w:bar w:val="nil"/>
              </w:pBd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Sore throat</w:t>
            </w:r>
          </w:p>
          <w:p w:rsidR="00767FC2" w:rsidRPr="00581242" w:rsidRDefault="00767FC2" w:rsidP="00371522">
            <w:pPr>
              <w:pBdr>
                <w:top w:val="nil"/>
                <w:left w:val="nil"/>
                <w:bottom w:val="nil"/>
                <w:right w:val="nil"/>
                <w:between w:val="nil"/>
                <w:bar w:val="nil"/>
              </w:pBdr>
              <w:spacing w:before="0" w:after="0"/>
              <w:rPr>
                <w:rFonts w:eastAsia="Helvetica" w:cs="Arial"/>
                <w:color w:val="000000"/>
                <w:sz w:val="18"/>
                <w:szCs w:val="18"/>
                <w:bdr w:val="nil"/>
                <w:lang w:eastAsia="en-GB"/>
              </w:rPr>
            </w:pPr>
          </w:p>
          <w:p w:rsidR="00371522" w:rsidRPr="00581242" w:rsidRDefault="00371522" w:rsidP="00371522">
            <w:pPr>
              <w:pBdr>
                <w:top w:val="nil"/>
                <w:left w:val="nil"/>
                <w:bottom w:val="nil"/>
                <w:right w:val="nil"/>
                <w:between w:val="nil"/>
                <w:bar w:val="nil"/>
              </w:pBd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Throat swellings</w:t>
            </w:r>
          </w:p>
          <w:p w:rsidR="00767FC2" w:rsidRPr="00581242" w:rsidRDefault="00767FC2" w:rsidP="00371522">
            <w:pPr>
              <w:pBdr>
                <w:top w:val="nil"/>
                <w:left w:val="nil"/>
                <w:bottom w:val="nil"/>
                <w:right w:val="nil"/>
                <w:between w:val="nil"/>
                <w:bar w:val="nil"/>
              </w:pBdr>
              <w:spacing w:before="0" w:after="0"/>
              <w:rPr>
                <w:rFonts w:eastAsia="Helvetica" w:cs="Arial"/>
                <w:color w:val="000000"/>
                <w:sz w:val="18"/>
                <w:szCs w:val="18"/>
                <w:bdr w:val="nil"/>
                <w:lang w:eastAsia="en-GB"/>
              </w:rPr>
            </w:pPr>
          </w:p>
          <w:p w:rsidR="00371522" w:rsidRPr="00581242" w:rsidRDefault="00371522" w:rsidP="00371522">
            <w:pPr>
              <w:pBdr>
                <w:top w:val="nil"/>
                <w:left w:val="nil"/>
                <w:bottom w:val="nil"/>
                <w:right w:val="nil"/>
                <w:between w:val="nil"/>
                <w:bar w:val="nil"/>
              </w:pBd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Tinnitus</w:t>
            </w:r>
          </w:p>
          <w:p w:rsidR="00767FC2" w:rsidRPr="00581242" w:rsidRDefault="00767FC2" w:rsidP="00371522">
            <w:pPr>
              <w:pBdr>
                <w:top w:val="nil"/>
                <w:left w:val="nil"/>
                <w:bottom w:val="nil"/>
                <w:right w:val="nil"/>
                <w:between w:val="nil"/>
                <w:bar w:val="nil"/>
              </w:pBdr>
              <w:spacing w:before="0" w:after="0"/>
              <w:rPr>
                <w:rFonts w:eastAsia="Helvetica" w:cs="Arial"/>
                <w:color w:val="000000"/>
                <w:sz w:val="18"/>
                <w:szCs w:val="18"/>
                <w:bdr w:val="nil"/>
                <w:lang w:eastAsia="en-GB"/>
              </w:rPr>
            </w:pPr>
          </w:p>
          <w:p w:rsidR="00371522" w:rsidRPr="00581242" w:rsidRDefault="00371522" w:rsidP="00371522">
            <w:pPr>
              <w:pBdr>
                <w:top w:val="nil"/>
                <w:left w:val="nil"/>
                <w:bottom w:val="nil"/>
                <w:right w:val="nil"/>
                <w:between w:val="nil"/>
                <w:bar w:val="nil"/>
              </w:pBd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Hearing loss</w:t>
            </w:r>
          </w:p>
          <w:p w:rsidR="00767FC2" w:rsidRPr="00581242" w:rsidRDefault="00767FC2" w:rsidP="00371522">
            <w:pPr>
              <w:pBdr>
                <w:top w:val="nil"/>
                <w:left w:val="nil"/>
                <w:bottom w:val="nil"/>
                <w:right w:val="nil"/>
                <w:between w:val="nil"/>
                <w:bar w:val="nil"/>
              </w:pBdr>
              <w:spacing w:before="0" w:after="0"/>
              <w:rPr>
                <w:rFonts w:eastAsia="Helvetica" w:cs="Arial"/>
                <w:color w:val="000000"/>
                <w:sz w:val="18"/>
                <w:szCs w:val="18"/>
                <w:bdr w:val="nil"/>
                <w:lang w:eastAsia="en-GB"/>
              </w:rPr>
            </w:pPr>
          </w:p>
          <w:p w:rsidR="00371522" w:rsidRPr="00581242" w:rsidRDefault="00371522" w:rsidP="00371522">
            <w:pPr>
              <w:pBdr>
                <w:top w:val="nil"/>
                <w:left w:val="nil"/>
                <w:bottom w:val="nil"/>
                <w:right w:val="nil"/>
                <w:between w:val="nil"/>
                <w:bar w:val="nil"/>
              </w:pBd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Snoring</w:t>
            </w:r>
          </w:p>
          <w:p w:rsidR="00767FC2" w:rsidRPr="00581242" w:rsidRDefault="00767FC2" w:rsidP="00371522">
            <w:pPr>
              <w:pBdr>
                <w:top w:val="nil"/>
                <w:left w:val="nil"/>
                <w:bottom w:val="nil"/>
                <w:right w:val="nil"/>
                <w:between w:val="nil"/>
                <w:bar w:val="nil"/>
              </w:pBdr>
              <w:spacing w:before="0" w:after="0"/>
              <w:rPr>
                <w:rFonts w:eastAsia="Helvetica" w:cs="Arial"/>
                <w:color w:val="000000"/>
                <w:sz w:val="18"/>
                <w:szCs w:val="18"/>
                <w:bdr w:val="nil"/>
                <w:lang w:eastAsia="en-GB"/>
              </w:rPr>
            </w:pPr>
          </w:p>
          <w:p w:rsidR="006E038E" w:rsidRPr="00581242" w:rsidRDefault="00371522" w:rsidP="00371522">
            <w:pPr>
              <w:pBdr>
                <w:top w:val="nil"/>
                <w:left w:val="nil"/>
                <w:bottom w:val="nil"/>
                <w:right w:val="nil"/>
                <w:between w:val="nil"/>
                <w:bar w:val="nil"/>
              </w:pBd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Voice changes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71522" w:rsidRPr="00581242" w:rsidRDefault="00371522" w:rsidP="00767FC2">
            <w:pPr>
              <w:spacing w:before="0" w:after="0"/>
              <w:rPr>
                <w:rFonts w:cs="Arial"/>
                <w:sz w:val="18"/>
                <w:szCs w:val="18"/>
              </w:rPr>
            </w:pPr>
            <w:r w:rsidRPr="00581242">
              <w:rPr>
                <w:rFonts w:cs="Arial"/>
                <w:sz w:val="18"/>
                <w:szCs w:val="18"/>
              </w:rPr>
              <w:t>• Temperature</w:t>
            </w:r>
          </w:p>
          <w:p w:rsidR="00767FC2" w:rsidRPr="00581242" w:rsidRDefault="00767FC2" w:rsidP="00767FC2">
            <w:pPr>
              <w:spacing w:before="0" w:after="0"/>
              <w:rPr>
                <w:rFonts w:cs="Arial"/>
                <w:sz w:val="18"/>
                <w:szCs w:val="18"/>
              </w:rPr>
            </w:pPr>
          </w:p>
          <w:p w:rsidR="00371522" w:rsidRPr="00581242" w:rsidRDefault="00371522" w:rsidP="00767FC2">
            <w:pPr>
              <w:spacing w:before="0" w:after="0"/>
              <w:rPr>
                <w:rFonts w:cs="Arial"/>
                <w:sz w:val="18"/>
                <w:szCs w:val="18"/>
              </w:rPr>
            </w:pPr>
            <w:r w:rsidRPr="00581242">
              <w:rPr>
                <w:rFonts w:cs="Arial"/>
                <w:sz w:val="18"/>
                <w:szCs w:val="18"/>
              </w:rPr>
              <w:t>• Pulse rate</w:t>
            </w:r>
          </w:p>
          <w:p w:rsidR="00767FC2" w:rsidRPr="00581242" w:rsidRDefault="00767FC2" w:rsidP="00767FC2">
            <w:pPr>
              <w:spacing w:before="0" w:after="0"/>
              <w:rPr>
                <w:rFonts w:cs="Arial"/>
                <w:sz w:val="18"/>
                <w:szCs w:val="18"/>
              </w:rPr>
            </w:pPr>
          </w:p>
          <w:p w:rsidR="00371522" w:rsidRPr="00581242" w:rsidRDefault="00371522" w:rsidP="00767FC2">
            <w:pPr>
              <w:spacing w:before="0" w:after="0"/>
              <w:rPr>
                <w:rFonts w:cs="Arial"/>
                <w:sz w:val="18"/>
                <w:szCs w:val="18"/>
              </w:rPr>
            </w:pPr>
            <w:r w:rsidRPr="00581242">
              <w:rPr>
                <w:rFonts w:cs="Arial"/>
                <w:sz w:val="18"/>
                <w:szCs w:val="18"/>
              </w:rPr>
              <w:t>• Respiratory rate</w:t>
            </w:r>
          </w:p>
          <w:p w:rsidR="00767FC2" w:rsidRPr="00581242" w:rsidRDefault="00767FC2" w:rsidP="00767FC2">
            <w:pPr>
              <w:spacing w:before="0" w:after="0"/>
              <w:rPr>
                <w:rFonts w:cs="Arial"/>
                <w:sz w:val="18"/>
                <w:szCs w:val="18"/>
              </w:rPr>
            </w:pPr>
          </w:p>
          <w:p w:rsidR="00371522" w:rsidRPr="00581242" w:rsidRDefault="00371522" w:rsidP="00767FC2">
            <w:pPr>
              <w:spacing w:before="0" w:after="0"/>
              <w:rPr>
                <w:rFonts w:cs="Arial"/>
                <w:sz w:val="18"/>
                <w:szCs w:val="18"/>
              </w:rPr>
            </w:pPr>
            <w:r w:rsidRPr="00581242">
              <w:rPr>
                <w:rFonts w:cs="Arial"/>
                <w:sz w:val="18"/>
                <w:szCs w:val="18"/>
              </w:rPr>
              <w:t>• Assessment for lymphadenopathy</w:t>
            </w:r>
          </w:p>
          <w:p w:rsidR="00767FC2" w:rsidRPr="00581242" w:rsidRDefault="00767FC2" w:rsidP="00767FC2">
            <w:pPr>
              <w:spacing w:before="0" w:after="0"/>
              <w:rPr>
                <w:rFonts w:cs="Arial"/>
                <w:sz w:val="18"/>
                <w:szCs w:val="18"/>
              </w:rPr>
            </w:pPr>
          </w:p>
          <w:p w:rsidR="00371522" w:rsidRPr="00581242" w:rsidRDefault="00371522" w:rsidP="00767FC2">
            <w:pPr>
              <w:spacing w:before="0" w:after="0"/>
              <w:rPr>
                <w:rFonts w:cs="Arial"/>
                <w:sz w:val="18"/>
                <w:szCs w:val="18"/>
              </w:rPr>
            </w:pPr>
            <w:r w:rsidRPr="00581242">
              <w:rPr>
                <w:rFonts w:cs="Arial"/>
                <w:sz w:val="18"/>
                <w:szCs w:val="18"/>
              </w:rPr>
              <w:t>• Blood tests – FBC, glandular fever screen. TFT</w:t>
            </w:r>
          </w:p>
          <w:p w:rsidR="00767FC2" w:rsidRPr="00581242" w:rsidRDefault="00767FC2" w:rsidP="00767FC2">
            <w:pPr>
              <w:spacing w:before="0" w:after="0"/>
              <w:rPr>
                <w:rFonts w:cs="Arial"/>
                <w:sz w:val="18"/>
                <w:szCs w:val="18"/>
              </w:rPr>
            </w:pPr>
          </w:p>
          <w:p w:rsidR="00371522" w:rsidRPr="00581242" w:rsidRDefault="00371522" w:rsidP="00767FC2">
            <w:pPr>
              <w:spacing w:before="0" w:after="0"/>
              <w:rPr>
                <w:rFonts w:cs="Arial"/>
                <w:sz w:val="18"/>
                <w:szCs w:val="18"/>
              </w:rPr>
            </w:pPr>
            <w:r w:rsidRPr="00581242">
              <w:rPr>
                <w:rFonts w:cs="Arial"/>
                <w:sz w:val="18"/>
                <w:szCs w:val="18"/>
              </w:rPr>
              <w:t>• Otoscopy</w:t>
            </w:r>
          </w:p>
          <w:p w:rsidR="00767FC2" w:rsidRPr="00581242" w:rsidRDefault="00767FC2" w:rsidP="00767FC2">
            <w:pPr>
              <w:spacing w:before="0" w:after="0"/>
              <w:rPr>
                <w:rFonts w:cs="Arial"/>
                <w:sz w:val="18"/>
                <w:szCs w:val="18"/>
              </w:rPr>
            </w:pPr>
          </w:p>
          <w:p w:rsidR="006E038E" w:rsidRPr="00581242" w:rsidRDefault="00371522" w:rsidP="00767FC2">
            <w:pPr>
              <w:spacing w:before="0" w:after="0"/>
              <w:rPr>
                <w:rFonts w:cs="Arial"/>
                <w:sz w:val="18"/>
                <w:szCs w:val="18"/>
              </w:rPr>
            </w:pPr>
            <w:r w:rsidRPr="00581242">
              <w:rPr>
                <w:rFonts w:cs="Arial"/>
                <w:sz w:val="18"/>
                <w:szCs w:val="18"/>
              </w:rPr>
              <w:t>• Routine, urgent and 2 week wait referral criteria</w:t>
            </w:r>
          </w:p>
        </w:tc>
        <w:tc>
          <w:tcPr>
            <w:tcW w:w="15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E038E" w:rsidRPr="00581242" w:rsidRDefault="006E038E" w:rsidP="00610B97">
            <w:pPr>
              <w:rPr>
                <w:rFonts w:cs="Arial"/>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E038E" w:rsidRPr="00581242" w:rsidRDefault="006E038E" w:rsidP="00610B97">
            <w:pPr>
              <w:rPr>
                <w:rFonts w:cs="Arial"/>
              </w:rPr>
            </w:pPr>
          </w:p>
        </w:tc>
        <w:tc>
          <w:tcPr>
            <w:tcW w:w="24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E038E" w:rsidRPr="00581242" w:rsidRDefault="006E038E" w:rsidP="00610B97">
            <w:pPr>
              <w:rPr>
                <w:rFonts w:cs="Arial"/>
              </w:rPr>
            </w:pPr>
          </w:p>
        </w:tc>
        <w:tc>
          <w:tcPr>
            <w:tcW w:w="19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E038E" w:rsidRPr="00581242" w:rsidRDefault="006E038E" w:rsidP="00610B97">
            <w:pPr>
              <w:rPr>
                <w:rFonts w:cs="Arial"/>
              </w:rPr>
            </w:pPr>
          </w:p>
        </w:tc>
        <w:tc>
          <w:tcPr>
            <w:tcW w:w="19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E038E" w:rsidRPr="00581242" w:rsidRDefault="006E038E" w:rsidP="00610B97">
            <w:pPr>
              <w:rPr>
                <w:rFonts w:cs="Arial"/>
              </w:rPr>
            </w:pPr>
          </w:p>
        </w:tc>
      </w:tr>
      <w:tr w:rsidR="00767FC2" w:rsidRPr="00581242" w:rsidTr="00D700B1">
        <w:trPr>
          <w:trHeight w:val="481"/>
        </w:trPr>
        <w:tc>
          <w:tcPr>
            <w:tcW w:w="15310" w:type="dxa"/>
            <w:gridSpan w:val="8"/>
            <w:tcBorders>
              <w:top w:val="single" w:sz="2" w:space="0" w:color="000000"/>
              <w:left w:val="single" w:sz="2" w:space="0" w:color="000000"/>
              <w:bottom w:val="single" w:sz="2" w:space="0" w:color="000000"/>
              <w:right w:val="single" w:sz="2" w:space="0" w:color="000000"/>
            </w:tcBorders>
          </w:tcPr>
          <w:p w:rsidR="00767FC2" w:rsidRPr="00581242" w:rsidRDefault="00767FC2" w:rsidP="00017812">
            <w:pPr>
              <w:pStyle w:val="Heading2"/>
              <w:spacing w:before="0"/>
              <w:rPr>
                <w:rFonts w:ascii="Arial" w:hAnsi="Arial" w:cs="Arial"/>
                <w:color w:val="auto"/>
                <w:sz w:val="24"/>
                <w:szCs w:val="24"/>
              </w:rPr>
            </w:pPr>
            <w:bookmarkStart w:id="29" w:name="_Toc32315808"/>
            <w:permEnd w:id="1683636227"/>
            <w:permEnd w:id="1372065097"/>
            <w:permEnd w:id="545864231"/>
            <w:permEnd w:id="1519539924"/>
            <w:permEnd w:id="1899710878"/>
            <w:r w:rsidRPr="00581242">
              <w:rPr>
                <w:rFonts w:ascii="Arial" w:hAnsi="Arial" w:cs="Arial"/>
                <w:color w:val="auto"/>
                <w:sz w:val="24"/>
                <w:szCs w:val="24"/>
              </w:rPr>
              <w:t>Emergency Presentations:</w:t>
            </w:r>
            <w:bookmarkEnd w:id="29"/>
          </w:p>
          <w:p w:rsidR="00767FC2" w:rsidRPr="00581242" w:rsidRDefault="00767FC2" w:rsidP="00017812">
            <w:pPr>
              <w:spacing w:before="0" w:after="0"/>
              <w:rPr>
                <w:rFonts w:cs="Arial"/>
                <w:sz w:val="20"/>
                <w:szCs w:val="20"/>
              </w:rPr>
            </w:pPr>
            <w:r w:rsidRPr="00581242">
              <w:rPr>
                <w:rFonts w:cs="Arial"/>
                <w:sz w:val="20"/>
                <w:szCs w:val="20"/>
              </w:rPr>
              <w:t>Demonstrate knowledge of the range of emergency person presentations, understanding the complex interrelations of body systems and their inter-dependencies on life. Demonstrate knowledge of what appropriate actions to take in a range of emergency situations.</w:t>
            </w:r>
          </w:p>
        </w:tc>
      </w:tr>
      <w:tr w:rsidR="006E038E" w:rsidRPr="00581242" w:rsidTr="001E7DF7">
        <w:trPr>
          <w:trHeight w:val="1257"/>
        </w:trPr>
        <w:tc>
          <w:tcPr>
            <w:tcW w:w="2110" w:type="dxa"/>
            <w:tcBorders>
              <w:top w:val="single" w:sz="2" w:space="0" w:color="000000"/>
              <w:left w:val="single" w:sz="2" w:space="0" w:color="000000"/>
              <w:bottom w:val="single" w:sz="2" w:space="0" w:color="000000"/>
              <w:right w:val="single" w:sz="2" w:space="0" w:color="000000"/>
            </w:tcBorders>
          </w:tcPr>
          <w:p w:rsidR="00767FC2" w:rsidRPr="00581242" w:rsidRDefault="00767FC2" w:rsidP="00767FC2">
            <w:pPr>
              <w:pBdr>
                <w:top w:val="nil"/>
                <w:left w:val="nil"/>
                <w:bottom w:val="nil"/>
                <w:right w:val="nil"/>
                <w:between w:val="nil"/>
                <w:bar w:val="nil"/>
              </w:pBdr>
              <w:spacing w:before="0" w:after="0"/>
              <w:rPr>
                <w:rFonts w:eastAsia="Helvetica" w:cs="Arial"/>
                <w:color w:val="000000"/>
                <w:sz w:val="18"/>
                <w:szCs w:val="18"/>
                <w:bdr w:val="nil"/>
                <w:lang w:eastAsia="en-GB"/>
              </w:rPr>
            </w:pPr>
            <w:permStart w:id="1305880406" w:edGrp="everyone" w:colFirst="3" w:colLast="3"/>
            <w:permStart w:id="2105562454" w:edGrp="everyone" w:colFirst="4" w:colLast="4"/>
            <w:permStart w:id="650737459" w:edGrp="everyone" w:colFirst="5" w:colLast="5"/>
            <w:permStart w:id="2006783430" w:edGrp="everyone" w:colFirst="6" w:colLast="6"/>
            <w:permStart w:id="1264322551" w:edGrp="everyone" w:colFirst="7" w:colLast="7"/>
            <w:r w:rsidRPr="00581242">
              <w:rPr>
                <w:rFonts w:eastAsia="Helvetica" w:cs="Arial"/>
                <w:color w:val="000000"/>
                <w:sz w:val="18"/>
                <w:szCs w:val="18"/>
                <w:bdr w:val="nil"/>
                <w:lang w:eastAsia="en-GB"/>
              </w:rPr>
              <w:t>• Initial ABC assessment and action needed.</w:t>
            </w:r>
          </w:p>
          <w:p w:rsidR="00767FC2" w:rsidRPr="00581242" w:rsidRDefault="00767FC2" w:rsidP="00767FC2">
            <w:pPr>
              <w:pBdr>
                <w:top w:val="nil"/>
                <w:left w:val="nil"/>
                <w:bottom w:val="nil"/>
                <w:right w:val="nil"/>
                <w:between w:val="nil"/>
                <w:bar w:val="nil"/>
              </w:pBdr>
              <w:spacing w:before="0" w:after="0"/>
              <w:rPr>
                <w:rFonts w:eastAsia="Helvetica" w:cs="Arial"/>
                <w:color w:val="000000"/>
                <w:sz w:val="18"/>
                <w:szCs w:val="18"/>
                <w:bdr w:val="nil"/>
                <w:lang w:eastAsia="en-GB"/>
              </w:rPr>
            </w:pPr>
          </w:p>
          <w:p w:rsidR="00767FC2" w:rsidRPr="00581242" w:rsidRDefault="00767FC2" w:rsidP="00767FC2">
            <w:pPr>
              <w:pBdr>
                <w:top w:val="nil"/>
                <w:left w:val="nil"/>
                <w:bottom w:val="nil"/>
                <w:right w:val="nil"/>
                <w:between w:val="nil"/>
                <w:bar w:val="nil"/>
              </w:pBd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Take a structured and appropriate history of a person presenting.</w:t>
            </w:r>
          </w:p>
          <w:p w:rsidR="00767FC2" w:rsidRPr="00581242" w:rsidRDefault="00767FC2" w:rsidP="00767FC2">
            <w:pPr>
              <w:pBdr>
                <w:top w:val="nil"/>
                <w:left w:val="nil"/>
                <w:bottom w:val="nil"/>
                <w:right w:val="nil"/>
                <w:between w:val="nil"/>
                <w:bar w:val="nil"/>
              </w:pBdr>
              <w:spacing w:before="0" w:after="0"/>
              <w:rPr>
                <w:rFonts w:eastAsia="Helvetica" w:cs="Arial"/>
                <w:color w:val="000000"/>
                <w:sz w:val="18"/>
                <w:szCs w:val="18"/>
                <w:bdr w:val="nil"/>
                <w:lang w:eastAsia="en-GB"/>
              </w:rPr>
            </w:pPr>
          </w:p>
          <w:p w:rsidR="006A5CE2" w:rsidRPr="00581242" w:rsidRDefault="00767FC2" w:rsidP="00767FC2">
            <w:pPr>
              <w:pBdr>
                <w:top w:val="nil"/>
                <w:left w:val="nil"/>
                <w:bottom w:val="nil"/>
                <w:right w:val="nil"/>
                <w:between w:val="nil"/>
                <w:bar w:val="nil"/>
              </w:pBd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Perform an appropriate examination/</w:t>
            </w:r>
          </w:p>
          <w:p w:rsidR="00767FC2" w:rsidRPr="00581242" w:rsidRDefault="00767FC2" w:rsidP="00767FC2">
            <w:pPr>
              <w:pBdr>
                <w:top w:val="nil"/>
                <w:left w:val="nil"/>
                <w:bottom w:val="nil"/>
                <w:right w:val="nil"/>
                <w:between w:val="nil"/>
                <w:bar w:val="nil"/>
              </w:pBd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assessment.</w:t>
            </w:r>
          </w:p>
          <w:p w:rsidR="00767FC2" w:rsidRPr="00581242" w:rsidRDefault="00767FC2" w:rsidP="00767FC2">
            <w:pPr>
              <w:pBdr>
                <w:top w:val="nil"/>
                <w:left w:val="nil"/>
                <w:bottom w:val="nil"/>
                <w:right w:val="nil"/>
                <w:between w:val="nil"/>
                <w:bar w:val="nil"/>
              </w:pBdr>
              <w:spacing w:before="0" w:after="0"/>
              <w:rPr>
                <w:rFonts w:eastAsia="Helvetica" w:cs="Arial"/>
                <w:color w:val="000000"/>
                <w:sz w:val="18"/>
                <w:szCs w:val="18"/>
                <w:bdr w:val="nil"/>
                <w:lang w:eastAsia="en-GB"/>
              </w:rPr>
            </w:pPr>
          </w:p>
          <w:p w:rsidR="006A5CE2" w:rsidRPr="00581242" w:rsidRDefault="00767FC2" w:rsidP="00767FC2">
            <w:pPr>
              <w:pBdr>
                <w:top w:val="nil"/>
                <w:left w:val="nil"/>
                <w:bottom w:val="nil"/>
                <w:right w:val="nil"/>
                <w:between w:val="nil"/>
                <w:bar w:val="nil"/>
              </w:pBd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Provide well evidenced differential diagnosis and suggested management/</w:t>
            </w:r>
          </w:p>
          <w:p w:rsidR="00767FC2" w:rsidRPr="00581242" w:rsidRDefault="00767FC2" w:rsidP="00767FC2">
            <w:pPr>
              <w:pBdr>
                <w:top w:val="nil"/>
                <w:left w:val="nil"/>
                <w:bottom w:val="nil"/>
                <w:right w:val="nil"/>
                <w:between w:val="nil"/>
                <w:bar w:val="nil"/>
              </w:pBd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personalised care and support plan.</w:t>
            </w:r>
          </w:p>
          <w:p w:rsidR="00767FC2" w:rsidRPr="00581242" w:rsidRDefault="00767FC2" w:rsidP="00767FC2">
            <w:pPr>
              <w:pBdr>
                <w:top w:val="nil"/>
                <w:left w:val="nil"/>
                <w:bottom w:val="nil"/>
                <w:right w:val="nil"/>
                <w:between w:val="nil"/>
                <w:bar w:val="nil"/>
              </w:pBdr>
              <w:spacing w:before="0" w:after="0"/>
              <w:rPr>
                <w:rFonts w:eastAsia="Helvetica" w:cs="Arial"/>
                <w:color w:val="000000"/>
                <w:sz w:val="18"/>
                <w:szCs w:val="18"/>
                <w:bdr w:val="nil"/>
                <w:lang w:eastAsia="en-GB"/>
              </w:rPr>
            </w:pPr>
          </w:p>
          <w:p w:rsidR="00767FC2" w:rsidRPr="00581242" w:rsidRDefault="00767FC2" w:rsidP="00767FC2">
            <w:pPr>
              <w:pBdr>
                <w:top w:val="nil"/>
                <w:left w:val="nil"/>
                <w:bottom w:val="nil"/>
                <w:right w:val="nil"/>
                <w:between w:val="nil"/>
                <w:bar w:val="nil"/>
              </w:pBd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Identify the need for and initiate immediate treatment needs of a person</w:t>
            </w:r>
          </w:p>
          <w:p w:rsidR="00767FC2" w:rsidRPr="00581242" w:rsidRDefault="00767FC2" w:rsidP="00767FC2">
            <w:pPr>
              <w:pBdr>
                <w:top w:val="nil"/>
                <w:left w:val="nil"/>
                <w:bottom w:val="nil"/>
                <w:right w:val="nil"/>
                <w:between w:val="nil"/>
                <w:bar w:val="nil"/>
              </w:pBd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w:t>
            </w:r>
          </w:p>
          <w:p w:rsidR="006E038E" w:rsidRPr="00581242" w:rsidRDefault="00767FC2" w:rsidP="00767FC2">
            <w:pPr>
              <w:pBdr>
                <w:top w:val="nil"/>
                <w:left w:val="nil"/>
                <w:bottom w:val="nil"/>
                <w:right w:val="nil"/>
                <w:between w:val="nil"/>
                <w:bar w:val="nil"/>
              </w:pBd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Make suitable and appropriate referrals.</w:t>
            </w:r>
          </w:p>
        </w:tc>
        <w:tc>
          <w:tcPr>
            <w:tcW w:w="157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67FC2" w:rsidRPr="00581242" w:rsidRDefault="00767FC2" w:rsidP="00767FC2">
            <w:pPr>
              <w:pBdr>
                <w:top w:val="nil"/>
                <w:left w:val="nil"/>
                <w:bottom w:val="nil"/>
                <w:right w:val="nil"/>
                <w:between w:val="nil"/>
                <w:bar w:val="nil"/>
              </w:pBd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Respiratory distress</w:t>
            </w:r>
          </w:p>
          <w:p w:rsidR="00767FC2" w:rsidRPr="00581242" w:rsidRDefault="00767FC2" w:rsidP="00767FC2">
            <w:pPr>
              <w:pBdr>
                <w:top w:val="nil"/>
                <w:left w:val="nil"/>
                <w:bottom w:val="nil"/>
                <w:right w:val="nil"/>
                <w:between w:val="nil"/>
                <w:bar w:val="nil"/>
              </w:pBdr>
              <w:spacing w:before="0" w:after="0"/>
              <w:rPr>
                <w:rFonts w:eastAsia="Helvetica" w:cs="Arial"/>
                <w:color w:val="000000"/>
                <w:sz w:val="18"/>
                <w:szCs w:val="18"/>
                <w:bdr w:val="nil"/>
                <w:lang w:eastAsia="en-GB"/>
              </w:rPr>
            </w:pPr>
          </w:p>
          <w:p w:rsidR="00767FC2" w:rsidRPr="00581242" w:rsidRDefault="00767FC2" w:rsidP="00767FC2">
            <w:pPr>
              <w:pBdr>
                <w:top w:val="nil"/>
                <w:left w:val="nil"/>
                <w:bottom w:val="nil"/>
                <w:right w:val="nil"/>
                <w:between w:val="nil"/>
                <w:bar w:val="nil"/>
              </w:pBd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Cardiovascular adverse signs</w:t>
            </w:r>
          </w:p>
          <w:p w:rsidR="00767FC2" w:rsidRPr="00581242" w:rsidRDefault="00767FC2" w:rsidP="00767FC2">
            <w:pPr>
              <w:pBdr>
                <w:top w:val="nil"/>
                <w:left w:val="nil"/>
                <w:bottom w:val="nil"/>
                <w:right w:val="nil"/>
                <w:between w:val="nil"/>
                <w:bar w:val="nil"/>
              </w:pBdr>
              <w:spacing w:before="0" w:after="0"/>
              <w:rPr>
                <w:rFonts w:eastAsia="Helvetica" w:cs="Arial"/>
                <w:color w:val="000000"/>
                <w:sz w:val="18"/>
                <w:szCs w:val="18"/>
                <w:bdr w:val="nil"/>
                <w:lang w:eastAsia="en-GB"/>
              </w:rPr>
            </w:pPr>
          </w:p>
          <w:p w:rsidR="00767FC2" w:rsidRPr="00581242" w:rsidRDefault="00767FC2" w:rsidP="00767FC2">
            <w:pPr>
              <w:pBdr>
                <w:top w:val="nil"/>
                <w:left w:val="nil"/>
                <w:bottom w:val="nil"/>
                <w:right w:val="nil"/>
                <w:between w:val="nil"/>
                <w:bar w:val="nil"/>
              </w:pBd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Anaphylaxis</w:t>
            </w:r>
          </w:p>
          <w:p w:rsidR="00767FC2" w:rsidRPr="00581242" w:rsidRDefault="00767FC2" w:rsidP="00767FC2">
            <w:pPr>
              <w:pBdr>
                <w:top w:val="nil"/>
                <w:left w:val="nil"/>
                <w:bottom w:val="nil"/>
                <w:right w:val="nil"/>
                <w:between w:val="nil"/>
                <w:bar w:val="nil"/>
              </w:pBdr>
              <w:spacing w:before="0" w:after="0"/>
              <w:rPr>
                <w:rFonts w:eastAsia="Helvetica" w:cs="Arial"/>
                <w:color w:val="000000"/>
                <w:sz w:val="18"/>
                <w:szCs w:val="18"/>
                <w:bdr w:val="nil"/>
                <w:lang w:eastAsia="en-GB"/>
              </w:rPr>
            </w:pPr>
          </w:p>
          <w:p w:rsidR="00767FC2" w:rsidRPr="00581242" w:rsidRDefault="00767FC2" w:rsidP="00767FC2">
            <w:pPr>
              <w:pBdr>
                <w:top w:val="nil"/>
                <w:left w:val="nil"/>
                <w:bottom w:val="nil"/>
                <w:right w:val="nil"/>
                <w:between w:val="nil"/>
                <w:bar w:val="nil"/>
              </w:pBd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Angioedema</w:t>
            </w:r>
          </w:p>
          <w:p w:rsidR="00767FC2" w:rsidRPr="00581242" w:rsidRDefault="00767FC2" w:rsidP="00767FC2">
            <w:pPr>
              <w:pBdr>
                <w:top w:val="nil"/>
                <w:left w:val="nil"/>
                <w:bottom w:val="nil"/>
                <w:right w:val="nil"/>
                <w:between w:val="nil"/>
                <w:bar w:val="nil"/>
              </w:pBdr>
              <w:spacing w:before="0" w:after="0"/>
              <w:rPr>
                <w:rFonts w:eastAsia="Helvetica" w:cs="Arial"/>
                <w:color w:val="000000"/>
                <w:sz w:val="18"/>
                <w:szCs w:val="18"/>
                <w:bdr w:val="nil"/>
                <w:lang w:eastAsia="en-GB"/>
              </w:rPr>
            </w:pPr>
          </w:p>
          <w:p w:rsidR="00767FC2" w:rsidRPr="00581242" w:rsidRDefault="00767FC2" w:rsidP="00767FC2">
            <w:pPr>
              <w:pBdr>
                <w:top w:val="nil"/>
                <w:left w:val="nil"/>
                <w:bottom w:val="nil"/>
                <w:right w:val="nil"/>
                <w:between w:val="nil"/>
                <w:bar w:val="nil"/>
              </w:pBd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Collapse</w:t>
            </w:r>
          </w:p>
          <w:p w:rsidR="00767FC2" w:rsidRPr="00581242" w:rsidRDefault="00767FC2" w:rsidP="00767FC2">
            <w:pPr>
              <w:pBdr>
                <w:top w:val="nil"/>
                <w:left w:val="nil"/>
                <w:bottom w:val="nil"/>
                <w:right w:val="nil"/>
                <w:between w:val="nil"/>
                <w:bar w:val="nil"/>
              </w:pBdr>
              <w:spacing w:before="0" w:after="0"/>
              <w:rPr>
                <w:rFonts w:eastAsia="Helvetica" w:cs="Arial"/>
                <w:color w:val="000000"/>
                <w:sz w:val="18"/>
                <w:szCs w:val="18"/>
                <w:bdr w:val="nil"/>
                <w:lang w:eastAsia="en-GB"/>
              </w:rPr>
            </w:pPr>
          </w:p>
          <w:p w:rsidR="00767FC2" w:rsidRPr="00581242" w:rsidRDefault="00767FC2" w:rsidP="00767FC2">
            <w:pPr>
              <w:pBdr>
                <w:top w:val="nil"/>
                <w:left w:val="nil"/>
                <w:bottom w:val="nil"/>
                <w:right w:val="nil"/>
                <w:between w:val="nil"/>
                <w:bar w:val="nil"/>
              </w:pBd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Seizure</w:t>
            </w:r>
          </w:p>
          <w:p w:rsidR="00767FC2" w:rsidRPr="00581242" w:rsidRDefault="00767FC2" w:rsidP="00767FC2">
            <w:pPr>
              <w:pBdr>
                <w:top w:val="nil"/>
                <w:left w:val="nil"/>
                <w:bottom w:val="nil"/>
                <w:right w:val="nil"/>
                <w:between w:val="nil"/>
                <w:bar w:val="nil"/>
              </w:pBdr>
              <w:spacing w:before="0" w:after="0"/>
              <w:rPr>
                <w:rFonts w:eastAsia="Helvetica" w:cs="Arial"/>
                <w:color w:val="000000"/>
                <w:sz w:val="18"/>
                <w:szCs w:val="18"/>
                <w:bdr w:val="nil"/>
                <w:lang w:eastAsia="en-GB"/>
              </w:rPr>
            </w:pPr>
          </w:p>
          <w:p w:rsidR="00767FC2" w:rsidRPr="00581242" w:rsidRDefault="00767FC2" w:rsidP="00767FC2">
            <w:pPr>
              <w:pBdr>
                <w:top w:val="nil"/>
                <w:left w:val="nil"/>
                <w:bottom w:val="nil"/>
                <w:right w:val="nil"/>
                <w:between w:val="nil"/>
                <w:bar w:val="nil"/>
              </w:pBd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Sepsis</w:t>
            </w:r>
          </w:p>
          <w:p w:rsidR="00767FC2" w:rsidRPr="00581242" w:rsidRDefault="00767FC2" w:rsidP="00767FC2">
            <w:pPr>
              <w:pBdr>
                <w:top w:val="nil"/>
                <w:left w:val="nil"/>
                <w:bottom w:val="nil"/>
                <w:right w:val="nil"/>
                <w:between w:val="nil"/>
                <w:bar w:val="nil"/>
              </w:pBdr>
              <w:spacing w:before="0" w:after="0"/>
              <w:rPr>
                <w:rFonts w:eastAsia="Helvetica" w:cs="Arial"/>
                <w:color w:val="000000"/>
                <w:sz w:val="18"/>
                <w:szCs w:val="18"/>
                <w:bdr w:val="nil"/>
                <w:lang w:eastAsia="en-GB"/>
              </w:rPr>
            </w:pPr>
          </w:p>
          <w:p w:rsidR="00767FC2" w:rsidRPr="00581242" w:rsidRDefault="00767FC2" w:rsidP="00767FC2">
            <w:pPr>
              <w:pBdr>
                <w:top w:val="nil"/>
                <w:left w:val="nil"/>
                <w:bottom w:val="nil"/>
                <w:right w:val="nil"/>
                <w:between w:val="nil"/>
                <w:bar w:val="nil"/>
              </w:pBd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Non blanching rash</w:t>
            </w:r>
          </w:p>
          <w:p w:rsidR="00767FC2" w:rsidRPr="00581242" w:rsidRDefault="00767FC2" w:rsidP="00767FC2">
            <w:pPr>
              <w:pBdr>
                <w:top w:val="nil"/>
                <w:left w:val="nil"/>
                <w:bottom w:val="nil"/>
                <w:right w:val="nil"/>
                <w:between w:val="nil"/>
                <w:bar w:val="nil"/>
              </w:pBdr>
              <w:spacing w:before="0" w:after="0"/>
              <w:rPr>
                <w:rFonts w:eastAsia="Helvetica" w:cs="Arial"/>
                <w:color w:val="000000"/>
                <w:sz w:val="18"/>
                <w:szCs w:val="18"/>
                <w:bdr w:val="nil"/>
                <w:lang w:eastAsia="en-GB"/>
              </w:rPr>
            </w:pPr>
          </w:p>
          <w:p w:rsidR="00767FC2" w:rsidRPr="00581242" w:rsidRDefault="00767FC2" w:rsidP="00767FC2">
            <w:pPr>
              <w:pBdr>
                <w:top w:val="nil"/>
                <w:left w:val="nil"/>
                <w:bottom w:val="nil"/>
                <w:right w:val="nil"/>
                <w:between w:val="nil"/>
                <w:bar w:val="nil"/>
              </w:pBd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Overdose /poisoning</w:t>
            </w:r>
          </w:p>
          <w:p w:rsidR="00767FC2" w:rsidRPr="00581242" w:rsidRDefault="00767FC2" w:rsidP="00767FC2">
            <w:pPr>
              <w:pBdr>
                <w:top w:val="nil"/>
                <w:left w:val="nil"/>
                <w:bottom w:val="nil"/>
                <w:right w:val="nil"/>
                <w:between w:val="nil"/>
                <w:bar w:val="nil"/>
              </w:pBdr>
              <w:spacing w:before="0" w:after="0"/>
              <w:rPr>
                <w:rFonts w:eastAsia="Helvetica" w:cs="Arial"/>
                <w:color w:val="000000"/>
                <w:sz w:val="18"/>
                <w:szCs w:val="18"/>
                <w:bdr w:val="nil"/>
                <w:lang w:eastAsia="en-GB"/>
              </w:rPr>
            </w:pPr>
          </w:p>
          <w:p w:rsidR="00767FC2" w:rsidRPr="00581242" w:rsidRDefault="00767FC2" w:rsidP="00767FC2">
            <w:pPr>
              <w:pBdr>
                <w:top w:val="nil"/>
                <w:left w:val="nil"/>
                <w:bottom w:val="nil"/>
                <w:right w:val="nil"/>
                <w:between w:val="nil"/>
                <w:bar w:val="nil"/>
              </w:pBd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Suspected diabetic ketoacidosis</w:t>
            </w:r>
          </w:p>
          <w:p w:rsidR="00767FC2" w:rsidRPr="00581242" w:rsidRDefault="00767FC2" w:rsidP="00767FC2">
            <w:pPr>
              <w:pBdr>
                <w:top w:val="nil"/>
                <w:left w:val="nil"/>
                <w:bottom w:val="nil"/>
                <w:right w:val="nil"/>
                <w:between w:val="nil"/>
                <w:bar w:val="nil"/>
              </w:pBdr>
              <w:spacing w:before="0" w:after="0"/>
              <w:rPr>
                <w:rFonts w:eastAsia="Helvetica" w:cs="Arial"/>
                <w:color w:val="000000"/>
                <w:sz w:val="18"/>
                <w:szCs w:val="18"/>
                <w:bdr w:val="nil"/>
                <w:lang w:eastAsia="en-GB"/>
              </w:rPr>
            </w:pPr>
          </w:p>
          <w:p w:rsidR="00767FC2" w:rsidRPr="00581242" w:rsidRDefault="00767FC2" w:rsidP="00767FC2">
            <w:pPr>
              <w:pBdr>
                <w:top w:val="nil"/>
                <w:left w:val="nil"/>
                <w:bottom w:val="nil"/>
                <w:right w:val="nil"/>
                <w:between w:val="nil"/>
                <w:bar w:val="nil"/>
              </w:pBd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Meningism</w:t>
            </w:r>
          </w:p>
          <w:p w:rsidR="00767FC2" w:rsidRPr="00581242" w:rsidRDefault="00767FC2" w:rsidP="00767FC2">
            <w:pPr>
              <w:pBdr>
                <w:top w:val="nil"/>
                <w:left w:val="nil"/>
                <w:bottom w:val="nil"/>
                <w:right w:val="nil"/>
                <w:between w:val="nil"/>
                <w:bar w:val="nil"/>
              </w:pBdr>
              <w:spacing w:before="0" w:after="0"/>
              <w:rPr>
                <w:rFonts w:eastAsia="Helvetica" w:cs="Arial"/>
                <w:color w:val="000000"/>
                <w:sz w:val="18"/>
                <w:szCs w:val="18"/>
                <w:bdr w:val="nil"/>
                <w:lang w:eastAsia="en-GB"/>
              </w:rPr>
            </w:pPr>
          </w:p>
          <w:p w:rsidR="006E038E" w:rsidRPr="00581242" w:rsidRDefault="00767FC2" w:rsidP="00767FC2">
            <w:pPr>
              <w:pBdr>
                <w:top w:val="nil"/>
                <w:left w:val="nil"/>
                <w:bottom w:val="nil"/>
                <w:right w:val="nil"/>
                <w:between w:val="nil"/>
                <w:bar w:val="nil"/>
              </w:pBd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Limp child</w:t>
            </w:r>
          </w:p>
        </w:tc>
        <w:tc>
          <w:tcPr>
            <w:tcW w:w="19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67FC2" w:rsidRPr="00581242" w:rsidRDefault="006E038E" w:rsidP="00767FC2">
            <w:pPr>
              <w:pBdr>
                <w:top w:val="nil"/>
                <w:left w:val="nil"/>
                <w:bottom w:val="nil"/>
                <w:right w:val="nil"/>
                <w:between w:val="nil"/>
                <w:bar w:val="nil"/>
              </w:pBdr>
              <w:spacing w:before="0" w:after="0"/>
              <w:rPr>
                <w:rFonts w:cs="Arial"/>
                <w:sz w:val="18"/>
                <w:szCs w:val="18"/>
              </w:rPr>
            </w:pPr>
            <w:r w:rsidRPr="00581242">
              <w:rPr>
                <w:rFonts w:cs="Arial"/>
                <w:sz w:val="18"/>
                <w:szCs w:val="18"/>
              </w:rPr>
              <w:t xml:space="preserve"> </w:t>
            </w:r>
            <w:r w:rsidR="00767FC2" w:rsidRPr="00581242">
              <w:rPr>
                <w:rFonts w:cs="Arial"/>
                <w:sz w:val="18"/>
                <w:szCs w:val="18"/>
              </w:rPr>
              <w:t>• Emergency procedures for seeking assistance and calling ambulance</w:t>
            </w:r>
          </w:p>
          <w:p w:rsidR="00D53904" w:rsidRPr="00581242" w:rsidRDefault="00D53904" w:rsidP="00767FC2">
            <w:pPr>
              <w:pBdr>
                <w:top w:val="nil"/>
                <w:left w:val="nil"/>
                <w:bottom w:val="nil"/>
                <w:right w:val="nil"/>
                <w:between w:val="nil"/>
                <w:bar w:val="nil"/>
              </w:pBdr>
              <w:spacing w:before="0" w:after="0"/>
              <w:rPr>
                <w:rFonts w:cs="Arial"/>
                <w:sz w:val="18"/>
                <w:szCs w:val="18"/>
              </w:rPr>
            </w:pPr>
          </w:p>
          <w:p w:rsidR="00767FC2" w:rsidRPr="00581242" w:rsidRDefault="00767FC2" w:rsidP="00767FC2">
            <w:pPr>
              <w:pBdr>
                <w:top w:val="nil"/>
                <w:left w:val="nil"/>
                <w:bottom w:val="nil"/>
                <w:right w:val="nil"/>
                <w:between w:val="nil"/>
                <w:bar w:val="nil"/>
              </w:pBdr>
              <w:spacing w:before="0" w:after="0"/>
              <w:rPr>
                <w:rFonts w:cs="Arial"/>
                <w:sz w:val="18"/>
                <w:szCs w:val="18"/>
              </w:rPr>
            </w:pPr>
            <w:r w:rsidRPr="00581242">
              <w:rPr>
                <w:rFonts w:cs="Arial"/>
                <w:sz w:val="18"/>
                <w:szCs w:val="18"/>
              </w:rPr>
              <w:t>• How to use the emergency equipment including basic life support, oxygen and defibrillator</w:t>
            </w:r>
          </w:p>
          <w:p w:rsidR="00D53904" w:rsidRPr="00581242" w:rsidRDefault="00D53904" w:rsidP="00767FC2">
            <w:pPr>
              <w:pBdr>
                <w:top w:val="nil"/>
                <w:left w:val="nil"/>
                <w:bottom w:val="nil"/>
                <w:right w:val="nil"/>
                <w:between w:val="nil"/>
                <w:bar w:val="nil"/>
              </w:pBdr>
              <w:spacing w:before="0" w:after="0"/>
              <w:rPr>
                <w:rFonts w:cs="Arial"/>
                <w:sz w:val="18"/>
                <w:szCs w:val="18"/>
              </w:rPr>
            </w:pPr>
          </w:p>
          <w:p w:rsidR="00767FC2" w:rsidRPr="00581242" w:rsidRDefault="00767FC2" w:rsidP="00767FC2">
            <w:pPr>
              <w:pBdr>
                <w:top w:val="nil"/>
                <w:left w:val="nil"/>
                <w:bottom w:val="nil"/>
                <w:right w:val="nil"/>
                <w:between w:val="nil"/>
                <w:bar w:val="nil"/>
              </w:pBdr>
              <w:spacing w:before="0" w:after="0"/>
              <w:rPr>
                <w:rFonts w:cs="Arial"/>
                <w:sz w:val="18"/>
                <w:szCs w:val="18"/>
              </w:rPr>
            </w:pPr>
            <w:r w:rsidRPr="00581242">
              <w:rPr>
                <w:rFonts w:cs="Arial"/>
                <w:sz w:val="18"/>
                <w:szCs w:val="18"/>
              </w:rPr>
              <w:t>• Administration of adrenalin</w:t>
            </w:r>
          </w:p>
          <w:p w:rsidR="00D53904" w:rsidRPr="00581242" w:rsidRDefault="00D53904" w:rsidP="00767FC2">
            <w:pPr>
              <w:pBdr>
                <w:top w:val="nil"/>
                <w:left w:val="nil"/>
                <w:bottom w:val="nil"/>
                <w:right w:val="nil"/>
                <w:between w:val="nil"/>
                <w:bar w:val="nil"/>
              </w:pBdr>
              <w:spacing w:before="0" w:after="0"/>
              <w:rPr>
                <w:rFonts w:cs="Arial"/>
                <w:sz w:val="18"/>
                <w:szCs w:val="18"/>
              </w:rPr>
            </w:pPr>
          </w:p>
          <w:p w:rsidR="00767FC2" w:rsidRPr="00581242" w:rsidRDefault="00767FC2" w:rsidP="00767FC2">
            <w:pPr>
              <w:pBdr>
                <w:top w:val="nil"/>
                <w:left w:val="nil"/>
                <w:bottom w:val="nil"/>
                <w:right w:val="nil"/>
                <w:between w:val="nil"/>
                <w:bar w:val="nil"/>
              </w:pBdr>
              <w:spacing w:before="0" w:after="0"/>
              <w:rPr>
                <w:rFonts w:cs="Arial"/>
                <w:sz w:val="18"/>
                <w:szCs w:val="18"/>
              </w:rPr>
            </w:pPr>
            <w:r w:rsidRPr="00581242">
              <w:rPr>
                <w:rFonts w:cs="Arial"/>
                <w:sz w:val="18"/>
                <w:szCs w:val="18"/>
              </w:rPr>
              <w:t>• Administration of benzylpenicillin or equivalent for those with penicillin allergy</w:t>
            </w:r>
          </w:p>
          <w:p w:rsidR="00D53904" w:rsidRPr="00581242" w:rsidRDefault="00D53904" w:rsidP="00767FC2">
            <w:pPr>
              <w:pBdr>
                <w:top w:val="nil"/>
                <w:left w:val="nil"/>
                <w:bottom w:val="nil"/>
                <w:right w:val="nil"/>
                <w:between w:val="nil"/>
                <w:bar w:val="nil"/>
              </w:pBdr>
              <w:spacing w:before="0" w:after="0"/>
              <w:rPr>
                <w:rFonts w:cs="Arial"/>
                <w:sz w:val="18"/>
                <w:szCs w:val="18"/>
              </w:rPr>
            </w:pPr>
          </w:p>
          <w:p w:rsidR="00767FC2" w:rsidRPr="00581242" w:rsidRDefault="00767FC2" w:rsidP="00767FC2">
            <w:pPr>
              <w:pBdr>
                <w:top w:val="nil"/>
                <w:left w:val="nil"/>
                <w:bottom w:val="nil"/>
                <w:right w:val="nil"/>
                <w:between w:val="nil"/>
                <w:bar w:val="nil"/>
              </w:pBdr>
              <w:spacing w:before="0" w:after="0"/>
              <w:rPr>
                <w:rFonts w:cs="Arial"/>
                <w:sz w:val="18"/>
                <w:szCs w:val="18"/>
              </w:rPr>
            </w:pPr>
            <w:r w:rsidRPr="00581242">
              <w:rPr>
                <w:rFonts w:cs="Arial"/>
                <w:sz w:val="18"/>
                <w:szCs w:val="18"/>
              </w:rPr>
              <w:t>• Initiation of the sepsis 6 guidelines</w:t>
            </w:r>
          </w:p>
          <w:p w:rsidR="00D53904" w:rsidRPr="00581242" w:rsidRDefault="00D53904" w:rsidP="00767FC2">
            <w:pPr>
              <w:pBdr>
                <w:top w:val="nil"/>
                <w:left w:val="nil"/>
                <w:bottom w:val="nil"/>
                <w:right w:val="nil"/>
                <w:between w:val="nil"/>
                <w:bar w:val="nil"/>
              </w:pBdr>
              <w:spacing w:before="0" w:after="0"/>
              <w:rPr>
                <w:rFonts w:cs="Arial"/>
                <w:sz w:val="18"/>
                <w:szCs w:val="18"/>
              </w:rPr>
            </w:pPr>
          </w:p>
          <w:p w:rsidR="006E038E" w:rsidRPr="00581242" w:rsidRDefault="00767FC2" w:rsidP="00767FC2">
            <w:pPr>
              <w:pBdr>
                <w:top w:val="nil"/>
                <w:left w:val="nil"/>
                <w:bottom w:val="nil"/>
                <w:right w:val="nil"/>
                <w:between w:val="nil"/>
                <w:bar w:val="nil"/>
              </w:pBdr>
              <w:spacing w:before="0" w:after="0"/>
              <w:rPr>
                <w:rFonts w:cs="Arial"/>
                <w:sz w:val="18"/>
                <w:szCs w:val="18"/>
              </w:rPr>
            </w:pPr>
            <w:r w:rsidRPr="00581242">
              <w:rPr>
                <w:rFonts w:cs="Arial"/>
                <w:sz w:val="18"/>
                <w:szCs w:val="18"/>
              </w:rPr>
              <w:t>• Notification of clinically suspected notifiable infectious diseases</w:t>
            </w:r>
          </w:p>
        </w:tc>
        <w:tc>
          <w:tcPr>
            <w:tcW w:w="15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E038E" w:rsidRPr="00581242" w:rsidRDefault="006E038E" w:rsidP="00610B97">
            <w:pPr>
              <w:rPr>
                <w:rFonts w:cs="Arial"/>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E038E" w:rsidRPr="00581242" w:rsidRDefault="006E038E" w:rsidP="00610B97">
            <w:pPr>
              <w:rPr>
                <w:rFonts w:cs="Arial"/>
              </w:rPr>
            </w:pPr>
          </w:p>
        </w:tc>
        <w:tc>
          <w:tcPr>
            <w:tcW w:w="24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E038E" w:rsidRPr="00581242" w:rsidRDefault="006E038E" w:rsidP="00610B97">
            <w:pPr>
              <w:rPr>
                <w:rFonts w:cs="Arial"/>
              </w:rPr>
            </w:pPr>
          </w:p>
        </w:tc>
        <w:tc>
          <w:tcPr>
            <w:tcW w:w="19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E038E" w:rsidRPr="00581242" w:rsidRDefault="006E038E" w:rsidP="00610B97">
            <w:pPr>
              <w:rPr>
                <w:rFonts w:cs="Arial"/>
              </w:rPr>
            </w:pPr>
          </w:p>
        </w:tc>
        <w:tc>
          <w:tcPr>
            <w:tcW w:w="19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E038E" w:rsidRPr="00581242" w:rsidRDefault="006E038E" w:rsidP="00610B97">
            <w:pPr>
              <w:rPr>
                <w:rFonts w:cs="Arial"/>
              </w:rPr>
            </w:pPr>
          </w:p>
        </w:tc>
      </w:tr>
      <w:tr w:rsidR="00A32491" w:rsidRPr="00581242" w:rsidTr="00D700B1">
        <w:trPr>
          <w:trHeight w:val="481"/>
        </w:trPr>
        <w:tc>
          <w:tcPr>
            <w:tcW w:w="15310" w:type="dxa"/>
            <w:gridSpan w:val="8"/>
            <w:tcBorders>
              <w:top w:val="single" w:sz="2" w:space="0" w:color="000000"/>
              <w:left w:val="single" w:sz="2" w:space="0" w:color="000000"/>
              <w:bottom w:val="single" w:sz="2" w:space="0" w:color="000000"/>
              <w:right w:val="single" w:sz="2" w:space="0" w:color="000000"/>
            </w:tcBorders>
          </w:tcPr>
          <w:p w:rsidR="00A32491" w:rsidRPr="00581242" w:rsidRDefault="00A32491" w:rsidP="00017812">
            <w:pPr>
              <w:pStyle w:val="Heading2"/>
              <w:spacing w:before="0"/>
              <w:rPr>
                <w:rFonts w:ascii="Arial" w:hAnsi="Arial" w:cs="Arial"/>
                <w:color w:val="auto"/>
                <w:sz w:val="24"/>
                <w:szCs w:val="24"/>
              </w:rPr>
            </w:pPr>
            <w:bookmarkStart w:id="30" w:name="_Toc32315809"/>
            <w:permEnd w:id="1305880406"/>
            <w:permEnd w:id="2105562454"/>
            <w:permEnd w:id="650737459"/>
            <w:permEnd w:id="2006783430"/>
            <w:permEnd w:id="1264322551"/>
            <w:r w:rsidRPr="00581242">
              <w:rPr>
                <w:rFonts w:ascii="Arial" w:hAnsi="Arial" w:cs="Arial"/>
                <w:color w:val="auto"/>
                <w:sz w:val="24"/>
                <w:szCs w:val="24"/>
              </w:rPr>
              <w:t>Eyes</w:t>
            </w:r>
            <w:r w:rsidR="00D53904" w:rsidRPr="00581242">
              <w:rPr>
                <w:rFonts w:ascii="Arial" w:hAnsi="Arial" w:cs="Arial"/>
                <w:color w:val="auto"/>
                <w:sz w:val="24"/>
                <w:szCs w:val="24"/>
              </w:rPr>
              <w:t>:</w:t>
            </w:r>
            <w:bookmarkEnd w:id="30"/>
          </w:p>
          <w:p w:rsidR="00D53904" w:rsidRPr="00581242" w:rsidRDefault="00D53904" w:rsidP="00017812">
            <w:pPr>
              <w:spacing w:before="0" w:after="0"/>
              <w:rPr>
                <w:rFonts w:cs="Arial"/>
                <w:sz w:val="20"/>
                <w:szCs w:val="20"/>
              </w:rPr>
            </w:pPr>
            <w:r w:rsidRPr="00581242">
              <w:rPr>
                <w:rFonts w:cs="Arial"/>
                <w:sz w:val="20"/>
                <w:szCs w:val="20"/>
              </w:rPr>
              <w:t>Demonstrate knowledge of the opthalmic system and any impact on related systems. Demonstrate knowledge of how to recognise the influence of mechanism of injury, psycho-social, family and occupational history, age, symptomatic and clinical signs relevant to the normal and abnormal anatomy and physiology in people.</w:t>
            </w:r>
          </w:p>
        </w:tc>
      </w:tr>
      <w:tr w:rsidR="006E038E" w:rsidRPr="00581242" w:rsidTr="001E7DF7">
        <w:trPr>
          <w:trHeight w:val="1257"/>
        </w:trPr>
        <w:tc>
          <w:tcPr>
            <w:tcW w:w="2110" w:type="dxa"/>
            <w:tcBorders>
              <w:top w:val="single" w:sz="2" w:space="0" w:color="000000"/>
              <w:left w:val="single" w:sz="2" w:space="0" w:color="000000"/>
              <w:bottom w:val="single" w:sz="2" w:space="0" w:color="000000"/>
              <w:right w:val="single" w:sz="2" w:space="0" w:color="000000"/>
            </w:tcBorders>
          </w:tcPr>
          <w:p w:rsidR="00D53904" w:rsidRPr="00581242" w:rsidRDefault="00D53904" w:rsidP="00D53904">
            <w:pPr>
              <w:pBdr>
                <w:top w:val="nil"/>
                <w:left w:val="nil"/>
                <w:bottom w:val="nil"/>
                <w:right w:val="nil"/>
                <w:between w:val="nil"/>
                <w:bar w:val="nil"/>
              </w:pBdr>
              <w:spacing w:before="0" w:after="0"/>
              <w:rPr>
                <w:rFonts w:eastAsia="Helvetica" w:cs="Arial"/>
                <w:color w:val="000000"/>
                <w:sz w:val="18"/>
                <w:szCs w:val="18"/>
                <w:bdr w:val="nil"/>
                <w:lang w:eastAsia="en-GB"/>
              </w:rPr>
            </w:pPr>
            <w:permStart w:id="561396366" w:edGrp="everyone" w:colFirst="3" w:colLast="3"/>
            <w:permStart w:id="2071485589" w:edGrp="everyone" w:colFirst="4" w:colLast="4"/>
            <w:permStart w:id="1210350571" w:edGrp="everyone" w:colFirst="5" w:colLast="5"/>
            <w:permStart w:id="1747994587" w:edGrp="everyone" w:colFirst="6" w:colLast="6"/>
            <w:permStart w:id="764098240" w:edGrp="everyone" w:colFirst="7" w:colLast="7"/>
            <w:r w:rsidRPr="00581242">
              <w:rPr>
                <w:rFonts w:eastAsia="Helvetica" w:cs="Arial"/>
                <w:color w:val="000000"/>
                <w:sz w:val="18"/>
                <w:szCs w:val="18"/>
                <w:bdr w:val="nil"/>
                <w:lang w:eastAsia="en-GB"/>
              </w:rPr>
              <w:t>• Take a structured and appropriate history of a person presenting with an eye problem.</w:t>
            </w:r>
          </w:p>
          <w:p w:rsidR="00D53904" w:rsidRPr="00581242" w:rsidRDefault="00D53904" w:rsidP="00D53904">
            <w:pPr>
              <w:pBdr>
                <w:top w:val="nil"/>
                <w:left w:val="nil"/>
                <w:bottom w:val="nil"/>
                <w:right w:val="nil"/>
                <w:between w:val="nil"/>
                <w:bar w:val="nil"/>
              </w:pBdr>
              <w:spacing w:before="0" w:after="0"/>
              <w:rPr>
                <w:rFonts w:eastAsia="Helvetica" w:cs="Arial"/>
                <w:color w:val="000000"/>
                <w:sz w:val="18"/>
                <w:szCs w:val="18"/>
                <w:bdr w:val="nil"/>
                <w:lang w:eastAsia="en-GB"/>
              </w:rPr>
            </w:pPr>
          </w:p>
          <w:p w:rsidR="00D53904" w:rsidRPr="00581242" w:rsidRDefault="00D53904" w:rsidP="00D53904">
            <w:pPr>
              <w:pBdr>
                <w:top w:val="nil"/>
                <w:left w:val="nil"/>
                <w:bottom w:val="nil"/>
                <w:right w:val="nil"/>
                <w:between w:val="nil"/>
                <w:bar w:val="nil"/>
              </w:pBd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Understand the implications of an existing eye condition.</w:t>
            </w:r>
          </w:p>
          <w:p w:rsidR="00D53904" w:rsidRPr="00581242" w:rsidRDefault="00D53904" w:rsidP="00D53904">
            <w:pPr>
              <w:pBdr>
                <w:top w:val="nil"/>
                <w:left w:val="nil"/>
                <w:bottom w:val="nil"/>
                <w:right w:val="nil"/>
                <w:between w:val="nil"/>
                <w:bar w:val="nil"/>
              </w:pBdr>
              <w:spacing w:before="0" w:after="0"/>
              <w:rPr>
                <w:rFonts w:eastAsia="Helvetica" w:cs="Arial"/>
                <w:color w:val="000000"/>
                <w:sz w:val="18"/>
                <w:szCs w:val="18"/>
                <w:bdr w:val="nil"/>
                <w:lang w:eastAsia="en-GB"/>
              </w:rPr>
            </w:pPr>
          </w:p>
          <w:p w:rsidR="00D53904" w:rsidRPr="00581242" w:rsidRDefault="00D53904" w:rsidP="00D53904">
            <w:pPr>
              <w:pBdr>
                <w:top w:val="nil"/>
                <w:left w:val="nil"/>
                <w:bottom w:val="nil"/>
                <w:right w:val="nil"/>
                <w:between w:val="nil"/>
                <w:bar w:val="nil"/>
              </w:pBd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Perform appropriate ocular, fundoscopy and visual examination / assessment.</w:t>
            </w:r>
          </w:p>
          <w:p w:rsidR="00D53904" w:rsidRPr="00581242" w:rsidRDefault="00D53904" w:rsidP="00D53904">
            <w:pPr>
              <w:pBdr>
                <w:top w:val="nil"/>
                <w:left w:val="nil"/>
                <w:bottom w:val="nil"/>
                <w:right w:val="nil"/>
                <w:between w:val="nil"/>
                <w:bar w:val="nil"/>
              </w:pBdr>
              <w:spacing w:before="0" w:after="0"/>
              <w:rPr>
                <w:rFonts w:eastAsia="Helvetica" w:cs="Arial"/>
                <w:color w:val="000000"/>
                <w:sz w:val="18"/>
                <w:szCs w:val="18"/>
                <w:bdr w:val="nil"/>
                <w:lang w:eastAsia="en-GB"/>
              </w:rPr>
            </w:pPr>
          </w:p>
          <w:p w:rsidR="00D53904" w:rsidRPr="00581242" w:rsidRDefault="00D53904" w:rsidP="00D53904">
            <w:pPr>
              <w:pBdr>
                <w:top w:val="nil"/>
                <w:left w:val="nil"/>
                <w:bottom w:val="nil"/>
                <w:right w:val="nil"/>
                <w:between w:val="nil"/>
                <w:bar w:val="nil"/>
              </w:pBd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Provide well evidenced differential diagnosis and suggested management/personalised care and support plan.</w:t>
            </w:r>
          </w:p>
          <w:p w:rsidR="00D53904" w:rsidRPr="00581242" w:rsidRDefault="00D53904" w:rsidP="00D53904">
            <w:pPr>
              <w:pBdr>
                <w:top w:val="nil"/>
                <w:left w:val="nil"/>
                <w:bottom w:val="nil"/>
                <w:right w:val="nil"/>
                <w:between w:val="nil"/>
                <w:bar w:val="nil"/>
              </w:pBdr>
              <w:spacing w:before="0" w:after="0"/>
              <w:rPr>
                <w:rFonts w:eastAsia="Helvetica" w:cs="Arial"/>
                <w:color w:val="000000"/>
                <w:sz w:val="18"/>
                <w:szCs w:val="18"/>
                <w:bdr w:val="nil"/>
                <w:lang w:eastAsia="en-GB"/>
              </w:rPr>
            </w:pPr>
          </w:p>
          <w:p w:rsidR="00D53904" w:rsidRPr="00581242" w:rsidRDefault="00D53904" w:rsidP="00D53904">
            <w:pPr>
              <w:pBdr>
                <w:top w:val="nil"/>
                <w:left w:val="nil"/>
                <w:bottom w:val="nil"/>
                <w:right w:val="nil"/>
                <w:between w:val="nil"/>
                <w:bar w:val="nil"/>
              </w:pBd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Identify the need for and initiate immediate treatment of a person with obvious eye emergencies.</w:t>
            </w:r>
          </w:p>
          <w:p w:rsidR="00D53904" w:rsidRPr="00581242" w:rsidRDefault="00D53904" w:rsidP="00D53904">
            <w:pPr>
              <w:pBdr>
                <w:top w:val="nil"/>
                <w:left w:val="nil"/>
                <w:bottom w:val="nil"/>
                <w:right w:val="nil"/>
                <w:between w:val="nil"/>
                <w:bar w:val="nil"/>
              </w:pBdr>
              <w:spacing w:before="0" w:after="0"/>
              <w:rPr>
                <w:rFonts w:eastAsia="Helvetica" w:cs="Arial"/>
                <w:color w:val="000000"/>
                <w:sz w:val="18"/>
                <w:szCs w:val="18"/>
                <w:bdr w:val="nil"/>
                <w:lang w:eastAsia="en-GB"/>
              </w:rPr>
            </w:pPr>
          </w:p>
          <w:p w:rsidR="00D53904" w:rsidRPr="00581242" w:rsidRDefault="00D53904" w:rsidP="00D53904">
            <w:pPr>
              <w:pBdr>
                <w:top w:val="nil"/>
                <w:left w:val="nil"/>
                <w:bottom w:val="nil"/>
                <w:right w:val="nil"/>
                <w:between w:val="nil"/>
                <w:bar w:val="nil"/>
              </w:pBd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Identify and rationalise need for additional tests such as fluorescein staining, slit lamp or conjunctival swabs and referral for such if required.</w:t>
            </w:r>
          </w:p>
          <w:p w:rsidR="00D53904" w:rsidRPr="00581242" w:rsidRDefault="00D53904" w:rsidP="00D53904">
            <w:pPr>
              <w:pBdr>
                <w:top w:val="nil"/>
                <w:left w:val="nil"/>
                <w:bottom w:val="nil"/>
                <w:right w:val="nil"/>
                <w:between w:val="nil"/>
                <w:bar w:val="nil"/>
              </w:pBdr>
              <w:spacing w:before="0" w:after="0"/>
              <w:rPr>
                <w:rFonts w:eastAsia="Helvetica" w:cs="Arial"/>
                <w:color w:val="000000"/>
                <w:sz w:val="18"/>
                <w:szCs w:val="18"/>
                <w:bdr w:val="nil"/>
                <w:lang w:eastAsia="en-GB"/>
              </w:rPr>
            </w:pPr>
          </w:p>
          <w:p w:rsidR="00D53904" w:rsidRPr="00581242" w:rsidRDefault="00D53904" w:rsidP="00D53904">
            <w:pPr>
              <w:pBdr>
                <w:top w:val="nil"/>
                <w:left w:val="nil"/>
                <w:bottom w:val="nil"/>
                <w:right w:val="nil"/>
                <w:between w:val="nil"/>
                <w:bar w:val="nil"/>
              </w:pBd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Identify the need for additional clinical and professional support such as referral, second opinion etc.</w:t>
            </w:r>
          </w:p>
          <w:p w:rsidR="00D53904" w:rsidRPr="00581242" w:rsidRDefault="00D53904" w:rsidP="00D53904">
            <w:pPr>
              <w:pBdr>
                <w:top w:val="nil"/>
                <w:left w:val="nil"/>
                <w:bottom w:val="nil"/>
                <w:right w:val="nil"/>
                <w:between w:val="nil"/>
                <w:bar w:val="nil"/>
              </w:pBdr>
              <w:spacing w:before="0" w:after="0"/>
              <w:rPr>
                <w:rFonts w:eastAsia="Helvetica" w:cs="Arial"/>
                <w:color w:val="000000"/>
                <w:sz w:val="18"/>
                <w:szCs w:val="18"/>
                <w:bdr w:val="nil"/>
                <w:lang w:eastAsia="en-GB"/>
              </w:rPr>
            </w:pPr>
          </w:p>
          <w:p w:rsidR="00D53904" w:rsidRPr="00581242" w:rsidRDefault="00D53904" w:rsidP="00D53904">
            <w:pPr>
              <w:pBdr>
                <w:top w:val="nil"/>
                <w:left w:val="nil"/>
                <w:bottom w:val="nil"/>
                <w:right w:val="nil"/>
                <w:between w:val="nil"/>
                <w:bar w:val="nil"/>
              </w:pBd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Be able to write a comprehensive and appropriate referral letter.</w:t>
            </w:r>
          </w:p>
          <w:p w:rsidR="00D53904" w:rsidRPr="00581242" w:rsidRDefault="00D53904" w:rsidP="00D53904">
            <w:pPr>
              <w:pBdr>
                <w:top w:val="nil"/>
                <w:left w:val="nil"/>
                <w:bottom w:val="nil"/>
                <w:right w:val="nil"/>
                <w:between w:val="nil"/>
                <w:bar w:val="nil"/>
              </w:pBdr>
              <w:spacing w:before="0" w:after="0"/>
              <w:rPr>
                <w:rFonts w:eastAsia="Helvetica" w:cs="Arial"/>
                <w:color w:val="000000"/>
                <w:sz w:val="18"/>
                <w:szCs w:val="18"/>
                <w:bdr w:val="nil"/>
                <w:lang w:eastAsia="en-GB"/>
              </w:rPr>
            </w:pPr>
          </w:p>
          <w:p w:rsidR="00D53904" w:rsidRPr="00581242" w:rsidRDefault="00D53904" w:rsidP="00D53904">
            <w:pPr>
              <w:pBdr>
                <w:top w:val="nil"/>
                <w:left w:val="nil"/>
                <w:bottom w:val="nil"/>
                <w:right w:val="nil"/>
                <w:between w:val="nil"/>
                <w:bar w:val="nil"/>
              </w:pBd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Recognise the effect that the environment, lifestyle and genetics can have on the eye and provide information, lifestyle and health promotion advice or referral.</w:t>
            </w:r>
          </w:p>
          <w:p w:rsidR="00D53904" w:rsidRPr="00581242" w:rsidRDefault="00D53904" w:rsidP="00D53904">
            <w:pPr>
              <w:pBdr>
                <w:top w:val="nil"/>
                <w:left w:val="nil"/>
                <w:bottom w:val="nil"/>
                <w:right w:val="nil"/>
                <w:between w:val="nil"/>
                <w:bar w:val="nil"/>
              </w:pBdr>
              <w:spacing w:before="0" w:after="0"/>
              <w:rPr>
                <w:rFonts w:eastAsia="Helvetica" w:cs="Arial"/>
                <w:color w:val="000000"/>
                <w:sz w:val="18"/>
                <w:szCs w:val="18"/>
                <w:bdr w:val="nil"/>
                <w:lang w:eastAsia="en-GB"/>
              </w:rPr>
            </w:pPr>
          </w:p>
          <w:p w:rsidR="006E038E" w:rsidRPr="00581242" w:rsidRDefault="00D53904" w:rsidP="00D53904">
            <w:pPr>
              <w:pBdr>
                <w:top w:val="nil"/>
                <w:left w:val="nil"/>
                <w:bottom w:val="nil"/>
                <w:right w:val="nil"/>
                <w:between w:val="nil"/>
                <w:bar w:val="nil"/>
              </w:pBdr>
              <w:spacing w:before="0" w:after="0"/>
              <w:rPr>
                <w:rFonts w:eastAsia="Helvetica" w:cs="Arial"/>
                <w:b/>
                <w:color w:val="000000"/>
                <w:szCs w:val="24"/>
                <w:bdr w:val="nil"/>
                <w:lang w:eastAsia="en-GB"/>
              </w:rPr>
            </w:pPr>
            <w:r w:rsidRPr="00581242">
              <w:rPr>
                <w:rFonts w:eastAsia="Helvetica" w:cs="Arial"/>
                <w:color w:val="000000"/>
                <w:sz w:val="18"/>
                <w:szCs w:val="18"/>
                <w:bdr w:val="nil"/>
                <w:lang w:eastAsia="en-GB"/>
              </w:rPr>
              <w:t>• Recognise the impact of the presenting problem on the lifestyle and day to day living of the person.</w:t>
            </w:r>
          </w:p>
        </w:tc>
        <w:tc>
          <w:tcPr>
            <w:tcW w:w="157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53904" w:rsidRPr="00581242" w:rsidRDefault="00D53904" w:rsidP="00D53904">
            <w:pPr>
              <w:pBdr>
                <w:top w:val="nil"/>
                <w:left w:val="nil"/>
                <w:bottom w:val="nil"/>
                <w:right w:val="nil"/>
                <w:between w:val="nil"/>
                <w:bar w:val="nil"/>
              </w:pBd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Red eye</w:t>
            </w:r>
          </w:p>
          <w:p w:rsidR="00D53904" w:rsidRPr="00581242" w:rsidRDefault="00D53904" w:rsidP="00D53904">
            <w:pPr>
              <w:pBdr>
                <w:top w:val="nil"/>
                <w:left w:val="nil"/>
                <w:bottom w:val="nil"/>
                <w:right w:val="nil"/>
                <w:between w:val="nil"/>
                <w:bar w:val="nil"/>
              </w:pBdr>
              <w:spacing w:before="0" w:after="0"/>
              <w:rPr>
                <w:rFonts w:eastAsia="Helvetica" w:cs="Arial"/>
                <w:color w:val="000000"/>
                <w:sz w:val="18"/>
                <w:szCs w:val="18"/>
                <w:bdr w:val="nil"/>
                <w:lang w:eastAsia="en-GB"/>
              </w:rPr>
            </w:pPr>
          </w:p>
          <w:p w:rsidR="00D53904" w:rsidRPr="00581242" w:rsidRDefault="00D53904" w:rsidP="00D53904">
            <w:pPr>
              <w:pBdr>
                <w:top w:val="nil"/>
                <w:left w:val="nil"/>
                <w:bottom w:val="nil"/>
                <w:right w:val="nil"/>
                <w:between w:val="nil"/>
                <w:bar w:val="nil"/>
              </w:pBd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Painful red eye</w:t>
            </w:r>
          </w:p>
          <w:p w:rsidR="00D53904" w:rsidRPr="00581242" w:rsidRDefault="00D53904" w:rsidP="00D53904">
            <w:pPr>
              <w:pBdr>
                <w:top w:val="nil"/>
                <w:left w:val="nil"/>
                <w:bottom w:val="nil"/>
                <w:right w:val="nil"/>
                <w:between w:val="nil"/>
                <w:bar w:val="nil"/>
              </w:pBdr>
              <w:spacing w:before="0" w:after="0"/>
              <w:rPr>
                <w:rFonts w:eastAsia="Helvetica" w:cs="Arial"/>
                <w:color w:val="000000"/>
                <w:sz w:val="18"/>
                <w:szCs w:val="18"/>
                <w:bdr w:val="nil"/>
                <w:lang w:eastAsia="en-GB"/>
              </w:rPr>
            </w:pPr>
          </w:p>
          <w:p w:rsidR="00D53904" w:rsidRPr="00581242" w:rsidRDefault="00D53904" w:rsidP="00D53904">
            <w:pPr>
              <w:pBdr>
                <w:top w:val="nil"/>
                <w:left w:val="nil"/>
                <w:bottom w:val="nil"/>
                <w:right w:val="nil"/>
                <w:between w:val="nil"/>
                <w:bar w:val="nil"/>
              </w:pBd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Painful eye – including eye &amp; or lids</w:t>
            </w:r>
          </w:p>
          <w:p w:rsidR="00D53904" w:rsidRPr="00581242" w:rsidRDefault="00D53904" w:rsidP="00D53904">
            <w:pPr>
              <w:pBdr>
                <w:top w:val="nil"/>
                <w:left w:val="nil"/>
                <w:bottom w:val="nil"/>
                <w:right w:val="nil"/>
                <w:between w:val="nil"/>
                <w:bar w:val="nil"/>
              </w:pBdr>
              <w:spacing w:before="0" w:after="0"/>
              <w:rPr>
                <w:rFonts w:eastAsia="Helvetica" w:cs="Arial"/>
                <w:color w:val="000000"/>
                <w:sz w:val="18"/>
                <w:szCs w:val="18"/>
                <w:bdr w:val="nil"/>
                <w:lang w:eastAsia="en-GB"/>
              </w:rPr>
            </w:pPr>
          </w:p>
          <w:p w:rsidR="00D53904" w:rsidRPr="00581242" w:rsidRDefault="00D53904" w:rsidP="00D53904">
            <w:pPr>
              <w:pBdr>
                <w:top w:val="nil"/>
                <w:left w:val="nil"/>
                <w:bottom w:val="nil"/>
                <w:right w:val="nil"/>
                <w:between w:val="nil"/>
                <w:bar w:val="nil"/>
              </w:pBd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Visual disturbance – blurred vision, diplopia, flashing lights, floaters</w:t>
            </w:r>
          </w:p>
          <w:p w:rsidR="00D53904" w:rsidRPr="00581242" w:rsidRDefault="00D53904" w:rsidP="00D53904">
            <w:pPr>
              <w:pBdr>
                <w:top w:val="nil"/>
                <w:left w:val="nil"/>
                <w:bottom w:val="nil"/>
                <w:right w:val="nil"/>
                <w:between w:val="nil"/>
                <w:bar w:val="nil"/>
              </w:pBdr>
              <w:spacing w:before="0" w:after="0"/>
              <w:rPr>
                <w:rFonts w:eastAsia="Helvetica" w:cs="Arial"/>
                <w:color w:val="000000"/>
                <w:sz w:val="18"/>
                <w:szCs w:val="18"/>
                <w:bdr w:val="nil"/>
                <w:lang w:eastAsia="en-GB"/>
              </w:rPr>
            </w:pPr>
          </w:p>
          <w:p w:rsidR="00D53904" w:rsidRPr="00581242" w:rsidRDefault="00D53904" w:rsidP="00D53904">
            <w:pPr>
              <w:pBdr>
                <w:top w:val="nil"/>
                <w:left w:val="nil"/>
                <w:bottom w:val="nil"/>
                <w:right w:val="nil"/>
                <w:between w:val="nil"/>
                <w:bar w:val="nil"/>
              </w:pBd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xml:space="preserve">• Acute loss of </w:t>
            </w:r>
            <w:r w:rsidR="00C75725" w:rsidRPr="00581242">
              <w:rPr>
                <w:rFonts w:eastAsia="Helvetica" w:cs="Arial"/>
                <w:color w:val="000000"/>
                <w:sz w:val="18"/>
                <w:szCs w:val="18"/>
                <w:bdr w:val="nil"/>
                <w:lang w:eastAsia="en-GB"/>
              </w:rPr>
              <w:t>vision</w:t>
            </w:r>
          </w:p>
          <w:p w:rsidR="00D53904" w:rsidRPr="00581242" w:rsidRDefault="00D53904" w:rsidP="00D53904">
            <w:pPr>
              <w:pBdr>
                <w:top w:val="nil"/>
                <w:left w:val="nil"/>
                <w:bottom w:val="nil"/>
                <w:right w:val="nil"/>
                <w:between w:val="nil"/>
                <w:bar w:val="nil"/>
              </w:pBdr>
              <w:spacing w:before="0" w:after="0"/>
              <w:rPr>
                <w:rFonts w:eastAsia="Helvetica" w:cs="Arial"/>
                <w:color w:val="000000"/>
                <w:sz w:val="18"/>
                <w:szCs w:val="18"/>
                <w:bdr w:val="nil"/>
                <w:lang w:eastAsia="en-GB"/>
              </w:rPr>
            </w:pPr>
          </w:p>
          <w:p w:rsidR="00D53904" w:rsidRPr="00581242" w:rsidRDefault="00D53904" w:rsidP="00D53904">
            <w:pPr>
              <w:pBdr>
                <w:top w:val="nil"/>
                <w:left w:val="nil"/>
                <w:bottom w:val="nil"/>
                <w:right w:val="nil"/>
                <w:between w:val="nil"/>
                <w:bar w:val="nil"/>
              </w:pBd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Eye discharge</w:t>
            </w:r>
          </w:p>
          <w:p w:rsidR="00D53904" w:rsidRPr="00581242" w:rsidRDefault="00D53904" w:rsidP="00D53904">
            <w:pPr>
              <w:pBdr>
                <w:top w:val="nil"/>
                <w:left w:val="nil"/>
                <w:bottom w:val="nil"/>
                <w:right w:val="nil"/>
                <w:between w:val="nil"/>
                <w:bar w:val="nil"/>
              </w:pBdr>
              <w:spacing w:before="0" w:after="0"/>
              <w:rPr>
                <w:rFonts w:eastAsia="Helvetica" w:cs="Arial"/>
                <w:color w:val="000000"/>
                <w:sz w:val="18"/>
                <w:szCs w:val="18"/>
                <w:bdr w:val="nil"/>
                <w:lang w:eastAsia="en-GB"/>
              </w:rPr>
            </w:pPr>
          </w:p>
          <w:p w:rsidR="00D53904" w:rsidRPr="00581242" w:rsidRDefault="00D53904" w:rsidP="00D53904">
            <w:pPr>
              <w:pBdr>
                <w:top w:val="nil"/>
                <w:left w:val="nil"/>
                <w:bottom w:val="nil"/>
                <w:right w:val="nil"/>
                <w:between w:val="nil"/>
                <w:bar w:val="nil"/>
              </w:pBd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Eye injury</w:t>
            </w:r>
          </w:p>
          <w:p w:rsidR="00D53904" w:rsidRPr="00581242" w:rsidRDefault="00D53904" w:rsidP="00D53904">
            <w:pPr>
              <w:pBdr>
                <w:top w:val="nil"/>
                <w:left w:val="nil"/>
                <w:bottom w:val="nil"/>
                <w:right w:val="nil"/>
                <w:between w:val="nil"/>
                <w:bar w:val="nil"/>
              </w:pBdr>
              <w:spacing w:before="0" w:after="0"/>
              <w:rPr>
                <w:rFonts w:eastAsia="Helvetica" w:cs="Arial"/>
                <w:color w:val="000000"/>
                <w:sz w:val="18"/>
                <w:szCs w:val="18"/>
                <w:bdr w:val="nil"/>
                <w:lang w:eastAsia="en-GB"/>
              </w:rPr>
            </w:pPr>
          </w:p>
          <w:p w:rsidR="00D53904" w:rsidRPr="00581242" w:rsidRDefault="00D53904" w:rsidP="00D53904">
            <w:pPr>
              <w:pBdr>
                <w:top w:val="nil"/>
                <w:left w:val="nil"/>
                <w:bottom w:val="nil"/>
                <w:right w:val="nil"/>
                <w:between w:val="nil"/>
                <w:bar w:val="nil"/>
              </w:pBd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Foreign Body</w:t>
            </w:r>
          </w:p>
          <w:p w:rsidR="00D53904" w:rsidRPr="00581242" w:rsidRDefault="00D53904" w:rsidP="00D53904">
            <w:pPr>
              <w:pBdr>
                <w:top w:val="nil"/>
                <w:left w:val="nil"/>
                <w:bottom w:val="nil"/>
                <w:right w:val="nil"/>
                <w:between w:val="nil"/>
                <w:bar w:val="nil"/>
              </w:pBdr>
              <w:spacing w:before="0" w:after="0"/>
              <w:rPr>
                <w:rFonts w:eastAsia="Helvetica" w:cs="Arial"/>
                <w:color w:val="000000"/>
                <w:sz w:val="18"/>
                <w:szCs w:val="18"/>
                <w:bdr w:val="nil"/>
                <w:lang w:eastAsia="en-GB"/>
              </w:rPr>
            </w:pPr>
          </w:p>
          <w:p w:rsidR="006E038E" w:rsidRPr="00581242" w:rsidRDefault="00D53904" w:rsidP="00D53904">
            <w:pPr>
              <w:pBdr>
                <w:top w:val="nil"/>
                <w:left w:val="nil"/>
                <w:bottom w:val="nil"/>
                <w:right w:val="nil"/>
                <w:between w:val="nil"/>
                <w:bar w:val="nil"/>
              </w:pBdr>
              <w:spacing w:before="0" w:after="0"/>
              <w:rPr>
                <w:rFonts w:eastAsia="Helvetica" w:cs="Arial"/>
                <w:b/>
                <w:color w:val="000000"/>
                <w:sz w:val="18"/>
                <w:szCs w:val="18"/>
                <w:bdr w:val="nil"/>
                <w:lang w:eastAsia="en-GB"/>
              </w:rPr>
            </w:pPr>
            <w:r w:rsidRPr="00581242">
              <w:rPr>
                <w:rFonts w:eastAsia="Helvetica" w:cs="Arial"/>
                <w:color w:val="000000"/>
                <w:sz w:val="18"/>
                <w:szCs w:val="18"/>
                <w:bdr w:val="nil"/>
                <w:lang w:eastAsia="en-GB"/>
              </w:rPr>
              <w:t>• Swollen eye/lid</w:t>
            </w:r>
          </w:p>
        </w:tc>
        <w:tc>
          <w:tcPr>
            <w:tcW w:w="19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53904" w:rsidRPr="00581242" w:rsidRDefault="00D53904" w:rsidP="00D53904">
            <w:pPr>
              <w:spacing w:before="0" w:after="0"/>
              <w:rPr>
                <w:rFonts w:cs="Arial"/>
                <w:sz w:val="18"/>
                <w:szCs w:val="18"/>
              </w:rPr>
            </w:pPr>
            <w:r w:rsidRPr="00581242">
              <w:rPr>
                <w:rFonts w:cs="Arial"/>
                <w:sz w:val="18"/>
                <w:szCs w:val="18"/>
              </w:rPr>
              <w:t>• Temperature</w:t>
            </w:r>
          </w:p>
          <w:p w:rsidR="00D53904" w:rsidRPr="00581242" w:rsidRDefault="00D53904" w:rsidP="00D53904">
            <w:pPr>
              <w:spacing w:before="0" w:after="0"/>
              <w:rPr>
                <w:rFonts w:cs="Arial"/>
                <w:sz w:val="18"/>
                <w:szCs w:val="18"/>
              </w:rPr>
            </w:pPr>
          </w:p>
          <w:p w:rsidR="00D53904" w:rsidRPr="00581242" w:rsidRDefault="00D53904" w:rsidP="00D53904">
            <w:pPr>
              <w:spacing w:before="0" w:after="0"/>
              <w:rPr>
                <w:rFonts w:cs="Arial"/>
                <w:sz w:val="18"/>
                <w:szCs w:val="18"/>
              </w:rPr>
            </w:pPr>
            <w:r w:rsidRPr="00581242">
              <w:rPr>
                <w:rFonts w:cs="Arial"/>
                <w:sz w:val="18"/>
                <w:szCs w:val="18"/>
              </w:rPr>
              <w:t>• Pulse rate</w:t>
            </w:r>
          </w:p>
          <w:p w:rsidR="00D53904" w:rsidRPr="00581242" w:rsidRDefault="00D53904" w:rsidP="00D53904">
            <w:pPr>
              <w:spacing w:before="0" w:after="0"/>
              <w:rPr>
                <w:rFonts w:cs="Arial"/>
                <w:sz w:val="18"/>
                <w:szCs w:val="18"/>
              </w:rPr>
            </w:pPr>
          </w:p>
          <w:p w:rsidR="00D53904" w:rsidRPr="00581242" w:rsidRDefault="00D53904" w:rsidP="00D53904">
            <w:pPr>
              <w:spacing w:before="0" w:after="0"/>
              <w:rPr>
                <w:rFonts w:cs="Arial"/>
                <w:sz w:val="18"/>
                <w:szCs w:val="18"/>
              </w:rPr>
            </w:pPr>
            <w:r w:rsidRPr="00581242">
              <w:rPr>
                <w:rFonts w:cs="Arial"/>
                <w:sz w:val="18"/>
                <w:szCs w:val="18"/>
              </w:rPr>
              <w:t>• Blood pressure</w:t>
            </w:r>
          </w:p>
          <w:p w:rsidR="00D53904" w:rsidRPr="00581242" w:rsidRDefault="00D53904" w:rsidP="00D53904">
            <w:pPr>
              <w:spacing w:before="0" w:after="0"/>
              <w:rPr>
                <w:rFonts w:cs="Arial"/>
                <w:sz w:val="18"/>
                <w:szCs w:val="18"/>
              </w:rPr>
            </w:pPr>
          </w:p>
          <w:p w:rsidR="00D53904" w:rsidRPr="00581242" w:rsidRDefault="00D53904" w:rsidP="00D53904">
            <w:pPr>
              <w:spacing w:before="0" w:after="0"/>
              <w:rPr>
                <w:rFonts w:cs="Arial"/>
                <w:sz w:val="18"/>
                <w:szCs w:val="18"/>
              </w:rPr>
            </w:pPr>
            <w:r w:rsidRPr="00581242">
              <w:rPr>
                <w:rFonts w:cs="Arial"/>
                <w:sz w:val="18"/>
                <w:szCs w:val="18"/>
              </w:rPr>
              <w:t>• Eye examination including inspection and palpitation</w:t>
            </w:r>
          </w:p>
          <w:p w:rsidR="00D53904" w:rsidRPr="00581242" w:rsidRDefault="00D53904" w:rsidP="00D53904">
            <w:pPr>
              <w:spacing w:before="0" w:after="0"/>
              <w:rPr>
                <w:rFonts w:cs="Arial"/>
                <w:sz w:val="18"/>
                <w:szCs w:val="18"/>
              </w:rPr>
            </w:pPr>
          </w:p>
          <w:p w:rsidR="00D53904" w:rsidRPr="00581242" w:rsidRDefault="00D53904" w:rsidP="00D53904">
            <w:pPr>
              <w:spacing w:before="0" w:after="0"/>
              <w:rPr>
                <w:rFonts w:cs="Arial"/>
                <w:sz w:val="18"/>
                <w:szCs w:val="18"/>
              </w:rPr>
            </w:pPr>
            <w:r w:rsidRPr="00581242">
              <w:rPr>
                <w:rFonts w:cs="Arial"/>
                <w:sz w:val="18"/>
                <w:szCs w:val="18"/>
              </w:rPr>
              <w:t>• Visual acuity</w:t>
            </w:r>
          </w:p>
          <w:p w:rsidR="00D53904" w:rsidRPr="00581242" w:rsidRDefault="00D53904" w:rsidP="00D53904">
            <w:pPr>
              <w:spacing w:before="0" w:after="0"/>
              <w:rPr>
                <w:rFonts w:cs="Arial"/>
                <w:sz w:val="18"/>
                <w:szCs w:val="18"/>
              </w:rPr>
            </w:pPr>
          </w:p>
          <w:p w:rsidR="00D53904" w:rsidRPr="00581242" w:rsidRDefault="00D53904" w:rsidP="00D53904">
            <w:pPr>
              <w:spacing w:before="0" w:after="0"/>
              <w:rPr>
                <w:rFonts w:cs="Arial"/>
                <w:sz w:val="18"/>
                <w:szCs w:val="18"/>
              </w:rPr>
            </w:pPr>
            <w:r w:rsidRPr="00581242">
              <w:rPr>
                <w:rFonts w:cs="Arial"/>
                <w:sz w:val="18"/>
                <w:szCs w:val="18"/>
              </w:rPr>
              <w:t>• Fundoscopy</w:t>
            </w:r>
          </w:p>
          <w:p w:rsidR="00D53904" w:rsidRPr="00581242" w:rsidRDefault="00D53904" w:rsidP="00D53904">
            <w:pPr>
              <w:spacing w:before="0" w:after="0"/>
              <w:rPr>
                <w:rFonts w:cs="Arial"/>
                <w:sz w:val="18"/>
                <w:szCs w:val="18"/>
              </w:rPr>
            </w:pPr>
          </w:p>
          <w:p w:rsidR="00D53904" w:rsidRPr="00581242" w:rsidRDefault="00D53904" w:rsidP="00D53904">
            <w:pPr>
              <w:spacing w:before="0" w:after="0"/>
              <w:rPr>
                <w:rFonts w:cs="Arial"/>
                <w:sz w:val="18"/>
                <w:szCs w:val="18"/>
              </w:rPr>
            </w:pPr>
            <w:r w:rsidRPr="00581242">
              <w:rPr>
                <w:rFonts w:cs="Arial"/>
                <w:sz w:val="18"/>
                <w:szCs w:val="18"/>
              </w:rPr>
              <w:t>• Pupils</w:t>
            </w:r>
          </w:p>
          <w:p w:rsidR="00D53904" w:rsidRPr="00581242" w:rsidRDefault="00D53904" w:rsidP="00D53904">
            <w:pPr>
              <w:spacing w:before="0" w:after="0"/>
              <w:rPr>
                <w:rFonts w:cs="Arial"/>
                <w:sz w:val="18"/>
                <w:szCs w:val="18"/>
              </w:rPr>
            </w:pPr>
          </w:p>
          <w:p w:rsidR="006E038E" w:rsidRPr="00581242" w:rsidRDefault="00D53904" w:rsidP="00D53904">
            <w:pPr>
              <w:spacing w:before="0" w:after="0"/>
              <w:rPr>
                <w:rFonts w:cs="Arial"/>
                <w:sz w:val="18"/>
                <w:szCs w:val="18"/>
              </w:rPr>
            </w:pPr>
            <w:r w:rsidRPr="00581242">
              <w:rPr>
                <w:rFonts w:cs="Arial"/>
                <w:sz w:val="18"/>
                <w:szCs w:val="18"/>
              </w:rPr>
              <w:t>• Routine, urgent and 2 week wait referral criteria</w:t>
            </w:r>
          </w:p>
        </w:tc>
        <w:tc>
          <w:tcPr>
            <w:tcW w:w="15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E038E" w:rsidRPr="00581242" w:rsidRDefault="006E038E" w:rsidP="00610B97">
            <w:pPr>
              <w:rPr>
                <w:rFonts w:cs="Arial"/>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E038E" w:rsidRPr="00581242" w:rsidRDefault="006E038E" w:rsidP="00610B97">
            <w:pPr>
              <w:rPr>
                <w:rFonts w:cs="Arial"/>
              </w:rPr>
            </w:pPr>
          </w:p>
        </w:tc>
        <w:tc>
          <w:tcPr>
            <w:tcW w:w="24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E038E" w:rsidRPr="00581242" w:rsidRDefault="006E038E" w:rsidP="00610B97">
            <w:pPr>
              <w:rPr>
                <w:rFonts w:cs="Arial"/>
              </w:rPr>
            </w:pPr>
          </w:p>
        </w:tc>
        <w:tc>
          <w:tcPr>
            <w:tcW w:w="19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E038E" w:rsidRPr="00581242" w:rsidRDefault="006E038E" w:rsidP="00610B97">
            <w:pPr>
              <w:rPr>
                <w:rFonts w:cs="Arial"/>
              </w:rPr>
            </w:pPr>
          </w:p>
        </w:tc>
        <w:tc>
          <w:tcPr>
            <w:tcW w:w="19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E038E" w:rsidRPr="00581242" w:rsidRDefault="006E038E" w:rsidP="00610B97">
            <w:pPr>
              <w:rPr>
                <w:rFonts w:cs="Arial"/>
              </w:rPr>
            </w:pPr>
          </w:p>
        </w:tc>
      </w:tr>
      <w:tr w:rsidR="00D53904" w:rsidRPr="00581242" w:rsidTr="00D700B1">
        <w:trPr>
          <w:trHeight w:val="481"/>
        </w:trPr>
        <w:tc>
          <w:tcPr>
            <w:tcW w:w="15310" w:type="dxa"/>
            <w:gridSpan w:val="8"/>
            <w:tcBorders>
              <w:top w:val="single" w:sz="2" w:space="0" w:color="000000"/>
              <w:left w:val="single" w:sz="2" w:space="0" w:color="000000"/>
              <w:bottom w:val="single" w:sz="2" w:space="0" w:color="000000"/>
              <w:right w:val="single" w:sz="2" w:space="0" w:color="000000"/>
            </w:tcBorders>
          </w:tcPr>
          <w:p w:rsidR="00D53904" w:rsidRPr="00581242" w:rsidRDefault="00D53904" w:rsidP="00017812">
            <w:pPr>
              <w:pStyle w:val="Heading2"/>
              <w:spacing w:before="0"/>
              <w:rPr>
                <w:rFonts w:ascii="Arial" w:hAnsi="Arial" w:cs="Arial"/>
                <w:color w:val="auto"/>
                <w:sz w:val="24"/>
                <w:szCs w:val="24"/>
              </w:rPr>
            </w:pPr>
            <w:bookmarkStart w:id="31" w:name="_Toc32315810"/>
            <w:permEnd w:id="561396366"/>
            <w:permEnd w:id="2071485589"/>
            <w:permEnd w:id="1210350571"/>
            <w:permEnd w:id="1747994587"/>
            <w:permEnd w:id="764098240"/>
            <w:r w:rsidRPr="00581242">
              <w:rPr>
                <w:rFonts w:ascii="Arial" w:hAnsi="Arial" w:cs="Arial"/>
                <w:color w:val="auto"/>
                <w:sz w:val="24"/>
                <w:szCs w:val="24"/>
              </w:rPr>
              <w:t>Family Planning &amp; Sexual Health:</w:t>
            </w:r>
            <w:bookmarkEnd w:id="31"/>
          </w:p>
          <w:p w:rsidR="00D53904" w:rsidRPr="00581242" w:rsidRDefault="00D53904" w:rsidP="00017812">
            <w:pPr>
              <w:spacing w:before="0" w:after="0"/>
              <w:rPr>
                <w:rFonts w:cs="Arial"/>
                <w:b/>
              </w:rPr>
            </w:pPr>
            <w:r w:rsidRPr="00581242">
              <w:rPr>
                <w:rFonts w:cs="Arial"/>
                <w:sz w:val="20"/>
                <w:szCs w:val="20"/>
              </w:rPr>
              <w:t>Demonstrate knowledge of male and female reproductive systems and any impact on related systems. Demonstrate knowledge of how to recognise any injury, psycho-social, family &amp; occupational history, age, symptomatic and clinical signs are relevant to the normal and abnormal anatomy and physiology in people.</w:t>
            </w:r>
          </w:p>
        </w:tc>
      </w:tr>
      <w:tr w:rsidR="006E038E" w:rsidRPr="00581242" w:rsidTr="001E7DF7">
        <w:trPr>
          <w:trHeight w:val="1257"/>
        </w:trPr>
        <w:tc>
          <w:tcPr>
            <w:tcW w:w="2110" w:type="dxa"/>
            <w:tcBorders>
              <w:top w:val="single" w:sz="2" w:space="0" w:color="000000"/>
              <w:left w:val="single" w:sz="2" w:space="0" w:color="000000"/>
              <w:bottom w:val="single" w:sz="2" w:space="0" w:color="000000"/>
              <w:right w:val="single" w:sz="2" w:space="0" w:color="000000"/>
            </w:tcBorders>
          </w:tcPr>
          <w:p w:rsidR="00D53904" w:rsidRPr="00581242" w:rsidRDefault="00D53904" w:rsidP="00D53904">
            <w:pPr>
              <w:pBdr>
                <w:top w:val="nil"/>
                <w:left w:val="nil"/>
                <w:bottom w:val="nil"/>
                <w:right w:val="nil"/>
                <w:between w:val="nil"/>
                <w:bar w:val="nil"/>
              </w:pBdr>
              <w:spacing w:before="0" w:after="0"/>
              <w:rPr>
                <w:rFonts w:eastAsia="Helvetica" w:cs="Arial"/>
                <w:color w:val="000000"/>
                <w:sz w:val="18"/>
                <w:szCs w:val="18"/>
                <w:bdr w:val="nil"/>
                <w:lang w:eastAsia="en-GB"/>
              </w:rPr>
            </w:pPr>
            <w:permStart w:id="1828216277" w:edGrp="everyone" w:colFirst="3" w:colLast="3"/>
            <w:permStart w:id="1364477835" w:edGrp="everyone" w:colFirst="4" w:colLast="4"/>
            <w:permStart w:id="438321927" w:edGrp="everyone" w:colFirst="5" w:colLast="5"/>
            <w:permStart w:id="554787973" w:edGrp="everyone" w:colFirst="6" w:colLast="6"/>
            <w:permStart w:id="989869674" w:edGrp="everyone" w:colFirst="7" w:colLast="7"/>
            <w:r w:rsidRPr="00581242">
              <w:rPr>
                <w:rFonts w:eastAsia="Helvetica" w:cs="Arial"/>
                <w:color w:val="000000"/>
                <w:sz w:val="18"/>
                <w:szCs w:val="18"/>
                <w:bdr w:val="nil"/>
                <w:lang w:eastAsia="en-GB"/>
              </w:rPr>
              <w:t>• Understand the implications of an existing relevant condition.</w:t>
            </w:r>
          </w:p>
          <w:p w:rsidR="00D53904" w:rsidRPr="00581242" w:rsidRDefault="00D53904" w:rsidP="00D53904">
            <w:pPr>
              <w:pBdr>
                <w:top w:val="nil"/>
                <w:left w:val="nil"/>
                <w:bottom w:val="nil"/>
                <w:right w:val="nil"/>
                <w:between w:val="nil"/>
                <w:bar w:val="nil"/>
              </w:pBdr>
              <w:spacing w:before="0" w:after="0"/>
              <w:rPr>
                <w:rFonts w:eastAsia="Helvetica" w:cs="Arial"/>
                <w:color w:val="000000"/>
                <w:sz w:val="18"/>
                <w:szCs w:val="18"/>
                <w:bdr w:val="nil"/>
                <w:lang w:eastAsia="en-GB"/>
              </w:rPr>
            </w:pPr>
          </w:p>
          <w:p w:rsidR="00D53904" w:rsidRPr="00581242" w:rsidRDefault="00D53904" w:rsidP="00D53904">
            <w:pPr>
              <w:pBdr>
                <w:top w:val="nil"/>
                <w:left w:val="nil"/>
                <w:bottom w:val="nil"/>
                <w:right w:val="nil"/>
                <w:between w:val="nil"/>
                <w:bar w:val="nil"/>
              </w:pBd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Conduct and document a relevant health history, including a comprehensive obstetric, gynaecological &amp; sexual health history as appropriate.</w:t>
            </w:r>
          </w:p>
          <w:p w:rsidR="00D53904" w:rsidRPr="00581242" w:rsidRDefault="00D53904" w:rsidP="00D53904">
            <w:pPr>
              <w:pBdr>
                <w:top w:val="nil"/>
                <w:left w:val="nil"/>
                <w:bottom w:val="nil"/>
                <w:right w:val="nil"/>
                <w:between w:val="nil"/>
                <w:bar w:val="nil"/>
              </w:pBdr>
              <w:spacing w:before="0" w:after="0"/>
              <w:rPr>
                <w:rFonts w:eastAsia="Helvetica" w:cs="Arial"/>
                <w:color w:val="000000"/>
                <w:sz w:val="18"/>
                <w:szCs w:val="18"/>
                <w:bdr w:val="nil"/>
                <w:lang w:eastAsia="en-GB"/>
              </w:rPr>
            </w:pPr>
          </w:p>
          <w:p w:rsidR="00D53904" w:rsidRPr="00581242" w:rsidRDefault="00D53904" w:rsidP="00D53904">
            <w:pPr>
              <w:pBdr>
                <w:top w:val="nil"/>
                <w:left w:val="nil"/>
                <w:bottom w:val="nil"/>
                <w:right w:val="nil"/>
                <w:between w:val="nil"/>
                <w:bar w:val="nil"/>
              </w:pBd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Work collaboratively with the multi-professional team and outside agencies in managing sexual health and care.</w:t>
            </w:r>
          </w:p>
          <w:p w:rsidR="00D53904" w:rsidRPr="00581242" w:rsidRDefault="00D53904" w:rsidP="00D53904">
            <w:pPr>
              <w:pBdr>
                <w:top w:val="nil"/>
                <w:left w:val="nil"/>
                <w:bottom w:val="nil"/>
                <w:right w:val="nil"/>
                <w:between w:val="nil"/>
                <w:bar w:val="nil"/>
              </w:pBdr>
              <w:spacing w:before="0" w:after="0"/>
              <w:rPr>
                <w:rFonts w:eastAsia="Helvetica" w:cs="Arial"/>
                <w:color w:val="000000"/>
                <w:sz w:val="18"/>
                <w:szCs w:val="18"/>
                <w:bdr w:val="nil"/>
                <w:lang w:eastAsia="en-GB"/>
              </w:rPr>
            </w:pPr>
          </w:p>
          <w:p w:rsidR="00D53904" w:rsidRPr="00581242" w:rsidRDefault="00D53904" w:rsidP="00D53904">
            <w:pPr>
              <w:pBdr>
                <w:top w:val="nil"/>
                <w:left w:val="nil"/>
                <w:bottom w:val="nil"/>
                <w:right w:val="nil"/>
                <w:between w:val="nil"/>
                <w:bar w:val="nil"/>
              </w:pBd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Collaboratively provide care and access to appropriate health care professionals as indicated by a person’s circumstances.</w:t>
            </w:r>
          </w:p>
          <w:p w:rsidR="00D53904" w:rsidRPr="00581242" w:rsidRDefault="00D53904" w:rsidP="00D53904">
            <w:pPr>
              <w:pBdr>
                <w:top w:val="nil"/>
                <w:left w:val="nil"/>
                <w:bottom w:val="nil"/>
                <w:right w:val="nil"/>
                <w:between w:val="nil"/>
                <w:bar w:val="nil"/>
              </w:pBdr>
              <w:spacing w:before="0" w:after="0"/>
              <w:rPr>
                <w:rFonts w:eastAsia="Helvetica" w:cs="Arial"/>
                <w:color w:val="000000"/>
                <w:sz w:val="18"/>
                <w:szCs w:val="18"/>
                <w:bdr w:val="nil"/>
                <w:lang w:eastAsia="en-GB"/>
              </w:rPr>
            </w:pPr>
          </w:p>
          <w:p w:rsidR="006E038E" w:rsidRPr="00581242" w:rsidRDefault="00D53904" w:rsidP="00D53904">
            <w:pPr>
              <w:pBdr>
                <w:top w:val="nil"/>
                <w:left w:val="nil"/>
                <w:bottom w:val="nil"/>
                <w:right w:val="nil"/>
                <w:between w:val="nil"/>
                <w:bar w:val="nil"/>
              </w:pBd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Carry out an assessment, using appropriate tests and make onward referrals as required.</w:t>
            </w:r>
          </w:p>
          <w:p w:rsidR="00D53904" w:rsidRPr="00581242" w:rsidRDefault="00D53904" w:rsidP="00D53904">
            <w:pPr>
              <w:pBdr>
                <w:top w:val="nil"/>
                <w:left w:val="nil"/>
                <w:bottom w:val="nil"/>
                <w:right w:val="nil"/>
                <w:between w:val="nil"/>
                <w:bar w:val="nil"/>
              </w:pBdr>
              <w:spacing w:before="0" w:after="0"/>
              <w:rPr>
                <w:rFonts w:eastAsia="Helvetica" w:cs="Arial"/>
                <w:color w:val="000000"/>
                <w:sz w:val="18"/>
                <w:szCs w:val="18"/>
                <w:bdr w:val="nil"/>
                <w:lang w:eastAsia="en-GB"/>
              </w:rPr>
            </w:pPr>
          </w:p>
          <w:p w:rsidR="00D53904" w:rsidRPr="00581242" w:rsidRDefault="00D53904" w:rsidP="00D53904">
            <w:pPr>
              <w:pBdr>
                <w:top w:val="nil"/>
                <w:left w:val="nil"/>
                <w:bottom w:val="nil"/>
                <w:right w:val="nil"/>
                <w:between w:val="nil"/>
                <w:bar w:val="nil"/>
              </w:pBd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Be able to write a comprehensive and appropriate referral letter.</w:t>
            </w:r>
          </w:p>
          <w:p w:rsidR="00D53904" w:rsidRPr="00581242" w:rsidRDefault="00D53904" w:rsidP="00D53904">
            <w:pPr>
              <w:pBdr>
                <w:top w:val="nil"/>
                <w:left w:val="nil"/>
                <w:bottom w:val="nil"/>
                <w:right w:val="nil"/>
                <w:between w:val="nil"/>
                <w:bar w:val="nil"/>
              </w:pBdr>
              <w:spacing w:before="0" w:after="0"/>
              <w:rPr>
                <w:rFonts w:eastAsia="Helvetica" w:cs="Arial"/>
                <w:color w:val="000000"/>
                <w:sz w:val="18"/>
                <w:szCs w:val="18"/>
                <w:bdr w:val="nil"/>
                <w:lang w:eastAsia="en-GB"/>
              </w:rPr>
            </w:pPr>
          </w:p>
          <w:p w:rsidR="00D53904" w:rsidRPr="00581242" w:rsidRDefault="00D53904" w:rsidP="00D53904">
            <w:pPr>
              <w:pBdr>
                <w:top w:val="nil"/>
                <w:left w:val="nil"/>
                <w:bottom w:val="nil"/>
                <w:right w:val="nil"/>
                <w:between w:val="nil"/>
                <w:bar w:val="nil"/>
              </w:pBd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Promote sexual health including immunisation and offer risk assessments and management of people who have sexual health concerns which may include contraception, and sexually transmitted infections.</w:t>
            </w:r>
          </w:p>
          <w:p w:rsidR="00D53904" w:rsidRPr="00581242" w:rsidRDefault="00D53904" w:rsidP="00D53904">
            <w:pPr>
              <w:pBdr>
                <w:top w:val="nil"/>
                <w:left w:val="nil"/>
                <w:bottom w:val="nil"/>
                <w:right w:val="nil"/>
                <w:between w:val="nil"/>
                <w:bar w:val="nil"/>
              </w:pBdr>
              <w:spacing w:before="0" w:after="0"/>
              <w:rPr>
                <w:rFonts w:eastAsia="Helvetica" w:cs="Arial"/>
                <w:color w:val="000000"/>
                <w:sz w:val="18"/>
                <w:szCs w:val="18"/>
                <w:bdr w:val="nil"/>
                <w:lang w:eastAsia="en-GB"/>
              </w:rPr>
            </w:pPr>
          </w:p>
          <w:p w:rsidR="00D53904" w:rsidRPr="00581242" w:rsidRDefault="00D53904" w:rsidP="00D53904">
            <w:pPr>
              <w:pBdr>
                <w:top w:val="nil"/>
                <w:left w:val="nil"/>
                <w:bottom w:val="nil"/>
                <w:right w:val="nil"/>
                <w:between w:val="nil"/>
                <w:bar w:val="nil"/>
              </w:pBd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Have a clear understanding of safeguarding issues including but not limited to female genital mutilation.</w:t>
            </w:r>
          </w:p>
          <w:p w:rsidR="00D53904" w:rsidRPr="00581242" w:rsidRDefault="00D53904" w:rsidP="00D53904">
            <w:pPr>
              <w:pBdr>
                <w:top w:val="nil"/>
                <w:left w:val="nil"/>
                <w:bottom w:val="nil"/>
                <w:right w:val="nil"/>
                <w:between w:val="nil"/>
                <w:bar w:val="nil"/>
              </w:pBdr>
              <w:spacing w:before="0" w:after="0"/>
              <w:rPr>
                <w:rFonts w:eastAsia="Helvetica" w:cs="Arial"/>
                <w:color w:val="000000"/>
                <w:sz w:val="18"/>
                <w:szCs w:val="18"/>
                <w:bdr w:val="nil"/>
                <w:lang w:eastAsia="en-GB"/>
              </w:rPr>
            </w:pPr>
          </w:p>
          <w:p w:rsidR="00D53904" w:rsidRPr="00581242" w:rsidRDefault="00D53904" w:rsidP="00D53904">
            <w:pPr>
              <w:pBdr>
                <w:top w:val="nil"/>
                <w:left w:val="nil"/>
                <w:bottom w:val="nil"/>
                <w:right w:val="nil"/>
                <w:between w:val="nil"/>
                <w:bar w:val="nil"/>
              </w:pBd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Advocate public screening and</w:t>
            </w:r>
            <w:r w:rsidR="005C3D16" w:rsidRPr="00581242">
              <w:rPr>
                <w:rFonts w:eastAsia="Helvetica" w:cs="Arial"/>
                <w:color w:val="000000"/>
                <w:sz w:val="18"/>
                <w:szCs w:val="18"/>
                <w:bdr w:val="nil"/>
                <w:lang w:eastAsia="en-GB"/>
              </w:rPr>
              <w:t xml:space="preserve"> immunisations in line with local and national programmes.</w:t>
            </w:r>
          </w:p>
        </w:tc>
        <w:tc>
          <w:tcPr>
            <w:tcW w:w="157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53904" w:rsidRPr="00581242" w:rsidRDefault="00D53904" w:rsidP="00D53904">
            <w:pPr>
              <w:pBdr>
                <w:top w:val="nil"/>
                <w:left w:val="nil"/>
                <w:bottom w:val="nil"/>
                <w:right w:val="nil"/>
                <w:between w:val="nil"/>
                <w:bar w:val="nil"/>
              </w:pBd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Genital rashes</w:t>
            </w:r>
          </w:p>
          <w:p w:rsidR="00D53904" w:rsidRPr="00581242" w:rsidRDefault="00D53904" w:rsidP="00D53904">
            <w:pPr>
              <w:pBdr>
                <w:top w:val="nil"/>
                <w:left w:val="nil"/>
                <w:bottom w:val="nil"/>
                <w:right w:val="nil"/>
                <w:between w:val="nil"/>
                <w:bar w:val="nil"/>
              </w:pBdr>
              <w:spacing w:before="0" w:after="0"/>
              <w:rPr>
                <w:rFonts w:eastAsia="Helvetica" w:cs="Arial"/>
                <w:color w:val="000000"/>
                <w:sz w:val="18"/>
                <w:szCs w:val="18"/>
                <w:bdr w:val="nil"/>
                <w:lang w:eastAsia="en-GB"/>
              </w:rPr>
            </w:pPr>
          </w:p>
          <w:p w:rsidR="00D53904" w:rsidRPr="00581242" w:rsidRDefault="00D53904" w:rsidP="00D53904">
            <w:pPr>
              <w:pBdr>
                <w:top w:val="nil"/>
                <w:left w:val="nil"/>
                <w:bottom w:val="nil"/>
                <w:right w:val="nil"/>
                <w:between w:val="nil"/>
                <w:bar w:val="nil"/>
              </w:pBd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Vaginal/penial discharge</w:t>
            </w:r>
          </w:p>
          <w:p w:rsidR="00D53904" w:rsidRPr="00581242" w:rsidRDefault="00D53904" w:rsidP="00D53904">
            <w:pPr>
              <w:pBdr>
                <w:top w:val="nil"/>
                <w:left w:val="nil"/>
                <w:bottom w:val="nil"/>
                <w:right w:val="nil"/>
                <w:between w:val="nil"/>
                <w:bar w:val="nil"/>
              </w:pBdr>
              <w:spacing w:before="0" w:after="0"/>
              <w:rPr>
                <w:rFonts w:eastAsia="Helvetica" w:cs="Arial"/>
                <w:color w:val="000000"/>
                <w:sz w:val="18"/>
                <w:szCs w:val="18"/>
                <w:bdr w:val="nil"/>
                <w:lang w:eastAsia="en-GB"/>
              </w:rPr>
            </w:pPr>
          </w:p>
          <w:p w:rsidR="00D53904" w:rsidRPr="00581242" w:rsidRDefault="00D53904" w:rsidP="00D53904">
            <w:pPr>
              <w:pBdr>
                <w:top w:val="nil"/>
                <w:left w:val="nil"/>
                <w:bottom w:val="nil"/>
                <w:right w:val="nil"/>
                <w:between w:val="nil"/>
                <w:bar w:val="nil"/>
              </w:pBd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Contraception including general advice, counselling on, problems with</w:t>
            </w:r>
          </w:p>
          <w:p w:rsidR="00D53904" w:rsidRPr="00581242" w:rsidRDefault="00D53904" w:rsidP="00D53904">
            <w:pPr>
              <w:pBdr>
                <w:top w:val="nil"/>
                <w:left w:val="nil"/>
                <w:bottom w:val="nil"/>
                <w:right w:val="nil"/>
                <w:between w:val="nil"/>
                <w:bar w:val="nil"/>
              </w:pBdr>
              <w:spacing w:before="0" w:after="0"/>
              <w:rPr>
                <w:rFonts w:eastAsia="Helvetica" w:cs="Arial"/>
                <w:color w:val="000000"/>
                <w:sz w:val="18"/>
                <w:szCs w:val="18"/>
                <w:bdr w:val="nil"/>
                <w:lang w:eastAsia="en-GB"/>
              </w:rPr>
            </w:pPr>
          </w:p>
          <w:p w:rsidR="00D53904" w:rsidRPr="00581242" w:rsidRDefault="00D53904" w:rsidP="00D53904">
            <w:pPr>
              <w:pBdr>
                <w:top w:val="nil"/>
                <w:left w:val="nil"/>
                <w:bottom w:val="nil"/>
                <w:right w:val="nil"/>
                <w:between w:val="nil"/>
                <w:bar w:val="nil"/>
              </w:pBd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Emergency contraception</w:t>
            </w:r>
          </w:p>
          <w:p w:rsidR="00D53904" w:rsidRPr="00581242" w:rsidRDefault="00D53904" w:rsidP="00D53904">
            <w:pPr>
              <w:pBdr>
                <w:top w:val="nil"/>
                <w:left w:val="nil"/>
                <w:bottom w:val="nil"/>
                <w:right w:val="nil"/>
                <w:between w:val="nil"/>
                <w:bar w:val="nil"/>
              </w:pBdr>
              <w:spacing w:before="0" w:after="0"/>
              <w:rPr>
                <w:rFonts w:eastAsia="Helvetica" w:cs="Arial"/>
                <w:color w:val="000000"/>
                <w:sz w:val="18"/>
                <w:szCs w:val="18"/>
                <w:bdr w:val="nil"/>
                <w:lang w:eastAsia="en-GB"/>
              </w:rPr>
            </w:pPr>
          </w:p>
          <w:p w:rsidR="00D53904" w:rsidRPr="00581242" w:rsidRDefault="00D53904" w:rsidP="00D53904">
            <w:pPr>
              <w:pBdr>
                <w:top w:val="nil"/>
                <w:left w:val="nil"/>
                <w:bottom w:val="nil"/>
                <w:right w:val="nil"/>
                <w:between w:val="nil"/>
                <w:bar w:val="nil"/>
              </w:pBd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Unprotected sexual intercourse</w:t>
            </w:r>
          </w:p>
          <w:p w:rsidR="00D53904" w:rsidRPr="00581242" w:rsidRDefault="00D53904" w:rsidP="00D53904">
            <w:pPr>
              <w:pBdr>
                <w:top w:val="nil"/>
                <w:left w:val="nil"/>
                <w:bottom w:val="nil"/>
                <w:right w:val="nil"/>
                <w:between w:val="nil"/>
                <w:bar w:val="nil"/>
              </w:pBdr>
              <w:spacing w:before="0" w:after="0"/>
              <w:rPr>
                <w:rFonts w:eastAsia="Helvetica" w:cs="Arial"/>
                <w:color w:val="000000"/>
                <w:sz w:val="18"/>
                <w:szCs w:val="18"/>
                <w:bdr w:val="nil"/>
                <w:lang w:eastAsia="en-GB"/>
              </w:rPr>
            </w:pPr>
          </w:p>
          <w:p w:rsidR="00D53904" w:rsidRPr="00581242" w:rsidRDefault="00D53904" w:rsidP="00D53904">
            <w:pPr>
              <w:pBdr>
                <w:top w:val="nil"/>
                <w:left w:val="nil"/>
                <w:bottom w:val="nil"/>
                <w:right w:val="nil"/>
                <w:between w:val="nil"/>
                <w:bar w:val="nil"/>
              </w:pBd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Sexual assault</w:t>
            </w:r>
          </w:p>
          <w:p w:rsidR="006E038E" w:rsidRPr="00581242" w:rsidRDefault="00D53904" w:rsidP="00D53904">
            <w:pPr>
              <w:pBdr>
                <w:top w:val="nil"/>
                <w:left w:val="nil"/>
                <w:bottom w:val="nil"/>
                <w:right w:val="nil"/>
                <w:between w:val="nil"/>
                <w:bar w:val="nil"/>
              </w:pBd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Inability to conceive</w:t>
            </w:r>
          </w:p>
        </w:tc>
        <w:tc>
          <w:tcPr>
            <w:tcW w:w="19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53904" w:rsidRPr="00581242" w:rsidRDefault="00D53904" w:rsidP="00D53904">
            <w:pPr>
              <w:spacing w:before="0" w:after="0"/>
              <w:rPr>
                <w:rFonts w:cs="Arial"/>
                <w:sz w:val="18"/>
                <w:szCs w:val="18"/>
              </w:rPr>
            </w:pPr>
            <w:r w:rsidRPr="00581242">
              <w:rPr>
                <w:rFonts w:cs="Arial"/>
                <w:sz w:val="18"/>
                <w:szCs w:val="18"/>
              </w:rPr>
              <w:t>• Family Planning Clinic referral</w:t>
            </w:r>
          </w:p>
          <w:p w:rsidR="00D53904" w:rsidRPr="00581242" w:rsidRDefault="00D53904" w:rsidP="00D53904">
            <w:pPr>
              <w:spacing w:before="0" w:after="0"/>
              <w:rPr>
                <w:rFonts w:cs="Arial"/>
                <w:sz w:val="18"/>
                <w:szCs w:val="18"/>
              </w:rPr>
            </w:pPr>
          </w:p>
          <w:p w:rsidR="00D53904" w:rsidRPr="00581242" w:rsidRDefault="00D53904" w:rsidP="00D53904">
            <w:pPr>
              <w:spacing w:before="0" w:after="0"/>
              <w:rPr>
                <w:rFonts w:cs="Arial"/>
                <w:sz w:val="18"/>
                <w:szCs w:val="18"/>
              </w:rPr>
            </w:pPr>
            <w:r w:rsidRPr="00581242">
              <w:rPr>
                <w:rFonts w:cs="Arial"/>
                <w:sz w:val="18"/>
                <w:szCs w:val="18"/>
              </w:rPr>
              <w:t>• Genito</w:t>
            </w:r>
            <w:r w:rsidR="00C75725" w:rsidRPr="00581242">
              <w:rPr>
                <w:rFonts w:cs="Arial"/>
                <w:sz w:val="18"/>
                <w:szCs w:val="18"/>
              </w:rPr>
              <w:t>u</w:t>
            </w:r>
            <w:r w:rsidRPr="00581242">
              <w:rPr>
                <w:rFonts w:cs="Arial"/>
                <w:sz w:val="18"/>
                <w:szCs w:val="18"/>
              </w:rPr>
              <w:t>rinary Medicine (GUM) /Sexual Health Clinic referral</w:t>
            </w:r>
          </w:p>
          <w:p w:rsidR="00D53904" w:rsidRPr="00581242" w:rsidRDefault="00D53904" w:rsidP="00D53904">
            <w:pPr>
              <w:spacing w:before="0" w:after="0"/>
              <w:rPr>
                <w:rFonts w:cs="Arial"/>
                <w:sz w:val="18"/>
                <w:szCs w:val="18"/>
              </w:rPr>
            </w:pPr>
          </w:p>
          <w:p w:rsidR="00D53904" w:rsidRPr="00581242" w:rsidRDefault="00D53904" w:rsidP="00D53904">
            <w:pPr>
              <w:spacing w:before="0" w:after="0"/>
              <w:rPr>
                <w:rFonts w:cs="Arial"/>
                <w:sz w:val="18"/>
                <w:szCs w:val="18"/>
              </w:rPr>
            </w:pPr>
            <w:r w:rsidRPr="00581242">
              <w:rPr>
                <w:rFonts w:cs="Arial"/>
                <w:sz w:val="18"/>
                <w:szCs w:val="18"/>
              </w:rPr>
              <w:t>• Swabs</w:t>
            </w:r>
          </w:p>
          <w:p w:rsidR="00D53904" w:rsidRPr="00581242" w:rsidRDefault="00D53904" w:rsidP="00D53904">
            <w:pPr>
              <w:spacing w:before="0" w:after="0"/>
              <w:rPr>
                <w:rFonts w:cs="Arial"/>
                <w:sz w:val="18"/>
                <w:szCs w:val="18"/>
              </w:rPr>
            </w:pPr>
          </w:p>
          <w:p w:rsidR="00D53904" w:rsidRPr="00581242" w:rsidRDefault="00D53904" w:rsidP="00D53904">
            <w:pPr>
              <w:spacing w:before="0" w:after="0"/>
              <w:rPr>
                <w:rFonts w:cs="Arial"/>
                <w:sz w:val="18"/>
                <w:szCs w:val="18"/>
              </w:rPr>
            </w:pPr>
            <w:r w:rsidRPr="00581242">
              <w:rPr>
                <w:rFonts w:cs="Arial"/>
                <w:sz w:val="18"/>
                <w:szCs w:val="18"/>
              </w:rPr>
              <w:t>• Blood tests – female- rubella status, mid-luteal progesterone (day 21 of 28d cycle), FSH &amp; LH on day 1-5 of 28d cycle), TFT</w:t>
            </w:r>
          </w:p>
          <w:p w:rsidR="00D53904" w:rsidRPr="00581242" w:rsidRDefault="00D53904" w:rsidP="00D53904">
            <w:pPr>
              <w:spacing w:before="0" w:after="0"/>
              <w:rPr>
                <w:rFonts w:cs="Arial"/>
                <w:sz w:val="18"/>
                <w:szCs w:val="18"/>
              </w:rPr>
            </w:pPr>
          </w:p>
          <w:p w:rsidR="00D53904" w:rsidRPr="00581242" w:rsidRDefault="00D53904" w:rsidP="00D53904">
            <w:pPr>
              <w:spacing w:before="0" w:after="0"/>
              <w:rPr>
                <w:rFonts w:cs="Arial"/>
                <w:sz w:val="18"/>
                <w:szCs w:val="18"/>
              </w:rPr>
            </w:pPr>
            <w:r w:rsidRPr="00581242">
              <w:rPr>
                <w:rFonts w:cs="Arial"/>
                <w:sz w:val="18"/>
                <w:szCs w:val="18"/>
              </w:rPr>
              <w:t>• Blood tests - male – testosterone, FSH &amp; LH</w:t>
            </w:r>
          </w:p>
          <w:p w:rsidR="00D53904" w:rsidRPr="00581242" w:rsidRDefault="00D53904" w:rsidP="00D53904">
            <w:pPr>
              <w:spacing w:before="0" w:after="0"/>
              <w:rPr>
                <w:rFonts w:cs="Arial"/>
                <w:sz w:val="18"/>
                <w:szCs w:val="18"/>
              </w:rPr>
            </w:pPr>
          </w:p>
          <w:p w:rsidR="00D53904" w:rsidRPr="00581242" w:rsidRDefault="00D53904" w:rsidP="00D53904">
            <w:pPr>
              <w:spacing w:before="0" w:after="0"/>
              <w:rPr>
                <w:rFonts w:cs="Arial"/>
                <w:sz w:val="18"/>
                <w:szCs w:val="18"/>
              </w:rPr>
            </w:pPr>
            <w:r w:rsidRPr="00581242">
              <w:rPr>
                <w:rFonts w:cs="Arial"/>
                <w:sz w:val="18"/>
                <w:szCs w:val="18"/>
              </w:rPr>
              <w:t>• Semen analysis</w:t>
            </w:r>
          </w:p>
          <w:p w:rsidR="006E038E" w:rsidRPr="00581242" w:rsidRDefault="00D53904" w:rsidP="00D53904">
            <w:pPr>
              <w:spacing w:before="0" w:after="0"/>
              <w:rPr>
                <w:rFonts w:cs="Arial"/>
                <w:sz w:val="18"/>
                <w:szCs w:val="18"/>
              </w:rPr>
            </w:pPr>
            <w:r w:rsidRPr="00581242">
              <w:rPr>
                <w:rFonts w:cs="Arial"/>
                <w:sz w:val="18"/>
                <w:szCs w:val="18"/>
              </w:rPr>
              <w:t>• Fertility referral</w:t>
            </w:r>
          </w:p>
        </w:tc>
        <w:tc>
          <w:tcPr>
            <w:tcW w:w="15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E038E" w:rsidRPr="00581242" w:rsidRDefault="006E038E" w:rsidP="00610B97">
            <w:pPr>
              <w:rPr>
                <w:rFonts w:cs="Arial"/>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E038E" w:rsidRPr="00581242" w:rsidRDefault="006E038E" w:rsidP="00610B97">
            <w:pPr>
              <w:rPr>
                <w:rFonts w:cs="Arial"/>
              </w:rPr>
            </w:pPr>
          </w:p>
        </w:tc>
        <w:tc>
          <w:tcPr>
            <w:tcW w:w="24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E038E" w:rsidRPr="00581242" w:rsidRDefault="006E038E" w:rsidP="00610B97">
            <w:pPr>
              <w:rPr>
                <w:rFonts w:cs="Arial"/>
              </w:rPr>
            </w:pPr>
          </w:p>
        </w:tc>
        <w:tc>
          <w:tcPr>
            <w:tcW w:w="19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E038E" w:rsidRPr="00581242" w:rsidRDefault="006E038E" w:rsidP="00610B97">
            <w:pPr>
              <w:rPr>
                <w:rFonts w:cs="Arial"/>
              </w:rPr>
            </w:pPr>
          </w:p>
        </w:tc>
        <w:tc>
          <w:tcPr>
            <w:tcW w:w="19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E038E" w:rsidRPr="00581242" w:rsidRDefault="006E038E" w:rsidP="00610B97">
            <w:pPr>
              <w:rPr>
                <w:rFonts w:cs="Arial"/>
              </w:rPr>
            </w:pPr>
          </w:p>
        </w:tc>
      </w:tr>
      <w:tr w:rsidR="00D53904" w:rsidRPr="00581242" w:rsidTr="00D700B1">
        <w:trPr>
          <w:trHeight w:val="481"/>
        </w:trPr>
        <w:tc>
          <w:tcPr>
            <w:tcW w:w="15310" w:type="dxa"/>
            <w:gridSpan w:val="8"/>
            <w:tcBorders>
              <w:top w:val="single" w:sz="2" w:space="0" w:color="000000"/>
              <w:left w:val="single" w:sz="2" w:space="0" w:color="000000"/>
              <w:bottom w:val="single" w:sz="2" w:space="0" w:color="000000"/>
              <w:right w:val="single" w:sz="2" w:space="0" w:color="000000"/>
            </w:tcBorders>
          </w:tcPr>
          <w:p w:rsidR="00D53904" w:rsidRPr="00581242" w:rsidRDefault="00D53904" w:rsidP="00017812">
            <w:pPr>
              <w:pStyle w:val="Heading2"/>
              <w:spacing w:before="0"/>
              <w:rPr>
                <w:rFonts w:ascii="Arial" w:hAnsi="Arial" w:cs="Arial"/>
                <w:color w:val="auto"/>
                <w:sz w:val="24"/>
                <w:szCs w:val="24"/>
              </w:rPr>
            </w:pPr>
            <w:bookmarkStart w:id="32" w:name="_Toc32315811"/>
            <w:permEnd w:id="1828216277"/>
            <w:permEnd w:id="1364477835"/>
            <w:permEnd w:id="438321927"/>
            <w:permEnd w:id="554787973"/>
            <w:permEnd w:id="989869674"/>
            <w:r w:rsidRPr="00581242">
              <w:rPr>
                <w:rFonts w:ascii="Arial" w:hAnsi="Arial" w:cs="Arial"/>
                <w:color w:val="auto"/>
                <w:sz w:val="24"/>
                <w:szCs w:val="24"/>
              </w:rPr>
              <w:t>Gastrointestinal &amp; Hepatic</w:t>
            </w:r>
            <w:r w:rsidR="005C3D16" w:rsidRPr="00581242">
              <w:rPr>
                <w:rFonts w:ascii="Arial" w:hAnsi="Arial" w:cs="Arial"/>
                <w:color w:val="auto"/>
                <w:sz w:val="24"/>
                <w:szCs w:val="24"/>
              </w:rPr>
              <w:t>:</w:t>
            </w:r>
            <w:bookmarkEnd w:id="32"/>
          </w:p>
          <w:p w:rsidR="005C3D16" w:rsidRPr="00581242" w:rsidRDefault="005C3D16" w:rsidP="00017812">
            <w:pPr>
              <w:spacing w:before="0" w:after="0"/>
              <w:rPr>
                <w:rFonts w:cs="Arial"/>
                <w:sz w:val="20"/>
                <w:szCs w:val="20"/>
              </w:rPr>
            </w:pPr>
            <w:r w:rsidRPr="00581242">
              <w:rPr>
                <w:rFonts w:cs="Arial"/>
                <w:sz w:val="20"/>
                <w:szCs w:val="20"/>
              </w:rPr>
              <w:t>Gastrointestinal &amp; Hepatic System Demonstrate knowledge of the gastrointestinal system. Demonstrate knowledge of the hepatic system, analysing severity and its impact on related systems. Understand how to recognise the influence of psychosocial &amp; family history, age, risk factors, symptomatic and clinical signs, relevant to the normal and abnormal anatomy and physiology of the person.</w:t>
            </w:r>
          </w:p>
        </w:tc>
      </w:tr>
      <w:tr w:rsidR="006E038E" w:rsidRPr="00581242" w:rsidTr="001E7DF7">
        <w:trPr>
          <w:trHeight w:val="1257"/>
        </w:trPr>
        <w:tc>
          <w:tcPr>
            <w:tcW w:w="2110" w:type="dxa"/>
            <w:tcBorders>
              <w:top w:val="single" w:sz="2" w:space="0" w:color="000000"/>
              <w:left w:val="single" w:sz="2" w:space="0" w:color="000000"/>
              <w:bottom w:val="single" w:sz="2" w:space="0" w:color="000000"/>
              <w:right w:val="single" w:sz="2" w:space="0" w:color="000000"/>
            </w:tcBorders>
          </w:tcPr>
          <w:p w:rsidR="005C3D16" w:rsidRPr="00581242" w:rsidRDefault="005C3D16" w:rsidP="005C3D16">
            <w:pPr>
              <w:pBdr>
                <w:top w:val="nil"/>
                <w:left w:val="nil"/>
                <w:bottom w:val="nil"/>
                <w:right w:val="nil"/>
                <w:between w:val="nil"/>
                <w:bar w:val="nil"/>
              </w:pBdr>
              <w:spacing w:before="0" w:after="0"/>
              <w:rPr>
                <w:rFonts w:eastAsia="Helvetica" w:cs="Arial"/>
                <w:color w:val="000000"/>
                <w:sz w:val="18"/>
                <w:szCs w:val="18"/>
                <w:bdr w:val="nil"/>
                <w:lang w:eastAsia="en-GB"/>
              </w:rPr>
            </w:pPr>
            <w:permStart w:id="1928604220" w:edGrp="everyone" w:colFirst="3" w:colLast="3"/>
            <w:permStart w:id="1496602124" w:edGrp="everyone" w:colFirst="4" w:colLast="4"/>
            <w:permStart w:id="1448565984" w:edGrp="everyone" w:colFirst="5" w:colLast="5"/>
            <w:permStart w:id="1315377631" w:edGrp="everyone" w:colFirst="6" w:colLast="6"/>
            <w:permStart w:id="1278741676" w:edGrp="everyone" w:colFirst="7" w:colLast="7"/>
            <w:r w:rsidRPr="00581242">
              <w:rPr>
                <w:rFonts w:eastAsia="Helvetica" w:cs="Arial"/>
                <w:color w:val="000000"/>
                <w:sz w:val="18"/>
                <w:szCs w:val="18"/>
                <w:bdr w:val="nil"/>
                <w:lang w:eastAsia="en-GB"/>
              </w:rPr>
              <w:t>• Take a structured and appropriate history of a person presenting with an abdominal or associated condition</w:t>
            </w:r>
          </w:p>
          <w:p w:rsidR="005C3D16" w:rsidRPr="00581242" w:rsidRDefault="005C3D16" w:rsidP="005C3D16">
            <w:pPr>
              <w:pBdr>
                <w:top w:val="nil"/>
                <w:left w:val="nil"/>
                <w:bottom w:val="nil"/>
                <w:right w:val="nil"/>
                <w:between w:val="nil"/>
                <w:bar w:val="nil"/>
              </w:pBdr>
              <w:spacing w:before="0" w:after="0"/>
              <w:rPr>
                <w:rFonts w:eastAsia="Helvetica" w:cs="Arial"/>
                <w:color w:val="000000"/>
                <w:sz w:val="18"/>
                <w:szCs w:val="18"/>
                <w:bdr w:val="nil"/>
                <w:lang w:eastAsia="en-GB"/>
              </w:rPr>
            </w:pPr>
          </w:p>
          <w:p w:rsidR="005C3D16" w:rsidRPr="00581242" w:rsidRDefault="005C3D16" w:rsidP="005C3D16">
            <w:pPr>
              <w:pBdr>
                <w:top w:val="nil"/>
                <w:left w:val="nil"/>
                <w:bottom w:val="nil"/>
                <w:right w:val="nil"/>
                <w:between w:val="nil"/>
                <w:bar w:val="nil"/>
              </w:pBd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Understand the implications of an existing GI/hepatic condition.</w:t>
            </w:r>
          </w:p>
          <w:p w:rsidR="005C3D16" w:rsidRPr="00581242" w:rsidRDefault="005C3D16" w:rsidP="005C3D16">
            <w:pPr>
              <w:pBdr>
                <w:top w:val="nil"/>
                <w:left w:val="nil"/>
                <w:bottom w:val="nil"/>
                <w:right w:val="nil"/>
                <w:between w:val="nil"/>
                <w:bar w:val="nil"/>
              </w:pBdr>
              <w:spacing w:before="0" w:after="0"/>
              <w:rPr>
                <w:rFonts w:eastAsia="Helvetica" w:cs="Arial"/>
                <w:color w:val="000000"/>
                <w:sz w:val="18"/>
                <w:szCs w:val="18"/>
                <w:bdr w:val="nil"/>
                <w:lang w:eastAsia="en-GB"/>
              </w:rPr>
            </w:pPr>
          </w:p>
          <w:p w:rsidR="005C3D16" w:rsidRPr="00581242" w:rsidRDefault="005C3D16" w:rsidP="005C3D16">
            <w:pPr>
              <w:pBdr>
                <w:top w:val="nil"/>
                <w:left w:val="nil"/>
                <w:bottom w:val="nil"/>
                <w:right w:val="nil"/>
                <w:between w:val="nil"/>
                <w:bar w:val="nil"/>
              </w:pBd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Perform appropriate abdominal examination/</w:t>
            </w:r>
          </w:p>
          <w:p w:rsidR="006E038E" w:rsidRPr="00581242" w:rsidRDefault="005C3D16" w:rsidP="005C3D16">
            <w:pPr>
              <w:pBdr>
                <w:top w:val="nil"/>
                <w:left w:val="nil"/>
                <w:bottom w:val="nil"/>
                <w:right w:val="nil"/>
                <w:between w:val="nil"/>
                <w:bar w:val="nil"/>
              </w:pBd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assessment including digital rectal examination.</w:t>
            </w:r>
          </w:p>
          <w:p w:rsidR="005C3D16" w:rsidRPr="00581242" w:rsidRDefault="005C3D16" w:rsidP="005C3D16">
            <w:pPr>
              <w:pBdr>
                <w:top w:val="nil"/>
                <w:left w:val="nil"/>
                <w:bottom w:val="nil"/>
                <w:right w:val="nil"/>
                <w:between w:val="nil"/>
                <w:bar w:val="nil"/>
              </w:pBdr>
              <w:spacing w:before="0" w:after="0"/>
              <w:rPr>
                <w:rFonts w:eastAsia="Helvetica" w:cs="Arial"/>
                <w:color w:val="000000"/>
                <w:sz w:val="18"/>
                <w:szCs w:val="18"/>
                <w:bdr w:val="nil"/>
                <w:lang w:eastAsia="en-GB"/>
              </w:rPr>
            </w:pPr>
          </w:p>
          <w:p w:rsidR="005C3D16" w:rsidRPr="00581242" w:rsidRDefault="005C3D16" w:rsidP="005C3D16">
            <w:pPr>
              <w:pBdr>
                <w:top w:val="nil"/>
                <w:left w:val="nil"/>
                <w:bottom w:val="nil"/>
                <w:right w:val="nil"/>
                <w:between w:val="nil"/>
                <w:bar w:val="nil"/>
              </w:pBd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Provide well evidenced differential diagnosis and suggested management/personalised care and support plan.</w:t>
            </w:r>
          </w:p>
          <w:p w:rsidR="005C3D16" w:rsidRPr="00581242" w:rsidRDefault="005C3D16" w:rsidP="005C3D16">
            <w:pPr>
              <w:pBdr>
                <w:top w:val="nil"/>
                <w:left w:val="nil"/>
                <w:bottom w:val="nil"/>
                <w:right w:val="nil"/>
                <w:between w:val="nil"/>
                <w:bar w:val="nil"/>
              </w:pBdr>
              <w:spacing w:before="0" w:after="0"/>
              <w:rPr>
                <w:rFonts w:eastAsia="Helvetica" w:cs="Arial"/>
                <w:color w:val="000000"/>
                <w:sz w:val="18"/>
                <w:szCs w:val="18"/>
                <w:bdr w:val="nil"/>
                <w:lang w:eastAsia="en-GB"/>
              </w:rPr>
            </w:pPr>
          </w:p>
          <w:p w:rsidR="005C3D16" w:rsidRPr="00581242" w:rsidRDefault="005C3D16" w:rsidP="005C3D16">
            <w:pPr>
              <w:pBdr>
                <w:top w:val="nil"/>
                <w:left w:val="nil"/>
                <w:bottom w:val="nil"/>
                <w:right w:val="nil"/>
                <w:between w:val="nil"/>
                <w:bar w:val="nil"/>
              </w:pBd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Identify the need for and initiate immediate treatment of person with obvious GI &amp; hepatic emergencies.</w:t>
            </w:r>
          </w:p>
          <w:p w:rsidR="005C3D16" w:rsidRPr="00581242" w:rsidRDefault="005C3D16" w:rsidP="005C3D16">
            <w:pPr>
              <w:pBdr>
                <w:top w:val="nil"/>
                <w:left w:val="nil"/>
                <w:bottom w:val="nil"/>
                <w:right w:val="nil"/>
                <w:between w:val="nil"/>
                <w:bar w:val="nil"/>
              </w:pBdr>
              <w:spacing w:before="0" w:after="0"/>
              <w:rPr>
                <w:rFonts w:eastAsia="Helvetica" w:cs="Arial"/>
                <w:color w:val="000000"/>
                <w:sz w:val="18"/>
                <w:szCs w:val="18"/>
                <w:bdr w:val="nil"/>
                <w:lang w:eastAsia="en-GB"/>
              </w:rPr>
            </w:pPr>
          </w:p>
          <w:p w:rsidR="005C3D16" w:rsidRPr="00581242" w:rsidRDefault="005C3D16" w:rsidP="005C3D16">
            <w:pPr>
              <w:pBdr>
                <w:top w:val="nil"/>
                <w:left w:val="nil"/>
                <w:bottom w:val="nil"/>
                <w:right w:val="nil"/>
                <w:between w:val="nil"/>
                <w:bar w:val="nil"/>
              </w:pBd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Supply and/or administer appropriate therapies.</w:t>
            </w:r>
          </w:p>
          <w:p w:rsidR="005C3D16" w:rsidRPr="00581242" w:rsidRDefault="005C3D16" w:rsidP="005C3D16">
            <w:pPr>
              <w:pBdr>
                <w:top w:val="nil"/>
                <w:left w:val="nil"/>
                <w:bottom w:val="nil"/>
                <w:right w:val="nil"/>
                <w:between w:val="nil"/>
                <w:bar w:val="nil"/>
              </w:pBdr>
              <w:spacing w:before="0" w:after="0"/>
              <w:rPr>
                <w:rFonts w:eastAsia="Helvetica" w:cs="Arial"/>
                <w:color w:val="000000"/>
                <w:sz w:val="18"/>
                <w:szCs w:val="18"/>
                <w:bdr w:val="nil"/>
                <w:lang w:eastAsia="en-GB"/>
              </w:rPr>
            </w:pPr>
          </w:p>
          <w:p w:rsidR="005C3D16" w:rsidRPr="00581242" w:rsidRDefault="005C3D16" w:rsidP="005C3D16">
            <w:pPr>
              <w:pBdr>
                <w:top w:val="nil"/>
                <w:left w:val="nil"/>
                <w:bottom w:val="nil"/>
                <w:right w:val="nil"/>
                <w:between w:val="nil"/>
                <w:bar w:val="nil"/>
              </w:pBd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Identify and rationalise need for additional tests such as urinalysis, stool and blood tests etc.</w:t>
            </w:r>
          </w:p>
          <w:p w:rsidR="005C3D16" w:rsidRPr="00581242" w:rsidRDefault="005C3D16" w:rsidP="005C3D16">
            <w:pPr>
              <w:pBdr>
                <w:top w:val="nil"/>
                <w:left w:val="nil"/>
                <w:bottom w:val="nil"/>
                <w:right w:val="nil"/>
                <w:between w:val="nil"/>
                <w:bar w:val="nil"/>
              </w:pBdr>
              <w:spacing w:before="0" w:after="0"/>
              <w:rPr>
                <w:rFonts w:eastAsia="Helvetica" w:cs="Arial"/>
                <w:color w:val="000000"/>
                <w:sz w:val="18"/>
                <w:szCs w:val="18"/>
                <w:bdr w:val="nil"/>
                <w:lang w:eastAsia="en-GB"/>
              </w:rPr>
            </w:pPr>
          </w:p>
          <w:p w:rsidR="005C3D16" w:rsidRPr="00581242" w:rsidRDefault="005C3D16" w:rsidP="005C3D16">
            <w:pPr>
              <w:pBdr>
                <w:top w:val="nil"/>
                <w:left w:val="nil"/>
                <w:bottom w:val="nil"/>
                <w:right w:val="nil"/>
                <w:between w:val="nil"/>
                <w:bar w:val="nil"/>
              </w:pBd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Identify the need for additional clinical and professional support such as referral, second opinion, notification of infectious diseases for public health management etc.</w:t>
            </w:r>
          </w:p>
          <w:p w:rsidR="005C3D16" w:rsidRPr="00581242" w:rsidRDefault="005C3D16" w:rsidP="005C3D16">
            <w:pPr>
              <w:pBdr>
                <w:top w:val="nil"/>
                <w:left w:val="nil"/>
                <w:bottom w:val="nil"/>
                <w:right w:val="nil"/>
                <w:between w:val="nil"/>
                <w:bar w:val="nil"/>
              </w:pBdr>
              <w:spacing w:before="0" w:after="0"/>
              <w:rPr>
                <w:rFonts w:eastAsia="Helvetica" w:cs="Arial"/>
                <w:color w:val="000000"/>
                <w:sz w:val="18"/>
                <w:szCs w:val="18"/>
                <w:bdr w:val="nil"/>
                <w:lang w:eastAsia="en-GB"/>
              </w:rPr>
            </w:pPr>
          </w:p>
          <w:p w:rsidR="005C3D16" w:rsidRPr="00581242" w:rsidRDefault="005C3D16" w:rsidP="005C3D16">
            <w:pPr>
              <w:pBdr>
                <w:top w:val="nil"/>
                <w:left w:val="nil"/>
                <w:bottom w:val="nil"/>
                <w:right w:val="nil"/>
                <w:between w:val="nil"/>
                <w:bar w:val="nil"/>
              </w:pBd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Be able to write a comprehensive and appropriate referral letter.</w:t>
            </w:r>
          </w:p>
          <w:p w:rsidR="005C3D16" w:rsidRPr="00581242" w:rsidRDefault="005C3D16" w:rsidP="005C3D16">
            <w:pPr>
              <w:pBdr>
                <w:top w:val="nil"/>
                <w:left w:val="nil"/>
                <w:bottom w:val="nil"/>
                <w:right w:val="nil"/>
                <w:between w:val="nil"/>
                <w:bar w:val="nil"/>
              </w:pBdr>
              <w:spacing w:before="0" w:after="0"/>
              <w:rPr>
                <w:rFonts w:eastAsia="Helvetica" w:cs="Arial"/>
                <w:color w:val="000000"/>
                <w:sz w:val="18"/>
                <w:szCs w:val="18"/>
                <w:bdr w:val="nil"/>
                <w:lang w:eastAsia="en-GB"/>
              </w:rPr>
            </w:pPr>
          </w:p>
          <w:p w:rsidR="005C3D16" w:rsidRPr="00581242" w:rsidRDefault="005C3D16" w:rsidP="005C3D16">
            <w:pPr>
              <w:pBdr>
                <w:top w:val="nil"/>
                <w:left w:val="nil"/>
                <w:bottom w:val="nil"/>
                <w:right w:val="nil"/>
                <w:between w:val="nil"/>
                <w:bar w:val="nil"/>
              </w:pBd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Identify and manage complications with medical devices, such as stomas.</w:t>
            </w:r>
          </w:p>
          <w:p w:rsidR="005C3D16" w:rsidRPr="00581242" w:rsidRDefault="005C3D16" w:rsidP="005C3D16">
            <w:pPr>
              <w:pBdr>
                <w:top w:val="nil"/>
                <w:left w:val="nil"/>
                <w:bottom w:val="nil"/>
                <w:right w:val="nil"/>
                <w:between w:val="nil"/>
                <w:bar w:val="nil"/>
              </w:pBdr>
              <w:spacing w:before="0" w:after="0"/>
              <w:rPr>
                <w:rFonts w:eastAsia="Helvetica" w:cs="Arial"/>
                <w:color w:val="000000"/>
                <w:sz w:val="18"/>
                <w:szCs w:val="18"/>
                <w:bdr w:val="nil"/>
                <w:lang w:eastAsia="en-GB"/>
              </w:rPr>
            </w:pPr>
          </w:p>
          <w:p w:rsidR="005C3D16" w:rsidRPr="00581242" w:rsidRDefault="005C3D16" w:rsidP="005C3D16">
            <w:pPr>
              <w:pBdr>
                <w:top w:val="nil"/>
                <w:left w:val="nil"/>
                <w:bottom w:val="nil"/>
                <w:right w:val="nil"/>
                <w:between w:val="nil"/>
                <w:bar w:val="nil"/>
              </w:pBd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Recognise the effect lifestyle that the environment, lifestyle and genetics can have the GI and hepatic systems and provide preventative advice regarding high risk behaviours, importance of screening and immunisations along with, information, lifestyle and health promotion advice or referral, such as substance misuse or weight loss etc.</w:t>
            </w:r>
          </w:p>
          <w:p w:rsidR="005C3D16" w:rsidRPr="00581242" w:rsidRDefault="005C3D16" w:rsidP="005C3D16">
            <w:pPr>
              <w:pBdr>
                <w:top w:val="nil"/>
                <w:left w:val="nil"/>
                <w:bottom w:val="nil"/>
                <w:right w:val="nil"/>
                <w:between w:val="nil"/>
                <w:bar w:val="nil"/>
              </w:pBdr>
              <w:spacing w:before="0" w:after="0"/>
              <w:rPr>
                <w:rFonts w:eastAsia="Helvetica" w:cs="Arial"/>
                <w:color w:val="000000"/>
                <w:sz w:val="18"/>
                <w:szCs w:val="18"/>
                <w:bdr w:val="nil"/>
                <w:lang w:eastAsia="en-GB"/>
              </w:rPr>
            </w:pPr>
          </w:p>
          <w:p w:rsidR="005C3D16" w:rsidRPr="00581242" w:rsidRDefault="005C3D16" w:rsidP="005C3D16">
            <w:pPr>
              <w:pBdr>
                <w:top w:val="nil"/>
                <w:left w:val="nil"/>
                <w:bottom w:val="nil"/>
                <w:right w:val="nil"/>
                <w:between w:val="nil"/>
                <w:bar w:val="nil"/>
              </w:pBd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xml:space="preserve">• Recognise the impact of the presenting problem on the lifestyle and day to day living of the person. </w:t>
            </w:r>
          </w:p>
          <w:p w:rsidR="005C3D16" w:rsidRPr="00581242" w:rsidRDefault="005C3D16" w:rsidP="005C3D16">
            <w:pPr>
              <w:pBdr>
                <w:top w:val="nil"/>
                <w:left w:val="nil"/>
                <w:bottom w:val="nil"/>
                <w:right w:val="nil"/>
                <w:between w:val="nil"/>
                <w:bar w:val="nil"/>
              </w:pBdr>
              <w:spacing w:before="0" w:after="0"/>
              <w:rPr>
                <w:rFonts w:eastAsia="Helvetica" w:cs="Arial"/>
                <w:color w:val="000000"/>
                <w:sz w:val="18"/>
                <w:szCs w:val="18"/>
                <w:bdr w:val="nil"/>
                <w:lang w:eastAsia="en-GB"/>
              </w:rPr>
            </w:pPr>
          </w:p>
          <w:p w:rsidR="005C3D16" w:rsidRPr="00581242" w:rsidRDefault="005C3D16" w:rsidP="005C3D16">
            <w:pPr>
              <w:pBdr>
                <w:top w:val="nil"/>
                <w:left w:val="nil"/>
                <w:bottom w:val="nil"/>
                <w:right w:val="nil"/>
                <w:between w:val="nil"/>
                <w:bar w:val="nil"/>
              </w:pBd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Provide advice to prevent secondary transmission e.g. hygiene advice and refer to appropriate services where patient contact management required.</w:t>
            </w:r>
          </w:p>
        </w:tc>
        <w:tc>
          <w:tcPr>
            <w:tcW w:w="157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C3D16" w:rsidRPr="00581242" w:rsidRDefault="005C3D16" w:rsidP="005C3D16">
            <w:pPr>
              <w:pBdr>
                <w:top w:val="nil"/>
                <w:left w:val="nil"/>
                <w:bottom w:val="nil"/>
                <w:right w:val="nil"/>
                <w:between w:val="nil"/>
                <w:bar w:val="nil"/>
              </w:pBd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Difficulty Swallowing</w:t>
            </w:r>
          </w:p>
          <w:p w:rsidR="005C3D16" w:rsidRPr="00581242" w:rsidRDefault="005C3D16" w:rsidP="005C3D16">
            <w:pPr>
              <w:pBdr>
                <w:top w:val="nil"/>
                <w:left w:val="nil"/>
                <w:bottom w:val="nil"/>
                <w:right w:val="nil"/>
                <w:between w:val="nil"/>
                <w:bar w:val="nil"/>
              </w:pBdr>
              <w:spacing w:before="0" w:after="0"/>
              <w:rPr>
                <w:rFonts w:eastAsia="Helvetica" w:cs="Arial"/>
                <w:color w:val="000000"/>
                <w:sz w:val="18"/>
                <w:szCs w:val="18"/>
                <w:bdr w:val="nil"/>
                <w:lang w:eastAsia="en-GB"/>
              </w:rPr>
            </w:pPr>
          </w:p>
          <w:p w:rsidR="005C3D16" w:rsidRPr="00581242" w:rsidRDefault="005C3D16" w:rsidP="005C3D16">
            <w:pPr>
              <w:pBdr>
                <w:top w:val="nil"/>
                <w:left w:val="nil"/>
                <w:bottom w:val="nil"/>
                <w:right w:val="nil"/>
                <w:between w:val="nil"/>
                <w:bar w:val="nil"/>
              </w:pBd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Poor appetite</w:t>
            </w:r>
          </w:p>
          <w:p w:rsidR="005C3D16" w:rsidRPr="00581242" w:rsidRDefault="005C3D16" w:rsidP="005C3D16">
            <w:pPr>
              <w:pBdr>
                <w:top w:val="nil"/>
                <w:left w:val="nil"/>
                <w:bottom w:val="nil"/>
                <w:right w:val="nil"/>
                <w:between w:val="nil"/>
                <w:bar w:val="nil"/>
              </w:pBdr>
              <w:spacing w:before="0" w:after="0"/>
              <w:rPr>
                <w:rFonts w:eastAsia="Helvetica" w:cs="Arial"/>
                <w:color w:val="000000"/>
                <w:sz w:val="18"/>
                <w:szCs w:val="18"/>
                <w:bdr w:val="nil"/>
                <w:lang w:eastAsia="en-GB"/>
              </w:rPr>
            </w:pPr>
          </w:p>
          <w:p w:rsidR="005C3D16" w:rsidRPr="00581242" w:rsidRDefault="005C3D16" w:rsidP="005C3D16">
            <w:pPr>
              <w:pBdr>
                <w:top w:val="nil"/>
                <w:left w:val="nil"/>
                <w:bottom w:val="nil"/>
                <w:right w:val="nil"/>
                <w:between w:val="nil"/>
                <w:bar w:val="nil"/>
              </w:pBd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Excessive thirst</w:t>
            </w:r>
          </w:p>
          <w:p w:rsidR="005C3D16" w:rsidRPr="00581242" w:rsidRDefault="005C3D16" w:rsidP="005C3D16">
            <w:pPr>
              <w:pBdr>
                <w:top w:val="nil"/>
                <w:left w:val="nil"/>
                <w:bottom w:val="nil"/>
                <w:right w:val="nil"/>
                <w:between w:val="nil"/>
                <w:bar w:val="nil"/>
              </w:pBdr>
              <w:spacing w:before="0" w:after="0"/>
              <w:rPr>
                <w:rFonts w:eastAsia="Helvetica" w:cs="Arial"/>
                <w:color w:val="000000"/>
                <w:sz w:val="18"/>
                <w:szCs w:val="18"/>
                <w:bdr w:val="nil"/>
                <w:lang w:eastAsia="en-GB"/>
              </w:rPr>
            </w:pPr>
          </w:p>
          <w:p w:rsidR="005C3D16" w:rsidRPr="00581242" w:rsidRDefault="005C3D16" w:rsidP="005C3D16">
            <w:pPr>
              <w:pBdr>
                <w:top w:val="nil"/>
                <w:left w:val="nil"/>
                <w:bottom w:val="nil"/>
                <w:right w:val="nil"/>
                <w:between w:val="nil"/>
                <w:bar w:val="nil"/>
              </w:pBd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Abdominal pain</w:t>
            </w:r>
          </w:p>
          <w:p w:rsidR="005C3D16" w:rsidRPr="00581242" w:rsidRDefault="005C3D16" w:rsidP="005C3D16">
            <w:pPr>
              <w:pBdr>
                <w:top w:val="nil"/>
                <w:left w:val="nil"/>
                <w:bottom w:val="nil"/>
                <w:right w:val="nil"/>
                <w:between w:val="nil"/>
                <w:bar w:val="nil"/>
              </w:pBdr>
              <w:spacing w:before="0" w:after="0"/>
              <w:rPr>
                <w:rFonts w:eastAsia="Helvetica" w:cs="Arial"/>
                <w:color w:val="000000"/>
                <w:sz w:val="18"/>
                <w:szCs w:val="18"/>
                <w:bdr w:val="nil"/>
                <w:lang w:eastAsia="en-GB"/>
              </w:rPr>
            </w:pPr>
          </w:p>
          <w:p w:rsidR="005C3D16" w:rsidRPr="00581242" w:rsidRDefault="005C3D16" w:rsidP="005C3D16">
            <w:pPr>
              <w:pBdr>
                <w:top w:val="nil"/>
                <w:left w:val="nil"/>
                <w:bottom w:val="nil"/>
                <w:right w:val="nil"/>
                <w:between w:val="nil"/>
                <w:bar w:val="nil"/>
              </w:pBd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Abdominal distension</w:t>
            </w:r>
          </w:p>
          <w:p w:rsidR="005C3D16" w:rsidRPr="00581242" w:rsidRDefault="005C3D16" w:rsidP="005C3D16">
            <w:pPr>
              <w:pBdr>
                <w:top w:val="nil"/>
                <w:left w:val="nil"/>
                <w:bottom w:val="nil"/>
                <w:right w:val="nil"/>
                <w:between w:val="nil"/>
                <w:bar w:val="nil"/>
              </w:pBdr>
              <w:spacing w:before="0" w:after="0"/>
              <w:rPr>
                <w:rFonts w:eastAsia="Helvetica" w:cs="Arial"/>
                <w:color w:val="000000"/>
                <w:sz w:val="18"/>
                <w:szCs w:val="18"/>
                <w:bdr w:val="nil"/>
                <w:lang w:eastAsia="en-GB"/>
              </w:rPr>
            </w:pPr>
          </w:p>
          <w:p w:rsidR="005C3D16" w:rsidRPr="00581242" w:rsidRDefault="005C3D16" w:rsidP="005C3D16">
            <w:pPr>
              <w:pBdr>
                <w:top w:val="nil"/>
                <w:left w:val="nil"/>
                <w:bottom w:val="nil"/>
                <w:right w:val="nil"/>
                <w:between w:val="nil"/>
                <w:bar w:val="nil"/>
              </w:pBd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Abdominal mass/swelling</w:t>
            </w:r>
          </w:p>
          <w:p w:rsidR="005C3D16" w:rsidRPr="00581242" w:rsidRDefault="005C3D16" w:rsidP="005C3D16">
            <w:pPr>
              <w:pBdr>
                <w:top w:val="nil"/>
                <w:left w:val="nil"/>
                <w:bottom w:val="nil"/>
                <w:right w:val="nil"/>
                <w:between w:val="nil"/>
                <w:bar w:val="nil"/>
              </w:pBdr>
              <w:spacing w:before="0" w:after="0"/>
              <w:rPr>
                <w:rFonts w:eastAsia="Helvetica" w:cs="Arial"/>
                <w:color w:val="000000"/>
                <w:sz w:val="18"/>
                <w:szCs w:val="18"/>
                <w:bdr w:val="nil"/>
                <w:lang w:eastAsia="en-GB"/>
              </w:rPr>
            </w:pPr>
          </w:p>
          <w:p w:rsidR="006E038E" w:rsidRPr="00581242" w:rsidRDefault="005C3D16" w:rsidP="005C3D16">
            <w:pPr>
              <w:pBdr>
                <w:top w:val="nil"/>
                <w:left w:val="nil"/>
                <w:bottom w:val="nil"/>
                <w:right w:val="nil"/>
                <w:between w:val="nil"/>
                <w:bar w:val="nil"/>
              </w:pBd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Constipation</w:t>
            </w:r>
          </w:p>
          <w:p w:rsidR="005C3D16" w:rsidRPr="00581242" w:rsidRDefault="005C3D16" w:rsidP="005C3D16">
            <w:pPr>
              <w:pBdr>
                <w:top w:val="nil"/>
                <w:left w:val="nil"/>
                <w:bottom w:val="nil"/>
                <w:right w:val="nil"/>
                <w:between w:val="nil"/>
                <w:bar w:val="nil"/>
              </w:pBdr>
              <w:spacing w:before="0" w:after="0"/>
              <w:rPr>
                <w:rFonts w:eastAsia="Helvetica" w:cs="Arial"/>
                <w:color w:val="000000"/>
                <w:sz w:val="18"/>
                <w:szCs w:val="18"/>
                <w:bdr w:val="nil"/>
                <w:lang w:eastAsia="en-GB"/>
              </w:rPr>
            </w:pPr>
          </w:p>
          <w:p w:rsidR="005C3D16" w:rsidRPr="00581242" w:rsidRDefault="005C3D16" w:rsidP="005C3D16">
            <w:pPr>
              <w:pBdr>
                <w:top w:val="nil"/>
                <w:left w:val="nil"/>
                <w:bottom w:val="nil"/>
                <w:right w:val="nil"/>
                <w:between w:val="nil"/>
                <w:bar w:val="nil"/>
              </w:pBd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Diarrhoea</w:t>
            </w:r>
          </w:p>
          <w:p w:rsidR="005C3D16" w:rsidRPr="00581242" w:rsidRDefault="005C3D16" w:rsidP="005C3D16">
            <w:pPr>
              <w:pBdr>
                <w:top w:val="nil"/>
                <w:left w:val="nil"/>
                <w:bottom w:val="nil"/>
                <w:right w:val="nil"/>
                <w:between w:val="nil"/>
                <w:bar w:val="nil"/>
              </w:pBdr>
              <w:spacing w:before="0" w:after="0"/>
              <w:rPr>
                <w:rFonts w:eastAsia="Helvetica" w:cs="Arial"/>
                <w:color w:val="000000"/>
                <w:sz w:val="18"/>
                <w:szCs w:val="18"/>
                <w:bdr w:val="nil"/>
                <w:lang w:eastAsia="en-GB"/>
              </w:rPr>
            </w:pPr>
          </w:p>
          <w:p w:rsidR="005C3D16" w:rsidRPr="00581242" w:rsidRDefault="005C3D16" w:rsidP="005C3D16">
            <w:pPr>
              <w:pBdr>
                <w:top w:val="nil"/>
                <w:left w:val="nil"/>
                <w:bottom w:val="nil"/>
                <w:right w:val="nil"/>
                <w:between w:val="nil"/>
                <w:bar w:val="nil"/>
              </w:pBd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Faecal leaking / incontinence</w:t>
            </w:r>
          </w:p>
          <w:p w:rsidR="005C3D16" w:rsidRPr="00581242" w:rsidRDefault="005C3D16" w:rsidP="005C3D16">
            <w:pPr>
              <w:pBdr>
                <w:top w:val="nil"/>
                <w:left w:val="nil"/>
                <w:bottom w:val="nil"/>
                <w:right w:val="nil"/>
                <w:between w:val="nil"/>
                <w:bar w:val="nil"/>
              </w:pBdr>
              <w:spacing w:before="0" w:after="0"/>
              <w:rPr>
                <w:rFonts w:eastAsia="Helvetica" w:cs="Arial"/>
                <w:color w:val="000000"/>
                <w:sz w:val="18"/>
                <w:szCs w:val="18"/>
                <w:bdr w:val="nil"/>
                <w:lang w:eastAsia="en-GB"/>
              </w:rPr>
            </w:pPr>
          </w:p>
          <w:p w:rsidR="005C3D16" w:rsidRPr="00581242" w:rsidRDefault="005C3D16" w:rsidP="005C3D16">
            <w:pPr>
              <w:pBdr>
                <w:top w:val="nil"/>
                <w:left w:val="nil"/>
                <w:bottom w:val="nil"/>
                <w:right w:val="nil"/>
                <w:between w:val="nil"/>
                <w:bar w:val="nil"/>
              </w:pBd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Change in bowel habit – blood in stools, mucus in stools</w:t>
            </w:r>
          </w:p>
          <w:p w:rsidR="005C3D16" w:rsidRPr="00581242" w:rsidRDefault="005C3D16" w:rsidP="005C3D16">
            <w:pPr>
              <w:pBdr>
                <w:top w:val="nil"/>
                <w:left w:val="nil"/>
                <w:bottom w:val="nil"/>
                <w:right w:val="nil"/>
                <w:between w:val="nil"/>
                <w:bar w:val="nil"/>
              </w:pBdr>
              <w:spacing w:before="0" w:after="0"/>
              <w:rPr>
                <w:rFonts w:eastAsia="Helvetica" w:cs="Arial"/>
                <w:color w:val="000000"/>
                <w:sz w:val="18"/>
                <w:szCs w:val="18"/>
                <w:bdr w:val="nil"/>
                <w:lang w:eastAsia="en-GB"/>
              </w:rPr>
            </w:pPr>
          </w:p>
          <w:p w:rsidR="005C3D16" w:rsidRPr="00581242" w:rsidRDefault="005C3D16" w:rsidP="005C3D16">
            <w:pPr>
              <w:pBdr>
                <w:top w:val="nil"/>
                <w:left w:val="nil"/>
                <w:bottom w:val="nil"/>
                <w:right w:val="nil"/>
                <w:between w:val="nil"/>
                <w:bar w:val="nil"/>
              </w:pBd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Nausea &amp; / Vomiting</w:t>
            </w:r>
          </w:p>
          <w:p w:rsidR="005C3D16" w:rsidRPr="00581242" w:rsidRDefault="005C3D16" w:rsidP="005C3D16">
            <w:pPr>
              <w:pBdr>
                <w:top w:val="nil"/>
                <w:left w:val="nil"/>
                <w:bottom w:val="nil"/>
                <w:right w:val="nil"/>
                <w:between w:val="nil"/>
                <w:bar w:val="nil"/>
              </w:pBdr>
              <w:spacing w:before="0" w:after="0"/>
              <w:rPr>
                <w:rFonts w:eastAsia="Helvetica" w:cs="Arial"/>
                <w:color w:val="000000"/>
                <w:sz w:val="18"/>
                <w:szCs w:val="18"/>
                <w:bdr w:val="nil"/>
                <w:lang w:eastAsia="en-GB"/>
              </w:rPr>
            </w:pPr>
          </w:p>
          <w:p w:rsidR="005C3D16" w:rsidRPr="00581242" w:rsidRDefault="005C3D16" w:rsidP="005C3D16">
            <w:pPr>
              <w:pBdr>
                <w:top w:val="nil"/>
                <w:left w:val="nil"/>
                <w:bottom w:val="nil"/>
                <w:right w:val="nil"/>
                <w:between w:val="nil"/>
                <w:bar w:val="nil"/>
              </w:pBd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xml:space="preserve">• </w:t>
            </w:r>
            <w:r w:rsidR="00C75725" w:rsidRPr="00581242">
              <w:rPr>
                <w:rFonts w:eastAsia="Helvetica" w:cs="Arial"/>
                <w:color w:val="000000"/>
                <w:sz w:val="18"/>
                <w:szCs w:val="18"/>
                <w:bdr w:val="nil"/>
                <w:lang w:eastAsia="en-GB"/>
              </w:rPr>
              <w:t>Hematemesis</w:t>
            </w:r>
          </w:p>
          <w:p w:rsidR="005C3D16" w:rsidRPr="00581242" w:rsidRDefault="005C3D16" w:rsidP="005C3D16">
            <w:pPr>
              <w:pBdr>
                <w:top w:val="nil"/>
                <w:left w:val="nil"/>
                <w:bottom w:val="nil"/>
                <w:right w:val="nil"/>
                <w:between w:val="nil"/>
                <w:bar w:val="nil"/>
              </w:pBdr>
              <w:spacing w:before="0" w:after="0"/>
              <w:rPr>
                <w:rFonts w:eastAsia="Helvetica" w:cs="Arial"/>
                <w:color w:val="000000"/>
                <w:sz w:val="18"/>
                <w:szCs w:val="18"/>
                <w:bdr w:val="nil"/>
                <w:lang w:eastAsia="en-GB"/>
              </w:rPr>
            </w:pPr>
          </w:p>
          <w:p w:rsidR="005C3D16" w:rsidRPr="00581242" w:rsidRDefault="005C3D16" w:rsidP="005C3D16">
            <w:pPr>
              <w:pBdr>
                <w:top w:val="nil"/>
                <w:left w:val="nil"/>
                <w:bottom w:val="nil"/>
                <w:right w:val="nil"/>
                <w:between w:val="nil"/>
                <w:bar w:val="nil"/>
              </w:pBd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Weight loss</w:t>
            </w:r>
          </w:p>
          <w:p w:rsidR="005C3D16" w:rsidRPr="00581242" w:rsidRDefault="005C3D16" w:rsidP="005C3D16">
            <w:pPr>
              <w:pBdr>
                <w:top w:val="nil"/>
                <w:left w:val="nil"/>
                <w:bottom w:val="nil"/>
                <w:right w:val="nil"/>
                <w:between w:val="nil"/>
                <w:bar w:val="nil"/>
              </w:pBdr>
              <w:spacing w:before="0" w:after="0"/>
              <w:rPr>
                <w:rFonts w:eastAsia="Helvetica" w:cs="Arial"/>
                <w:color w:val="000000"/>
                <w:sz w:val="18"/>
                <w:szCs w:val="18"/>
                <w:bdr w:val="nil"/>
                <w:lang w:eastAsia="en-GB"/>
              </w:rPr>
            </w:pPr>
          </w:p>
          <w:p w:rsidR="005C3D16" w:rsidRPr="00581242" w:rsidRDefault="005C3D16" w:rsidP="005C3D16">
            <w:pPr>
              <w:pBdr>
                <w:top w:val="nil"/>
                <w:left w:val="nil"/>
                <w:bottom w:val="nil"/>
                <w:right w:val="nil"/>
                <w:between w:val="nil"/>
                <w:bar w:val="nil"/>
              </w:pBd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Indigestion</w:t>
            </w:r>
          </w:p>
          <w:p w:rsidR="005C3D16" w:rsidRPr="00581242" w:rsidRDefault="005C3D16" w:rsidP="005C3D16">
            <w:pPr>
              <w:pBdr>
                <w:top w:val="nil"/>
                <w:left w:val="nil"/>
                <w:bottom w:val="nil"/>
                <w:right w:val="nil"/>
                <w:between w:val="nil"/>
                <w:bar w:val="nil"/>
              </w:pBdr>
              <w:spacing w:before="0" w:after="0"/>
              <w:rPr>
                <w:rFonts w:eastAsia="Helvetica" w:cs="Arial"/>
                <w:color w:val="000000"/>
                <w:sz w:val="18"/>
                <w:szCs w:val="18"/>
                <w:bdr w:val="nil"/>
                <w:lang w:eastAsia="en-GB"/>
              </w:rPr>
            </w:pPr>
          </w:p>
          <w:p w:rsidR="005C3D16" w:rsidRPr="00581242" w:rsidRDefault="005C3D16" w:rsidP="005C3D16">
            <w:pPr>
              <w:pBdr>
                <w:top w:val="nil"/>
                <w:left w:val="nil"/>
                <w:bottom w:val="nil"/>
                <w:right w:val="nil"/>
                <w:between w:val="nil"/>
                <w:bar w:val="nil"/>
              </w:pBd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Jaundice</w:t>
            </w:r>
          </w:p>
          <w:p w:rsidR="005C3D16" w:rsidRPr="00581242" w:rsidRDefault="005C3D16" w:rsidP="005C3D16">
            <w:pPr>
              <w:pBdr>
                <w:top w:val="nil"/>
                <w:left w:val="nil"/>
                <w:bottom w:val="nil"/>
                <w:right w:val="nil"/>
                <w:between w:val="nil"/>
                <w:bar w:val="nil"/>
              </w:pBdr>
              <w:spacing w:before="0" w:after="0"/>
              <w:rPr>
                <w:rFonts w:eastAsia="Helvetica" w:cs="Arial"/>
                <w:color w:val="000000"/>
                <w:sz w:val="18"/>
                <w:szCs w:val="18"/>
                <w:bdr w:val="nil"/>
                <w:lang w:eastAsia="en-GB"/>
              </w:rPr>
            </w:pPr>
          </w:p>
          <w:p w:rsidR="005C3D16" w:rsidRPr="00581242" w:rsidRDefault="005C3D16" w:rsidP="005C3D16">
            <w:pPr>
              <w:pBdr>
                <w:top w:val="nil"/>
                <w:left w:val="nil"/>
                <w:bottom w:val="nil"/>
                <w:right w:val="nil"/>
                <w:between w:val="nil"/>
                <w:bar w:val="nil"/>
              </w:pBd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Rectal pain</w:t>
            </w:r>
          </w:p>
          <w:p w:rsidR="005C3D16" w:rsidRPr="00581242" w:rsidRDefault="005C3D16" w:rsidP="005C3D16">
            <w:pPr>
              <w:pBdr>
                <w:top w:val="nil"/>
                <w:left w:val="nil"/>
                <w:bottom w:val="nil"/>
                <w:right w:val="nil"/>
                <w:between w:val="nil"/>
                <w:bar w:val="nil"/>
              </w:pBdr>
              <w:spacing w:before="0" w:after="0"/>
              <w:rPr>
                <w:rFonts w:eastAsia="Helvetica" w:cs="Arial"/>
                <w:color w:val="000000"/>
                <w:sz w:val="18"/>
                <w:szCs w:val="18"/>
                <w:bdr w:val="nil"/>
                <w:lang w:eastAsia="en-GB"/>
              </w:rPr>
            </w:pPr>
          </w:p>
          <w:p w:rsidR="005C3D16" w:rsidRPr="00581242" w:rsidRDefault="005C3D16" w:rsidP="005C3D16">
            <w:pPr>
              <w:pBdr>
                <w:top w:val="nil"/>
                <w:left w:val="nil"/>
                <w:bottom w:val="nil"/>
                <w:right w:val="nil"/>
                <w:between w:val="nil"/>
                <w:bar w:val="nil"/>
              </w:pBd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Rectal bleeding</w:t>
            </w:r>
          </w:p>
          <w:p w:rsidR="005C3D16" w:rsidRPr="00581242" w:rsidRDefault="005C3D16" w:rsidP="005C3D16">
            <w:pPr>
              <w:pBdr>
                <w:top w:val="nil"/>
                <w:left w:val="nil"/>
                <w:bottom w:val="nil"/>
                <w:right w:val="nil"/>
                <w:between w:val="nil"/>
                <w:bar w:val="nil"/>
              </w:pBdr>
              <w:spacing w:before="0" w:after="0"/>
              <w:rPr>
                <w:rFonts w:eastAsia="Helvetica" w:cs="Arial"/>
                <w:color w:val="000000"/>
                <w:sz w:val="18"/>
                <w:szCs w:val="18"/>
                <w:bdr w:val="nil"/>
                <w:lang w:eastAsia="en-GB"/>
              </w:rPr>
            </w:pPr>
          </w:p>
          <w:p w:rsidR="005C3D16" w:rsidRPr="00581242" w:rsidRDefault="005C3D16" w:rsidP="005C3D16">
            <w:pPr>
              <w:pBdr>
                <w:top w:val="nil"/>
                <w:left w:val="nil"/>
                <w:bottom w:val="nil"/>
                <w:right w:val="nil"/>
                <w:between w:val="nil"/>
                <w:bar w:val="nil"/>
              </w:pBd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Abnormal blood results – deranged Liver function tests (LFTs), anaemia</w:t>
            </w:r>
          </w:p>
          <w:p w:rsidR="005C3D16" w:rsidRPr="00581242" w:rsidRDefault="005C3D16" w:rsidP="005C3D16">
            <w:pPr>
              <w:pBdr>
                <w:top w:val="nil"/>
                <w:left w:val="nil"/>
                <w:bottom w:val="nil"/>
                <w:right w:val="nil"/>
                <w:between w:val="nil"/>
                <w:bar w:val="nil"/>
              </w:pBdr>
              <w:spacing w:before="0" w:after="0"/>
              <w:rPr>
                <w:rFonts w:eastAsia="Helvetica" w:cs="Arial"/>
                <w:color w:val="000000"/>
                <w:sz w:val="18"/>
                <w:szCs w:val="18"/>
                <w:bdr w:val="nil"/>
                <w:lang w:eastAsia="en-GB"/>
              </w:rPr>
            </w:pPr>
          </w:p>
          <w:p w:rsidR="005C3D16" w:rsidRPr="00581242" w:rsidRDefault="005C3D16" w:rsidP="005C3D16">
            <w:pPr>
              <w:pBdr>
                <w:top w:val="nil"/>
                <w:left w:val="nil"/>
                <w:bottom w:val="nil"/>
                <w:right w:val="nil"/>
                <w:between w:val="nil"/>
                <w:bar w:val="nil"/>
              </w:pBd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High risk behaviours &amp; concerns – intravenous (IV) drug use, sexual history, contact with suffers of</w:t>
            </w:r>
          </w:p>
          <w:p w:rsidR="005C3D16" w:rsidRPr="00581242" w:rsidRDefault="005C3D16" w:rsidP="005C3D16">
            <w:pPr>
              <w:pBdr>
                <w:top w:val="nil"/>
                <w:left w:val="nil"/>
                <w:bottom w:val="nil"/>
                <w:right w:val="nil"/>
                <w:between w:val="nil"/>
                <w:bar w:val="nil"/>
              </w:pBdr>
              <w:spacing w:before="0" w:after="0"/>
              <w:rPr>
                <w:rFonts w:eastAsia="Helvetica" w:cs="Arial"/>
                <w:color w:val="000000"/>
                <w:sz w:val="18"/>
                <w:szCs w:val="18"/>
                <w:bdr w:val="nil"/>
                <w:lang w:eastAsia="en-GB"/>
              </w:rPr>
            </w:pPr>
          </w:p>
          <w:p w:rsidR="005C3D16" w:rsidRPr="00581242" w:rsidRDefault="005C3D16" w:rsidP="005C3D16">
            <w:pPr>
              <w:pBdr>
                <w:top w:val="nil"/>
                <w:left w:val="nil"/>
                <w:bottom w:val="nil"/>
                <w:right w:val="nil"/>
                <w:between w:val="nil"/>
                <w:bar w:val="nil"/>
              </w:pBd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Stoma issues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C3D16" w:rsidRPr="00581242" w:rsidRDefault="00017812" w:rsidP="005C3D16">
            <w:pPr>
              <w:spacing w:before="0" w:after="0"/>
              <w:rPr>
                <w:rFonts w:cs="Arial"/>
                <w:sz w:val="18"/>
                <w:szCs w:val="18"/>
              </w:rPr>
            </w:pPr>
            <w:r w:rsidRPr="00581242">
              <w:rPr>
                <w:rFonts w:cs="Arial"/>
                <w:sz w:val="18"/>
                <w:szCs w:val="18"/>
              </w:rPr>
              <w:t>• Temperature</w:t>
            </w:r>
          </w:p>
          <w:p w:rsidR="005C3D16" w:rsidRPr="00581242" w:rsidRDefault="005C3D16" w:rsidP="005C3D16">
            <w:pPr>
              <w:spacing w:before="0" w:after="0"/>
              <w:rPr>
                <w:rFonts w:cs="Arial"/>
                <w:sz w:val="18"/>
                <w:szCs w:val="18"/>
              </w:rPr>
            </w:pPr>
          </w:p>
          <w:p w:rsidR="005C3D16" w:rsidRPr="00581242" w:rsidRDefault="005C3D16" w:rsidP="005C3D16">
            <w:pPr>
              <w:spacing w:before="0" w:after="0"/>
              <w:rPr>
                <w:rFonts w:cs="Arial"/>
                <w:sz w:val="18"/>
                <w:szCs w:val="18"/>
              </w:rPr>
            </w:pPr>
            <w:r w:rsidRPr="00581242">
              <w:rPr>
                <w:rFonts w:cs="Arial"/>
                <w:sz w:val="18"/>
                <w:szCs w:val="18"/>
              </w:rPr>
              <w:t>• Pulse rate</w:t>
            </w:r>
          </w:p>
          <w:p w:rsidR="005C3D16" w:rsidRPr="00581242" w:rsidRDefault="005C3D16" w:rsidP="005C3D16">
            <w:pPr>
              <w:spacing w:before="0" w:after="0"/>
              <w:rPr>
                <w:rFonts w:cs="Arial"/>
                <w:sz w:val="18"/>
                <w:szCs w:val="18"/>
              </w:rPr>
            </w:pPr>
          </w:p>
          <w:p w:rsidR="005C3D16" w:rsidRPr="00581242" w:rsidRDefault="005C3D16" w:rsidP="005C3D16">
            <w:pPr>
              <w:spacing w:before="0" w:after="0"/>
              <w:rPr>
                <w:rFonts w:cs="Arial"/>
                <w:sz w:val="18"/>
                <w:szCs w:val="18"/>
              </w:rPr>
            </w:pPr>
            <w:r w:rsidRPr="00581242">
              <w:rPr>
                <w:rFonts w:cs="Arial"/>
                <w:sz w:val="18"/>
                <w:szCs w:val="18"/>
              </w:rPr>
              <w:t>• Blood pressure</w:t>
            </w:r>
          </w:p>
          <w:p w:rsidR="005C3D16" w:rsidRPr="00581242" w:rsidRDefault="005C3D16" w:rsidP="005C3D16">
            <w:pPr>
              <w:spacing w:before="0" w:after="0"/>
              <w:rPr>
                <w:rFonts w:cs="Arial"/>
                <w:sz w:val="18"/>
                <w:szCs w:val="18"/>
              </w:rPr>
            </w:pPr>
          </w:p>
          <w:p w:rsidR="005C3D16" w:rsidRPr="00581242" w:rsidRDefault="005C3D16" w:rsidP="005C3D16">
            <w:pPr>
              <w:spacing w:before="0" w:after="0"/>
              <w:rPr>
                <w:rFonts w:cs="Arial"/>
                <w:sz w:val="18"/>
                <w:szCs w:val="18"/>
              </w:rPr>
            </w:pPr>
            <w:r w:rsidRPr="00581242">
              <w:rPr>
                <w:rFonts w:cs="Arial"/>
                <w:sz w:val="18"/>
                <w:szCs w:val="18"/>
              </w:rPr>
              <w:t>• Respiratory rate</w:t>
            </w:r>
          </w:p>
          <w:p w:rsidR="005C3D16" w:rsidRPr="00581242" w:rsidRDefault="005C3D16" w:rsidP="005C3D16">
            <w:pPr>
              <w:spacing w:before="0" w:after="0"/>
              <w:rPr>
                <w:rFonts w:cs="Arial"/>
                <w:sz w:val="18"/>
                <w:szCs w:val="18"/>
              </w:rPr>
            </w:pPr>
          </w:p>
          <w:p w:rsidR="005C3D16" w:rsidRPr="00581242" w:rsidRDefault="005C3D16" w:rsidP="005C3D16">
            <w:pPr>
              <w:spacing w:before="0" w:after="0"/>
              <w:rPr>
                <w:rFonts w:cs="Arial"/>
                <w:sz w:val="18"/>
                <w:szCs w:val="18"/>
              </w:rPr>
            </w:pPr>
            <w:r w:rsidRPr="00581242">
              <w:rPr>
                <w:rFonts w:cs="Arial"/>
                <w:sz w:val="18"/>
                <w:szCs w:val="18"/>
              </w:rPr>
              <w:t>• Blood tests – FBC, LFT, U&amp;Es ESR, CRP, coeliac screen, haematinics, amylase, hepatitis, HIV • Stool sample – culture and sensitivity, faecal calprotectin, helicobacter-pylori testing, FIT testing or FOB</w:t>
            </w:r>
          </w:p>
          <w:p w:rsidR="005C3D16" w:rsidRPr="00581242" w:rsidRDefault="005C3D16" w:rsidP="005C3D16">
            <w:pPr>
              <w:spacing w:before="0" w:after="0"/>
              <w:rPr>
                <w:rFonts w:cs="Arial"/>
                <w:sz w:val="18"/>
                <w:szCs w:val="18"/>
              </w:rPr>
            </w:pPr>
          </w:p>
          <w:p w:rsidR="005C3D16" w:rsidRPr="00581242" w:rsidRDefault="005C3D16" w:rsidP="005C3D16">
            <w:pPr>
              <w:spacing w:before="0" w:after="0"/>
              <w:rPr>
                <w:rFonts w:cs="Arial"/>
                <w:sz w:val="18"/>
                <w:szCs w:val="18"/>
              </w:rPr>
            </w:pPr>
            <w:r w:rsidRPr="00581242">
              <w:rPr>
                <w:rFonts w:cs="Arial"/>
                <w:sz w:val="18"/>
                <w:szCs w:val="18"/>
              </w:rPr>
              <w:t>• Abdominal examination – including inspection, auscultation, percussion &amp; palpation</w:t>
            </w:r>
          </w:p>
          <w:p w:rsidR="005C3D16" w:rsidRPr="00581242" w:rsidRDefault="005C3D16" w:rsidP="005C3D16">
            <w:pPr>
              <w:spacing w:before="0" w:after="0"/>
              <w:rPr>
                <w:rFonts w:cs="Arial"/>
                <w:sz w:val="18"/>
                <w:szCs w:val="18"/>
              </w:rPr>
            </w:pPr>
          </w:p>
          <w:p w:rsidR="005C3D16" w:rsidRPr="00581242" w:rsidRDefault="005C3D16" w:rsidP="005C3D16">
            <w:pPr>
              <w:spacing w:before="0" w:after="0"/>
              <w:rPr>
                <w:rFonts w:cs="Arial"/>
                <w:sz w:val="18"/>
                <w:szCs w:val="18"/>
              </w:rPr>
            </w:pPr>
            <w:r w:rsidRPr="00581242">
              <w:rPr>
                <w:rFonts w:cs="Arial"/>
                <w:sz w:val="18"/>
                <w:szCs w:val="18"/>
              </w:rPr>
              <w:t>• Assessment for lymphadenopathy</w:t>
            </w:r>
          </w:p>
          <w:p w:rsidR="005C3D16" w:rsidRPr="00581242" w:rsidRDefault="005C3D16" w:rsidP="005C3D16">
            <w:pPr>
              <w:spacing w:before="0" w:after="0"/>
              <w:rPr>
                <w:rFonts w:cs="Arial"/>
                <w:sz w:val="18"/>
                <w:szCs w:val="18"/>
              </w:rPr>
            </w:pPr>
          </w:p>
          <w:p w:rsidR="005C3D16" w:rsidRPr="00581242" w:rsidRDefault="005C3D16" w:rsidP="005C3D16">
            <w:pPr>
              <w:spacing w:before="0" w:after="0"/>
              <w:rPr>
                <w:rFonts w:cs="Arial"/>
                <w:sz w:val="18"/>
                <w:szCs w:val="18"/>
              </w:rPr>
            </w:pPr>
            <w:r w:rsidRPr="00581242">
              <w:rPr>
                <w:rFonts w:cs="Arial"/>
                <w:sz w:val="18"/>
                <w:szCs w:val="18"/>
              </w:rPr>
              <w:t>• Digital rectal examination</w:t>
            </w:r>
          </w:p>
          <w:p w:rsidR="005C3D16" w:rsidRPr="00581242" w:rsidRDefault="005C3D16" w:rsidP="005C3D16">
            <w:pPr>
              <w:spacing w:before="0" w:after="0"/>
              <w:rPr>
                <w:rFonts w:cs="Arial"/>
                <w:sz w:val="18"/>
                <w:szCs w:val="18"/>
              </w:rPr>
            </w:pPr>
          </w:p>
          <w:p w:rsidR="005C3D16" w:rsidRPr="00581242" w:rsidRDefault="005C3D16" w:rsidP="005C3D16">
            <w:pPr>
              <w:spacing w:before="0" w:after="0"/>
              <w:rPr>
                <w:rFonts w:cs="Arial"/>
                <w:sz w:val="18"/>
                <w:szCs w:val="18"/>
              </w:rPr>
            </w:pPr>
            <w:r w:rsidRPr="00581242">
              <w:rPr>
                <w:rFonts w:cs="Arial"/>
                <w:sz w:val="18"/>
                <w:szCs w:val="18"/>
              </w:rPr>
              <w:t>• Abdominal Ultrasound</w:t>
            </w:r>
          </w:p>
          <w:p w:rsidR="005C3D16" w:rsidRPr="00581242" w:rsidRDefault="005C3D16" w:rsidP="005C3D16">
            <w:pPr>
              <w:spacing w:before="0" w:after="0"/>
              <w:rPr>
                <w:rFonts w:cs="Arial"/>
                <w:sz w:val="18"/>
                <w:szCs w:val="18"/>
              </w:rPr>
            </w:pPr>
          </w:p>
          <w:p w:rsidR="006E038E" w:rsidRPr="00581242" w:rsidRDefault="005C3D16" w:rsidP="005C3D16">
            <w:pPr>
              <w:spacing w:before="0" w:after="0"/>
              <w:rPr>
                <w:rFonts w:cs="Arial"/>
                <w:sz w:val="18"/>
                <w:szCs w:val="18"/>
              </w:rPr>
            </w:pPr>
            <w:r w:rsidRPr="00581242">
              <w:rPr>
                <w:rFonts w:cs="Arial"/>
                <w:sz w:val="18"/>
                <w:szCs w:val="18"/>
              </w:rPr>
              <w:t>• Direct referral for gastroscopy, endoscopy, routine, urgent and 2 week wait referral criteria</w:t>
            </w:r>
          </w:p>
        </w:tc>
        <w:tc>
          <w:tcPr>
            <w:tcW w:w="15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E038E" w:rsidRPr="00581242" w:rsidRDefault="006E038E" w:rsidP="00610B97">
            <w:pPr>
              <w:rPr>
                <w:rFonts w:cs="Arial"/>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E038E" w:rsidRPr="00581242" w:rsidRDefault="006E038E" w:rsidP="00610B97">
            <w:pPr>
              <w:rPr>
                <w:rFonts w:cs="Arial"/>
              </w:rPr>
            </w:pPr>
          </w:p>
        </w:tc>
        <w:tc>
          <w:tcPr>
            <w:tcW w:w="24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E038E" w:rsidRPr="00581242" w:rsidRDefault="006E038E" w:rsidP="00610B97">
            <w:pPr>
              <w:rPr>
                <w:rFonts w:cs="Arial"/>
              </w:rPr>
            </w:pPr>
          </w:p>
        </w:tc>
        <w:tc>
          <w:tcPr>
            <w:tcW w:w="19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E038E" w:rsidRPr="00581242" w:rsidRDefault="006E038E" w:rsidP="00610B97">
            <w:pPr>
              <w:rPr>
                <w:rFonts w:cs="Arial"/>
              </w:rPr>
            </w:pPr>
          </w:p>
        </w:tc>
        <w:tc>
          <w:tcPr>
            <w:tcW w:w="19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E038E" w:rsidRPr="00581242" w:rsidRDefault="006E038E" w:rsidP="00610B97">
            <w:pPr>
              <w:rPr>
                <w:rFonts w:cs="Arial"/>
              </w:rPr>
            </w:pPr>
          </w:p>
        </w:tc>
      </w:tr>
      <w:tr w:rsidR="005F6CA7" w:rsidRPr="00581242" w:rsidTr="00D700B1">
        <w:trPr>
          <w:trHeight w:val="592"/>
        </w:trPr>
        <w:tc>
          <w:tcPr>
            <w:tcW w:w="15310" w:type="dxa"/>
            <w:gridSpan w:val="8"/>
            <w:tcBorders>
              <w:top w:val="single" w:sz="2" w:space="0" w:color="000000"/>
              <w:left w:val="single" w:sz="2" w:space="0" w:color="000000"/>
              <w:bottom w:val="single" w:sz="2" w:space="0" w:color="000000"/>
              <w:right w:val="single" w:sz="2" w:space="0" w:color="000000"/>
            </w:tcBorders>
          </w:tcPr>
          <w:p w:rsidR="005F6CA7" w:rsidRPr="00581242" w:rsidRDefault="005F6CA7" w:rsidP="00017812">
            <w:pPr>
              <w:pStyle w:val="Heading2"/>
              <w:spacing w:before="0"/>
              <w:rPr>
                <w:rFonts w:ascii="Arial" w:hAnsi="Arial" w:cs="Arial"/>
                <w:color w:val="auto"/>
                <w:sz w:val="24"/>
                <w:szCs w:val="24"/>
              </w:rPr>
            </w:pPr>
            <w:bookmarkStart w:id="33" w:name="_Toc32315812"/>
            <w:permEnd w:id="1928604220"/>
            <w:permEnd w:id="1496602124"/>
            <w:permEnd w:id="1448565984"/>
            <w:permEnd w:id="1315377631"/>
            <w:permEnd w:id="1278741676"/>
            <w:r w:rsidRPr="00581242">
              <w:rPr>
                <w:rFonts w:ascii="Arial" w:hAnsi="Arial" w:cs="Arial"/>
                <w:color w:val="auto"/>
                <w:sz w:val="24"/>
                <w:szCs w:val="24"/>
              </w:rPr>
              <w:t>Learning Disability:</w:t>
            </w:r>
            <w:bookmarkEnd w:id="33"/>
          </w:p>
          <w:p w:rsidR="005F6CA7" w:rsidRPr="00581242" w:rsidRDefault="005F6CA7" w:rsidP="00017812">
            <w:pPr>
              <w:spacing w:before="0" w:after="0"/>
              <w:rPr>
                <w:rFonts w:cs="Arial"/>
                <w:sz w:val="20"/>
                <w:szCs w:val="20"/>
              </w:rPr>
            </w:pPr>
            <w:r w:rsidRPr="00581242">
              <w:rPr>
                <w:rFonts w:cs="Arial"/>
                <w:sz w:val="20"/>
                <w:szCs w:val="20"/>
              </w:rPr>
              <w:t>Have knowledge on how to access additional specialist advice and help support people and their relatives/carers.</w:t>
            </w:r>
          </w:p>
        </w:tc>
      </w:tr>
      <w:tr w:rsidR="005F6CA7" w:rsidRPr="00581242" w:rsidTr="001E7DF7">
        <w:trPr>
          <w:trHeight w:val="1257"/>
        </w:trPr>
        <w:tc>
          <w:tcPr>
            <w:tcW w:w="2110" w:type="dxa"/>
            <w:tcBorders>
              <w:top w:val="single" w:sz="2" w:space="0" w:color="000000"/>
              <w:left w:val="single" w:sz="2" w:space="0" w:color="000000"/>
              <w:bottom w:val="single" w:sz="2" w:space="0" w:color="000000"/>
              <w:right w:val="single" w:sz="2" w:space="0" w:color="000000"/>
            </w:tcBorders>
          </w:tcPr>
          <w:p w:rsidR="005F6CA7" w:rsidRPr="00581242" w:rsidRDefault="005F6CA7" w:rsidP="005F6CA7">
            <w:pPr>
              <w:pBdr>
                <w:top w:val="nil"/>
                <w:left w:val="nil"/>
                <w:bottom w:val="nil"/>
                <w:right w:val="nil"/>
                <w:between w:val="nil"/>
                <w:bar w:val="nil"/>
              </w:pBdr>
              <w:spacing w:before="0" w:after="0"/>
              <w:rPr>
                <w:rFonts w:eastAsia="Helvetica" w:cs="Arial"/>
                <w:color w:val="000000"/>
                <w:sz w:val="20"/>
                <w:szCs w:val="20"/>
                <w:bdr w:val="nil"/>
                <w:lang w:eastAsia="en-GB"/>
              </w:rPr>
            </w:pPr>
            <w:permStart w:id="1405438455" w:edGrp="everyone" w:colFirst="3" w:colLast="3"/>
            <w:permStart w:id="2117206435" w:edGrp="everyone" w:colFirst="4" w:colLast="4"/>
            <w:permStart w:id="2131760438" w:edGrp="everyone" w:colFirst="5" w:colLast="5"/>
            <w:permStart w:id="1150963678" w:edGrp="everyone" w:colFirst="6" w:colLast="6"/>
            <w:permStart w:id="453974247" w:edGrp="everyone" w:colFirst="7" w:colLast="7"/>
            <w:r w:rsidRPr="00581242">
              <w:rPr>
                <w:rFonts w:eastAsia="Helvetica" w:cs="Arial"/>
                <w:color w:val="000000"/>
                <w:sz w:val="20"/>
                <w:szCs w:val="20"/>
                <w:bdr w:val="nil"/>
                <w:lang w:eastAsia="en-GB"/>
              </w:rPr>
              <w:t>• Demonstrate the ability to engage with people with a Learning Disability.</w:t>
            </w:r>
          </w:p>
          <w:p w:rsidR="005F6CA7" w:rsidRPr="00581242" w:rsidRDefault="005F6CA7" w:rsidP="005F6CA7">
            <w:pPr>
              <w:pBdr>
                <w:top w:val="nil"/>
                <w:left w:val="nil"/>
                <w:bottom w:val="nil"/>
                <w:right w:val="nil"/>
                <w:between w:val="nil"/>
                <w:bar w:val="nil"/>
              </w:pBdr>
              <w:spacing w:before="0" w:after="0"/>
              <w:rPr>
                <w:rFonts w:eastAsia="Helvetica" w:cs="Arial"/>
                <w:color w:val="000000"/>
                <w:sz w:val="20"/>
                <w:szCs w:val="20"/>
                <w:bdr w:val="nil"/>
                <w:lang w:eastAsia="en-GB"/>
              </w:rPr>
            </w:pPr>
          </w:p>
          <w:p w:rsidR="005F6CA7" w:rsidRPr="00581242" w:rsidRDefault="005F6CA7" w:rsidP="005F6CA7">
            <w:pPr>
              <w:pBdr>
                <w:top w:val="nil"/>
                <w:left w:val="nil"/>
                <w:bottom w:val="nil"/>
                <w:right w:val="nil"/>
                <w:between w:val="nil"/>
                <w:bar w:val="nil"/>
              </w:pBdr>
              <w:spacing w:before="0" w:after="0"/>
              <w:rPr>
                <w:rFonts w:eastAsia="Helvetica" w:cs="Arial"/>
                <w:color w:val="000000"/>
                <w:sz w:val="20"/>
                <w:szCs w:val="20"/>
                <w:bdr w:val="nil"/>
                <w:lang w:eastAsia="en-GB"/>
              </w:rPr>
            </w:pPr>
            <w:r w:rsidRPr="00581242">
              <w:rPr>
                <w:rFonts w:eastAsia="Helvetica" w:cs="Arial"/>
                <w:color w:val="000000"/>
                <w:sz w:val="20"/>
                <w:szCs w:val="20"/>
                <w:bdr w:val="nil"/>
                <w:lang w:eastAsia="en-GB"/>
              </w:rPr>
              <w:t>• Demonstrate sensitivity to the impact of any change, such as hospital appointments, admission or any transition which people may find particularly distressing, as they are unfamiliar.</w:t>
            </w:r>
          </w:p>
          <w:p w:rsidR="005F6CA7" w:rsidRPr="00581242" w:rsidRDefault="005F6CA7" w:rsidP="005F6CA7">
            <w:pPr>
              <w:pBdr>
                <w:top w:val="nil"/>
                <w:left w:val="nil"/>
                <w:bottom w:val="nil"/>
                <w:right w:val="nil"/>
                <w:between w:val="nil"/>
                <w:bar w:val="nil"/>
              </w:pBdr>
              <w:spacing w:before="0" w:after="0"/>
              <w:rPr>
                <w:rFonts w:eastAsia="Helvetica" w:cs="Arial"/>
                <w:color w:val="000000"/>
                <w:sz w:val="20"/>
                <w:szCs w:val="20"/>
                <w:bdr w:val="nil"/>
                <w:lang w:eastAsia="en-GB"/>
              </w:rPr>
            </w:pPr>
          </w:p>
          <w:p w:rsidR="005F6CA7" w:rsidRPr="00581242" w:rsidRDefault="005F6CA7" w:rsidP="005F6CA7">
            <w:pPr>
              <w:pBdr>
                <w:top w:val="nil"/>
                <w:left w:val="nil"/>
                <w:bottom w:val="nil"/>
                <w:right w:val="nil"/>
                <w:between w:val="nil"/>
                <w:bar w:val="nil"/>
              </w:pBdr>
              <w:spacing w:before="0" w:after="0"/>
              <w:rPr>
                <w:rFonts w:eastAsia="Helvetica" w:cs="Arial"/>
                <w:color w:val="000000"/>
                <w:sz w:val="20"/>
                <w:szCs w:val="20"/>
                <w:bdr w:val="nil"/>
                <w:lang w:eastAsia="en-GB"/>
              </w:rPr>
            </w:pPr>
            <w:r w:rsidRPr="00581242">
              <w:rPr>
                <w:rFonts w:eastAsia="Helvetica" w:cs="Arial"/>
                <w:color w:val="000000"/>
                <w:sz w:val="20"/>
                <w:szCs w:val="20"/>
                <w:bdr w:val="nil"/>
                <w:lang w:eastAsia="en-GB"/>
              </w:rPr>
              <w:t>• Support people to be fully informed and involved in their care decisions thereby empowering them to be autonomous.</w:t>
            </w:r>
          </w:p>
          <w:p w:rsidR="005F6CA7" w:rsidRPr="00581242" w:rsidRDefault="005F6CA7" w:rsidP="005F6CA7">
            <w:pPr>
              <w:pBdr>
                <w:top w:val="nil"/>
                <w:left w:val="nil"/>
                <w:bottom w:val="nil"/>
                <w:right w:val="nil"/>
                <w:between w:val="nil"/>
                <w:bar w:val="nil"/>
              </w:pBdr>
              <w:spacing w:before="0" w:after="0"/>
              <w:rPr>
                <w:rFonts w:eastAsia="Helvetica" w:cs="Arial"/>
                <w:color w:val="000000"/>
                <w:sz w:val="20"/>
                <w:szCs w:val="20"/>
                <w:bdr w:val="nil"/>
                <w:lang w:eastAsia="en-GB"/>
              </w:rPr>
            </w:pPr>
          </w:p>
          <w:p w:rsidR="005F6CA7" w:rsidRPr="00581242" w:rsidRDefault="005F6CA7" w:rsidP="005F6CA7">
            <w:pPr>
              <w:pBdr>
                <w:top w:val="nil"/>
                <w:left w:val="nil"/>
                <w:bottom w:val="nil"/>
                <w:right w:val="nil"/>
                <w:between w:val="nil"/>
                <w:bar w:val="nil"/>
              </w:pBdr>
              <w:spacing w:before="0" w:after="0"/>
              <w:rPr>
                <w:rFonts w:eastAsia="Helvetica" w:cs="Arial"/>
                <w:color w:val="000000"/>
                <w:sz w:val="20"/>
                <w:szCs w:val="20"/>
                <w:bdr w:val="nil"/>
                <w:lang w:eastAsia="en-GB"/>
              </w:rPr>
            </w:pPr>
            <w:r w:rsidRPr="00581242">
              <w:rPr>
                <w:rFonts w:eastAsia="Helvetica" w:cs="Arial"/>
                <w:color w:val="000000"/>
                <w:sz w:val="20"/>
                <w:szCs w:val="20"/>
                <w:bdr w:val="nil"/>
                <w:lang w:eastAsia="en-GB"/>
              </w:rPr>
              <w:t>• Support people in accessing regular health checks and other universal services they are entitled to benefit from. (including immunisations).</w:t>
            </w:r>
          </w:p>
          <w:p w:rsidR="005F6CA7" w:rsidRPr="00581242" w:rsidRDefault="005F6CA7" w:rsidP="005F6CA7">
            <w:pPr>
              <w:pBdr>
                <w:top w:val="nil"/>
                <w:left w:val="nil"/>
                <w:bottom w:val="nil"/>
                <w:right w:val="nil"/>
                <w:between w:val="nil"/>
                <w:bar w:val="nil"/>
              </w:pBdr>
              <w:spacing w:before="0" w:after="0"/>
              <w:rPr>
                <w:rFonts w:eastAsia="Helvetica" w:cs="Arial"/>
                <w:color w:val="000000"/>
                <w:sz w:val="20"/>
                <w:szCs w:val="20"/>
                <w:bdr w:val="nil"/>
                <w:lang w:eastAsia="en-GB"/>
              </w:rPr>
            </w:pPr>
          </w:p>
          <w:p w:rsidR="005F6CA7" w:rsidRPr="00581242" w:rsidRDefault="005F6CA7" w:rsidP="005F6CA7">
            <w:pPr>
              <w:pBdr>
                <w:top w:val="nil"/>
                <w:left w:val="nil"/>
                <w:bottom w:val="nil"/>
                <w:right w:val="nil"/>
                <w:between w:val="nil"/>
                <w:bar w:val="nil"/>
              </w:pBdr>
              <w:spacing w:before="0" w:after="0"/>
              <w:rPr>
                <w:rFonts w:eastAsia="Helvetica" w:cs="Arial"/>
                <w:color w:val="000000"/>
                <w:sz w:val="20"/>
                <w:szCs w:val="20"/>
                <w:bdr w:val="nil"/>
                <w:lang w:eastAsia="en-GB"/>
              </w:rPr>
            </w:pPr>
            <w:r w:rsidRPr="00581242">
              <w:rPr>
                <w:rFonts w:eastAsia="Helvetica" w:cs="Arial"/>
                <w:color w:val="000000"/>
                <w:sz w:val="20"/>
                <w:szCs w:val="20"/>
                <w:bdr w:val="nil"/>
                <w:lang w:eastAsia="en-GB"/>
              </w:rPr>
              <w:t>• Ensure that where people with a Learning Disability also have another condition that appropriate attention is made to their specific needs and their care is tailored to these.</w:t>
            </w:r>
          </w:p>
        </w:tc>
        <w:tc>
          <w:tcPr>
            <w:tcW w:w="157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F6CA7" w:rsidRPr="00581242" w:rsidRDefault="005F6CA7" w:rsidP="005C3D16">
            <w:pPr>
              <w:pBdr>
                <w:top w:val="nil"/>
                <w:left w:val="nil"/>
                <w:bottom w:val="nil"/>
                <w:right w:val="nil"/>
                <w:between w:val="nil"/>
                <w:bar w:val="nil"/>
              </w:pBdr>
              <w:spacing w:before="0" w:after="0"/>
              <w:rPr>
                <w:rFonts w:eastAsia="Helvetica" w:cs="Arial"/>
                <w:color w:val="000000"/>
                <w:sz w:val="20"/>
                <w:szCs w:val="20"/>
                <w:bdr w:val="nil"/>
                <w:lang w:eastAsia="en-GB"/>
              </w:rPr>
            </w:pPr>
            <w:r w:rsidRPr="00581242">
              <w:rPr>
                <w:rFonts w:eastAsia="Helvetica" w:cs="Arial"/>
                <w:color w:val="000000"/>
                <w:sz w:val="20"/>
                <w:szCs w:val="20"/>
                <w:bdr w:val="nil"/>
                <w:lang w:eastAsia="en-GB"/>
              </w:rPr>
              <w:t>• Any of the presentations included in this table</w:t>
            </w:r>
          </w:p>
        </w:tc>
        <w:tc>
          <w:tcPr>
            <w:tcW w:w="19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F6CA7" w:rsidRPr="00581242" w:rsidRDefault="005F6CA7" w:rsidP="005F6CA7">
            <w:pPr>
              <w:spacing w:before="0" w:after="0"/>
              <w:rPr>
                <w:rFonts w:cs="Arial"/>
                <w:sz w:val="18"/>
                <w:szCs w:val="18"/>
              </w:rPr>
            </w:pPr>
            <w:r w:rsidRPr="00581242">
              <w:rPr>
                <w:rFonts w:cs="Arial"/>
                <w:sz w:val="18"/>
                <w:szCs w:val="18"/>
              </w:rPr>
              <w:t>• Specialist Learning Disability Services</w:t>
            </w:r>
          </w:p>
          <w:p w:rsidR="005F6CA7" w:rsidRPr="00581242" w:rsidRDefault="005F6CA7" w:rsidP="005F6CA7">
            <w:pPr>
              <w:spacing w:before="0" w:after="0"/>
              <w:rPr>
                <w:rFonts w:cs="Arial"/>
                <w:sz w:val="18"/>
                <w:szCs w:val="18"/>
              </w:rPr>
            </w:pPr>
          </w:p>
          <w:p w:rsidR="005F6CA7" w:rsidRPr="00581242" w:rsidRDefault="005F6CA7" w:rsidP="005F6CA7">
            <w:pPr>
              <w:spacing w:before="0" w:after="0"/>
              <w:rPr>
                <w:rFonts w:cs="Arial"/>
                <w:sz w:val="18"/>
                <w:szCs w:val="18"/>
              </w:rPr>
            </w:pPr>
            <w:r w:rsidRPr="00581242">
              <w:rPr>
                <w:rFonts w:cs="Arial"/>
                <w:sz w:val="18"/>
                <w:szCs w:val="18"/>
              </w:rPr>
              <w:t>• Advocacy Groups</w:t>
            </w:r>
          </w:p>
          <w:p w:rsidR="005F6CA7" w:rsidRPr="00581242" w:rsidRDefault="005F6CA7" w:rsidP="005F6CA7">
            <w:pPr>
              <w:spacing w:before="0" w:after="0"/>
              <w:rPr>
                <w:rFonts w:cs="Arial"/>
                <w:sz w:val="18"/>
                <w:szCs w:val="18"/>
              </w:rPr>
            </w:pPr>
          </w:p>
          <w:p w:rsidR="005F6CA7" w:rsidRPr="00581242" w:rsidRDefault="005F6CA7" w:rsidP="005F6CA7">
            <w:pPr>
              <w:spacing w:before="0" w:after="0"/>
              <w:rPr>
                <w:rFonts w:cs="Arial"/>
                <w:sz w:val="18"/>
                <w:szCs w:val="18"/>
              </w:rPr>
            </w:pPr>
            <w:r w:rsidRPr="00581242">
              <w:rPr>
                <w:rFonts w:cs="Arial"/>
                <w:sz w:val="18"/>
                <w:szCs w:val="18"/>
              </w:rPr>
              <w:t>• Peer Networks</w:t>
            </w:r>
          </w:p>
        </w:tc>
        <w:tc>
          <w:tcPr>
            <w:tcW w:w="15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F6CA7" w:rsidRPr="00581242" w:rsidRDefault="005F6CA7" w:rsidP="00610B97">
            <w:pPr>
              <w:rPr>
                <w:rFonts w:cs="Arial"/>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F6CA7" w:rsidRPr="00581242" w:rsidRDefault="005F6CA7" w:rsidP="00610B97">
            <w:pPr>
              <w:rPr>
                <w:rFonts w:cs="Arial"/>
              </w:rPr>
            </w:pPr>
          </w:p>
        </w:tc>
        <w:tc>
          <w:tcPr>
            <w:tcW w:w="24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F6CA7" w:rsidRPr="00581242" w:rsidRDefault="005F6CA7" w:rsidP="00610B97">
            <w:pPr>
              <w:rPr>
                <w:rFonts w:cs="Arial"/>
              </w:rPr>
            </w:pPr>
          </w:p>
        </w:tc>
        <w:tc>
          <w:tcPr>
            <w:tcW w:w="19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F6CA7" w:rsidRPr="00581242" w:rsidRDefault="005F6CA7" w:rsidP="00610B97">
            <w:pPr>
              <w:rPr>
                <w:rFonts w:cs="Arial"/>
              </w:rPr>
            </w:pPr>
          </w:p>
        </w:tc>
        <w:tc>
          <w:tcPr>
            <w:tcW w:w="19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F6CA7" w:rsidRPr="00581242" w:rsidRDefault="005F6CA7" w:rsidP="00610B97">
            <w:pPr>
              <w:rPr>
                <w:rFonts w:cs="Arial"/>
              </w:rPr>
            </w:pPr>
          </w:p>
        </w:tc>
      </w:tr>
      <w:tr w:rsidR="005C3D16" w:rsidRPr="00581242" w:rsidTr="00D700B1">
        <w:trPr>
          <w:trHeight w:val="615"/>
        </w:trPr>
        <w:tc>
          <w:tcPr>
            <w:tcW w:w="15310" w:type="dxa"/>
            <w:gridSpan w:val="8"/>
            <w:tcBorders>
              <w:top w:val="single" w:sz="2" w:space="0" w:color="000000"/>
              <w:left w:val="single" w:sz="2" w:space="0" w:color="000000"/>
              <w:bottom w:val="single" w:sz="2" w:space="0" w:color="000000"/>
              <w:right w:val="single" w:sz="2" w:space="0" w:color="000000"/>
            </w:tcBorders>
          </w:tcPr>
          <w:p w:rsidR="005F6CA7" w:rsidRPr="00581242" w:rsidRDefault="005F6CA7" w:rsidP="00017812">
            <w:pPr>
              <w:pStyle w:val="Heading2"/>
              <w:spacing w:before="0"/>
              <w:rPr>
                <w:rFonts w:ascii="Arial" w:hAnsi="Arial" w:cs="Arial"/>
                <w:color w:val="auto"/>
                <w:sz w:val="24"/>
                <w:szCs w:val="24"/>
              </w:rPr>
            </w:pPr>
            <w:bookmarkStart w:id="34" w:name="_Toc32315813"/>
            <w:permEnd w:id="1405438455"/>
            <w:permEnd w:id="2117206435"/>
            <w:permEnd w:id="2131760438"/>
            <w:permEnd w:id="1150963678"/>
            <w:permEnd w:id="453974247"/>
            <w:r w:rsidRPr="00581242">
              <w:rPr>
                <w:rFonts w:ascii="Arial" w:hAnsi="Arial" w:cs="Arial"/>
                <w:color w:val="auto"/>
                <w:sz w:val="24"/>
                <w:szCs w:val="24"/>
              </w:rPr>
              <w:t>Male &amp; Female Anatomical Health:</w:t>
            </w:r>
            <w:bookmarkEnd w:id="34"/>
          </w:p>
          <w:p w:rsidR="005C3D16" w:rsidRPr="00581242" w:rsidRDefault="005F6CA7" w:rsidP="00017812">
            <w:pPr>
              <w:spacing w:before="0" w:after="0"/>
              <w:rPr>
                <w:rFonts w:cs="Arial"/>
                <w:sz w:val="20"/>
                <w:szCs w:val="20"/>
              </w:rPr>
            </w:pPr>
            <w:r w:rsidRPr="00581242">
              <w:rPr>
                <w:rFonts w:cs="Arial"/>
                <w:sz w:val="20"/>
                <w:szCs w:val="20"/>
              </w:rPr>
              <w:t xml:space="preserve">Demonstrate knowledge of the anatomy and physiology of the male &amp; female genitalia and related systems, including prostate and breasts. Demonstrate knowledge of how to recognise the influence of mechanism of any injury, psycho-social, family and occupational history, age, symptomatic and clinical signs relevant to the normal and abnormal anatomy and physiology in people. Have knowledge and understanding of issues related to male &amp; female anatomical health. Be aware of a variety of potential of issues that may present differently in males and females including but not limited to domestic abuse, female genital mutilation, sexual abuse, menopausal symptoms, erectile </w:t>
            </w:r>
            <w:r w:rsidR="00C75725" w:rsidRPr="00581242">
              <w:rPr>
                <w:rFonts w:cs="Arial"/>
                <w:sz w:val="20"/>
                <w:szCs w:val="20"/>
              </w:rPr>
              <w:t>dysfunction</w:t>
            </w:r>
            <w:r w:rsidRPr="00581242">
              <w:rPr>
                <w:rFonts w:cs="Arial"/>
                <w:sz w:val="20"/>
                <w:szCs w:val="20"/>
              </w:rPr>
              <w:t xml:space="preserve"> &amp; depression.</w:t>
            </w:r>
          </w:p>
        </w:tc>
      </w:tr>
      <w:tr w:rsidR="006E038E" w:rsidRPr="00581242" w:rsidTr="001E7DF7">
        <w:trPr>
          <w:trHeight w:val="520"/>
        </w:trPr>
        <w:tc>
          <w:tcPr>
            <w:tcW w:w="2110" w:type="dxa"/>
            <w:tcBorders>
              <w:top w:val="single" w:sz="2" w:space="0" w:color="000000"/>
              <w:left w:val="single" w:sz="2" w:space="0" w:color="000000"/>
              <w:bottom w:val="single" w:sz="2" w:space="0" w:color="000000"/>
              <w:right w:val="single" w:sz="2" w:space="0" w:color="000000"/>
            </w:tcBorders>
          </w:tcPr>
          <w:p w:rsidR="005F6CA7" w:rsidRPr="00581242" w:rsidRDefault="005F6CA7" w:rsidP="005F6CA7">
            <w:pPr>
              <w:pBdr>
                <w:top w:val="nil"/>
                <w:left w:val="nil"/>
                <w:bottom w:val="nil"/>
                <w:right w:val="nil"/>
                <w:between w:val="nil"/>
                <w:bar w:val="nil"/>
              </w:pBdr>
              <w:spacing w:before="0" w:after="0"/>
              <w:rPr>
                <w:rFonts w:eastAsia="Helvetica" w:cs="Arial"/>
                <w:color w:val="000000"/>
                <w:sz w:val="18"/>
                <w:szCs w:val="18"/>
                <w:bdr w:val="nil"/>
                <w:lang w:eastAsia="en-GB"/>
              </w:rPr>
            </w:pPr>
            <w:permStart w:id="1600082951" w:edGrp="everyone" w:colFirst="3" w:colLast="3"/>
            <w:permStart w:id="1642138216" w:edGrp="everyone" w:colFirst="4" w:colLast="4"/>
            <w:permStart w:id="2070825988" w:edGrp="everyone" w:colFirst="5" w:colLast="5"/>
            <w:permStart w:id="1668154807" w:edGrp="everyone" w:colFirst="6" w:colLast="6"/>
            <w:permStart w:id="2113753049" w:edGrp="everyone" w:colFirst="7" w:colLast="7"/>
            <w:r w:rsidRPr="00581242">
              <w:rPr>
                <w:rFonts w:eastAsia="Helvetica" w:cs="Arial"/>
                <w:color w:val="000000"/>
                <w:sz w:val="18"/>
                <w:szCs w:val="18"/>
                <w:bdr w:val="nil"/>
                <w:lang w:eastAsia="en-GB"/>
              </w:rPr>
              <w:t>• Understand the implications of an existing relevant condition.</w:t>
            </w:r>
          </w:p>
          <w:p w:rsidR="005F6CA7" w:rsidRPr="00581242" w:rsidRDefault="005F6CA7" w:rsidP="005F6CA7">
            <w:pPr>
              <w:pBdr>
                <w:top w:val="nil"/>
                <w:left w:val="nil"/>
                <w:bottom w:val="nil"/>
                <w:right w:val="nil"/>
                <w:between w:val="nil"/>
                <w:bar w:val="nil"/>
              </w:pBdr>
              <w:spacing w:before="0" w:after="0"/>
              <w:rPr>
                <w:rFonts w:eastAsia="Helvetica" w:cs="Arial"/>
                <w:color w:val="000000"/>
                <w:sz w:val="18"/>
                <w:szCs w:val="18"/>
                <w:bdr w:val="nil"/>
                <w:lang w:eastAsia="en-GB"/>
              </w:rPr>
            </w:pPr>
          </w:p>
          <w:p w:rsidR="005F6CA7" w:rsidRPr="00581242" w:rsidRDefault="005F6CA7" w:rsidP="005F6CA7">
            <w:pPr>
              <w:pBdr>
                <w:top w:val="nil"/>
                <w:left w:val="nil"/>
                <w:bottom w:val="nil"/>
                <w:right w:val="nil"/>
                <w:between w:val="nil"/>
                <w:bar w:val="nil"/>
              </w:pBd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Take a structured and appropriate history including sexual health history when appropriate.</w:t>
            </w:r>
          </w:p>
          <w:p w:rsidR="005F6CA7" w:rsidRPr="00581242" w:rsidRDefault="005F6CA7" w:rsidP="005F6CA7">
            <w:pPr>
              <w:pBdr>
                <w:top w:val="nil"/>
                <w:left w:val="nil"/>
                <w:bottom w:val="nil"/>
                <w:right w:val="nil"/>
                <w:between w:val="nil"/>
                <w:bar w:val="nil"/>
              </w:pBdr>
              <w:spacing w:before="0" w:after="0"/>
              <w:rPr>
                <w:rFonts w:eastAsia="Helvetica" w:cs="Arial"/>
                <w:color w:val="000000"/>
                <w:sz w:val="18"/>
                <w:szCs w:val="18"/>
                <w:bdr w:val="nil"/>
                <w:lang w:eastAsia="en-GB"/>
              </w:rPr>
            </w:pPr>
          </w:p>
          <w:p w:rsidR="005F6CA7" w:rsidRPr="00581242" w:rsidRDefault="005F6CA7" w:rsidP="005F6CA7">
            <w:pPr>
              <w:pBdr>
                <w:top w:val="nil"/>
                <w:left w:val="nil"/>
                <w:bottom w:val="nil"/>
                <w:right w:val="nil"/>
                <w:between w:val="nil"/>
                <w:bar w:val="nil"/>
              </w:pBd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Assess disease risk factors specific to male or female anatomy.</w:t>
            </w:r>
          </w:p>
          <w:p w:rsidR="005F6CA7" w:rsidRPr="00581242" w:rsidRDefault="005F6CA7" w:rsidP="005F6CA7">
            <w:pPr>
              <w:pBdr>
                <w:top w:val="nil"/>
                <w:left w:val="nil"/>
                <w:bottom w:val="nil"/>
                <w:right w:val="nil"/>
                <w:between w:val="nil"/>
                <w:bar w:val="nil"/>
              </w:pBdr>
              <w:spacing w:before="0" w:after="0"/>
              <w:rPr>
                <w:rFonts w:eastAsia="Helvetica" w:cs="Arial"/>
                <w:color w:val="000000"/>
                <w:sz w:val="18"/>
                <w:szCs w:val="18"/>
                <w:bdr w:val="nil"/>
                <w:lang w:eastAsia="en-GB"/>
              </w:rPr>
            </w:pPr>
          </w:p>
          <w:p w:rsidR="005F6CA7" w:rsidRPr="00581242" w:rsidRDefault="005F6CA7" w:rsidP="005F6CA7">
            <w:pPr>
              <w:pBdr>
                <w:top w:val="nil"/>
                <w:left w:val="nil"/>
                <w:bottom w:val="nil"/>
                <w:right w:val="nil"/>
                <w:between w:val="nil"/>
                <w:bar w:val="nil"/>
              </w:pBd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Understand how to refer, in a timely manner, using national and local guidelines.</w:t>
            </w:r>
          </w:p>
          <w:p w:rsidR="005F6CA7" w:rsidRPr="00581242" w:rsidRDefault="005F6CA7" w:rsidP="005F6CA7">
            <w:pPr>
              <w:pBdr>
                <w:top w:val="nil"/>
                <w:left w:val="nil"/>
                <w:bottom w:val="nil"/>
                <w:right w:val="nil"/>
                <w:between w:val="nil"/>
                <w:bar w:val="nil"/>
              </w:pBdr>
              <w:spacing w:before="0" w:after="0"/>
              <w:rPr>
                <w:rFonts w:eastAsia="Helvetica" w:cs="Arial"/>
                <w:color w:val="000000"/>
                <w:sz w:val="18"/>
                <w:szCs w:val="18"/>
                <w:bdr w:val="nil"/>
                <w:lang w:eastAsia="en-GB"/>
              </w:rPr>
            </w:pPr>
          </w:p>
          <w:p w:rsidR="005F6CA7" w:rsidRPr="00581242" w:rsidRDefault="005F6CA7" w:rsidP="005F6CA7">
            <w:pPr>
              <w:pBdr>
                <w:top w:val="nil"/>
                <w:left w:val="nil"/>
                <w:bottom w:val="nil"/>
                <w:right w:val="nil"/>
                <w:between w:val="nil"/>
                <w:bar w:val="nil"/>
              </w:pBd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Be able to write a comprehensive and appropriate referral letter.</w:t>
            </w:r>
          </w:p>
          <w:p w:rsidR="005F6CA7" w:rsidRPr="00581242" w:rsidRDefault="005F6CA7" w:rsidP="005F6CA7">
            <w:pPr>
              <w:pBdr>
                <w:top w:val="nil"/>
                <w:left w:val="nil"/>
                <w:bottom w:val="nil"/>
                <w:right w:val="nil"/>
                <w:between w:val="nil"/>
                <w:bar w:val="nil"/>
              </w:pBdr>
              <w:spacing w:before="0" w:after="0"/>
              <w:rPr>
                <w:rFonts w:eastAsia="Helvetica" w:cs="Arial"/>
                <w:color w:val="000000"/>
                <w:sz w:val="18"/>
                <w:szCs w:val="18"/>
                <w:bdr w:val="nil"/>
                <w:lang w:eastAsia="en-GB"/>
              </w:rPr>
            </w:pPr>
          </w:p>
          <w:p w:rsidR="005F6CA7" w:rsidRPr="00581242" w:rsidRDefault="005F6CA7" w:rsidP="005F6CA7">
            <w:pPr>
              <w:pBdr>
                <w:top w:val="nil"/>
                <w:left w:val="nil"/>
                <w:bottom w:val="nil"/>
                <w:right w:val="nil"/>
                <w:between w:val="nil"/>
                <w:bar w:val="nil"/>
              </w:pBd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Have a clear understanding of adult safeguarding issues.</w:t>
            </w:r>
          </w:p>
          <w:p w:rsidR="005F6CA7" w:rsidRPr="00581242" w:rsidRDefault="005F6CA7" w:rsidP="005F6CA7">
            <w:pPr>
              <w:pBdr>
                <w:top w:val="nil"/>
                <w:left w:val="nil"/>
                <w:bottom w:val="nil"/>
                <w:right w:val="nil"/>
                <w:between w:val="nil"/>
                <w:bar w:val="nil"/>
              </w:pBdr>
              <w:spacing w:before="0" w:after="0"/>
              <w:rPr>
                <w:rFonts w:eastAsia="Helvetica" w:cs="Arial"/>
                <w:color w:val="000000"/>
                <w:sz w:val="18"/>
                <w:szCs w:val="18"/>
                <w:bdr w:val="nil"/>
                <w:lang w:eastAsia="en-GB"/>
              </w:rPr>
            </w:pPr>
          </w:p>
          <w:p w:rsidR="005F6CA7" w:rsidRPr="00581242" w:rsidRDefault="005F6CA7" w:rsidP="005F6CA7">
            <w:pPr>
              <w:pBdr>
                <w:top w:val="nil"/>
                <w:left w:val="nil"/>
                <w:bottom w:val="nil"/>
                <w:right w:val="nil"/>
                <w:between w:val="nil"/>
                <w:bar w:val="nil"/>
              </w:pBd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Be able to carry out male or female genital examination, prostate examination or breast examination when appropriate and with consent.</w:t>
            </w:r>
          </w:p>
          <w:p w:rsidR="005F6CA7" w:rsidRPr="00581242" w:rsidRDefault="005F6CA7" w:rsidP="005F6CA7">
            <w:pPr>
              <w:pBdr>
                <w:top w:val="nil"/>
                <w:left w:val="nil"/>
                <w:bottom w:val="nil"/>
                <w:right w:val="nil"/>
                <w:between w:val="nil"/>
                <w:bar w:val="nil"/>
              </w:pBdr>
              <w:spacing w:before="0" w:after="0"/>
              <w:rPr>
                <w:rFonts w:eastAsia="Helvetica" w:cs="Arial"/>
                <w:color w:val="000000"/>
                <w:sz w:val="18"/>
                <w:szCs w:val="18"/>
                <w:bdr w:val="nil"/>
                <w:lang w:eastAsia="en-GB"/>
              </w:rPr>
            </w:pPr>
          </w:p>
          <w:p w:rsidR="006E038E" w:rsidRPr="00581242" w:rsidRDefault="005F6CA7" w:rsidP="005F6CA7">
            <w:pPr>
              <w:pBdr>
                <w:top w:val="nil"/>
                <w:left w:val="nil"/>
                <w:bottom w:val="nil"/>
                <w:right w:val="nil"/>
                <w:between w:val="nil"/>
                <w:bar w:val="nil"/>
              </w:pBd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Request further investigations appropriately.</w:t>
            </w:r>
          </w:p>
          <w:p w:rsidR="005F6CA7" w:rsidRPr="00581242" w:rsidRDefault="005F6CA7" w:rsidP="005F6CA7">
            <w:pPr>
              <w:pBdr>
                <w:top w:val="nil"/>
                <w:left w:val="nil"/>
                <w:bottom w:val="nil"/>
                <w:right w:val="nil"/>
                <w:between w:val="nil"/>
                <w:bar w:val="nil"/>
              </w:pBdr>
              <w:spacing w:before="0" w:after="0"/>
              <w:rPr>
                <w:rFonts w:eastAsia="Helvetica" w:cs="Arial"/>
                <w:color w:val="000000"/>
                <w:sz w:val="18"/>
                <w:szCs w:val="18"/>
                <w:bdr w:val="nil"/>
                <w:lang w:eastAsia="en-GB"/>
              </w:rPr>
            </w:pPr>
          </w:p>
          <w:p w:rsidR="005F6CA7" w:rsidRPr="00581242" w:rsidRDefault="005F6CA7" w:rsidP="005F6CA7">
            <w:pPr>
              <w:pBdr>
                <w:top w:val="nil"/>
                <w:left w:val="nil"/>
                <w:bottom w:val="nil"/>
                <w:right w:val="nil"/>
                <w:between w:val="nil"/>
                <w:bar w:val="nil"/>
              </w:pBd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Advocate public screening and immunisations in line with local and national programmes.</w:t>
            </w:r>
          </w:p>
        </w:tc>
        <w:tc>
          <w:tcPr>
            <w:tcW w:w="157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F6CA7" w:rsidRPr="00581242" w:rsidRDefault="005F6CA7" w:rsidP="005F6CA7">
            <w:pPr>
              <w:pBdr>
                <w:top w:val="nil"/>
                <w:left w:val="nil"/>
                <w:bottom w:val="nil"/>
                <w:right w:val="nil"/>
                <w:between w:val="nil"/>
                <w:bar w:val="nil"/>
              </w:pBd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Testicular pain</w:t>
            </w:r>
          </w:p>
          <w:p w:rsidR="005F6CA7" w:rsidRPr="00581242" w:rsidRDefault="005F6CA7" w:rsidP="005F6CA7">
            <w:pPr>
              <w:pBdr>
                <w:top w:val="nil"/>
                <w:left w:val="nil"/>
                <w:bottom w:val="nil"/>
                <w:right w:val="nil"/>
                <w:between w:val="nil"/>
                <w:bar w:val="nil"/>
              </w:pBdr>
              <w:spacing w:before="0" w:after="0"/>
              <w:rPr>
                <w:rFonts w:eastAsia="Helvetica" w:cs="Arial"/>
                <w:color w:val="000000"/>
                <w:sz w:val="18"/>
                <w:szCs w:val="18"/>
                <w:bdr w:val="nil"/>
                <w:lang w:eastAsia="en-GB"/>
              </w:rPr>
            </w:pPr>
          </w:p>
          <w:p w:rsidR="005F6CA7" w:rsidRPr="00581242" w:rsidRDefault="005F6CA7" w:rsidP="005F6CA7">
            <w:pPr>
              <w:pBdr>
                <w:top w:val="nil"/>
                <w:left w:val="nil"/>
                <w:bottom w:val="nil"/>
                <w:right w:val="nil"/>
                <w:between w:val="nil"/>
                <w:bar w:val="nil"/>
              </w:pBd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Testicular lumps</w:t>
            </w:r>
          </w:p>
          <w:p w:rsidR="005F6CA7" w:rsidRPr="00581242" w:rsidRDefault="005F6CA7" w:rsidP="005F6CA7">
            <w:pPr>
              <w:pBdr>
                <w:top w:val="nil"/>
                <w:left w:val="nil"/>
                <w:bottom w:val="nil"/>
                <w:right w:val="nil"/>
                <w:between w:val="nil"/>
                <w:bar w:val="nil"/>
              </w:pBdr>
              <w:spacing w:before="0" w:after="0"/>
              <w:rPr>
                <w:rFonts w:eastAsia="Helvetica" w:cs="Arial"/>
                <w:color w:val="000000"/>
                <w:sz w:val="18"/>
                <w:szCs w:val="18"/>
                <w:bdr w:val="nil"/>
                <w:lang w:eastAsia="en-GB"/>
              </w:rPr>
            </w:pPr>
          </w:p>
          <w:p w:rsidR="005F6CA7" w:rsidRPr="00581242" w:rsidRDefault="005F6CA7" w:rsidP="005F6CA7">
            <w:pPr>
              <w:pBdr>
                <w:top w:val="nil"/>
                <w:left w:val="nil"/>
                <w:bottom w:val="nil"/>
                <w:right w:val="nil"/>
                <w:between w:val="nil"/>
                <w:bar w:val="nil"/>
              </w:pBd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Genital rashes/irritation</w:t>
            </w:r>
          </w:p>
          <w:p w:rsidR="005F6CA7" w:rsidRPr="00581242" w:rsidRDefault="005F6CA7" w:rsidP="005F6CA7">
            <w:pPr>
              <w:pBdr>
                <w:top w:val="nil"/>
                <w:left w:val="nil"/>
                <w:bottom w:val="nil"/>
                <w:right w:val="nil"/>
                <w:between w:val="nil"/>
                <w:bar w:val="nil"/>
              </w:pBdr>
              <w:spacing w:before="0" w:after="0"/>
              <w:rPr>
                <w:rFonts w:eastAsia="Helvetica" w:cs="Arial"/>
                <w:color w:val="000000"/>
                <w:sz w:val="18"/>
                <w:szCs w:val="18"/>
                <w:bdr w:val="nil"/>
                <w:lang w:eastAsia="en-GB"/>
              </w:rPr>
            </w:pPr>
          </w:p>
          <w:p w:rsidR="005F6CA7" w:rsidRPr="00581242" w:rsidRDefault="005F6CA7" w:rsidP="005F6CA7">
            <w:pPr>
              <w:pBdr>
                <w:top w:val="nil"/>
                <w:left w:val="nil"/>
                <w:bottom w:val="nil"/>
                <w:right w:val="nil"/>
                <w:between w:val="nil"/>
                <w:bar w:val="nil"/>
              </w:pBd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Urinary symptoms including nocturia, changes in urinary stream</w:t>
            </w:r>
          </w:p>
          <w:p w:rsidR="005F6CA7" w:rsidRPr="00581242" w:rsidRDefault="005F6CA7" w:rsidP="005F6CA7">
            <w:pPr>
              <w:pBdr>
                <w:top w:val="nil"/>
                <w:left w:val="nil"/>
                <w:bottom w:val="nil"/>
                <w:right w:val="nil"/>
                <w:between w:val="nil"/>
                <w:bar w:val="nil"/>
              </w:pBdr>
              <w:spacing w:before="0" w:after="0"/>
              <w:rPr>
                <w:rFonts w:eastAsia="Helvetica" w:cs="Arial"/>
                <w:color w:val="000000"/>
                <w:sz w:val="18"/>
                <w:szCs w:val="18"/>
                <w:bdr w:val="nil"/>
                <w:lang w:eastAsia="en-GB"/>
              </w:rPr>
            </w:pPr>
          </w:p>
          <w:p w:rsidR="005F6CA7" w:rsidRPr="00581242" w:rsidRDefault="005F6CA7" w:rsidP="005F6CA7">
            <w:pPr>
              <w:pBdr>
                <w:top w:val="nil"/>
                <w:left w:val="nil"/>
                <w:bottom w:val="nil"/>
                <w:right w:val="nil"/>
                <w:between w:val="nil"/>
                <w:bar w:val="nil"/>
              </w:pBd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Penile pain</w:t>
            </w:r>
          </w:p>
          <w:p w:rsidR="005F6CA7" w:rsidRPr="00581242" w:rsidRDefault="005F6CA7" w:rsidP="005F6CA7">
            <w:pPr>
              <w:pBdr>
                <w:top w:val="nil"/>
                <w:left w:val="nil"/>
                <w:bottom w:val="nil"/>
                <w:right w:val="nil"/>
                <w:between w:val="nil"/>
                <w:bar w:val="nil"/>
              </w:pBdr>
              <w:spacing w:before="0" w:after="0"/>
              <w:rPr>
                <w:rFonts w:eastAsia="Helvetica" w:cs="Arial"/>
                <w:color w:val="000000"/>
                <w:sz w:val="18"/>
                <w:szCs w:val="18"/>
                <w:bdr w:val="nil"/>
                <w:lang w:eastAsia="en-GB"/>
              </w:rPr>
            </w:pPr>
          </w:p>
          <w:p w:rsidR="005F6CA7" w:rsidRPr="00581242" w:rsidRDefault="005F6CA7" w:rsidP="005F6CA7">
            <w:pPr>
              <w:pBdr>
                <w:top w:val="nil"/>
                <w:left w:val="nil"/>
                <w:bottom w:val="nil"/>
                <w:right w:val="nil"/>
                <w:between w:val="nil"/>
                <w:bar w:val="nil"/>
              </w:pBd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Penile discharge</w:t>
            </w:r>
          </w:p>
          <w:p w:rsidR="005F6CA7" w:rsidRPr="00581242" w:rsidRDefault="005F6CA7" w:rsidP="005F6CA7">
            <w:pPr>
              <w:pBdr>
                <w:top w:val="nil"/>
                <w:left w:val="nil"/>
                <w:bottom w:val="nil"/>
                <w:right w:val="nil"/>
                <w:between w:val="nil"/>
                <w:bar w:val="nil"/>
              </w:pBdr>
              <w:spacing w:before="0" w:after="0"/>
              <w:rPr>
                <w:rFonts w:eastAsia="Helvetica" w:cs="Arial"/>
                <w:color w:val="000000"/>
                <w:sz w:val="18"/>
                <w:szCs w:val="18"/>
                <w:bdr w:val="nil"/>
                <w:lang w:eastAsia="en-GB"/>
              </w:rPr>
            </w:pPr>
          </w:p>
          <w:p w:rsidR="005F6CA7" w:rsidRPr="00581242" w:rsidRDefault="005F6CA7" w:rsidP="005F6CA7">
            <w:pPr>
              <w:pBdr>
                <w:top w:val="nil"/>
                <w:left w:val="nil"/>
                <w:bottom w:val="nil"/>
                <w:right w:val="nil"/>
                <w:between w:val="nil"/>
                <w:bar w:val="nil"/>
              </w:pBd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Erectile dysfunction</w:t>
            </w:r>
          </w:p>
          <w:p w:rsidR="005F6CA7" w:rsidRPr="00581242" w:rsidRDefault="005F6CA7" w:rsidP="005F6CA7">
            <w:pPr>
              <w:pBdr>
                <w:top w:val="nil"/>
                <w:left w:val="nil"/>
                <w:bottom w:val="nil"/>
                <w:right w:val="nil"/>
                <w:between w:val="nil"/>
                <w:bar w:val="nil"/>
              </w:pBdr>
              <w:spacing w:before="0" w:after="0"/>
              <w:rPr>
                <w:rFonts w:eastAsia="Helvetica" w:cs="Arial"/>
                <w:color w:val="000000"/>
                <w:sz w:val="18"/>
                <w:szCs w:val="18"/>
                <w:bdr w:val="nil"/>
                <w:lang w:eastAsia="en-GB"/>
              </w:rPr>
            </w:pPr>
          </w:p>
          <w:p w:rsidR="005F6CA7" w:rsidRPr="00581242" w:rsidRDefault="005F6CA7" w:rsidP="005F6CA7">
            <w:pPr>
              <w:pBdr>
                <w:top w:val="nil"/>
                <w:left w:val="nil"/>
                <w:bottom w:val="nil"/>
                <w:right w:val="nil"/>
                <w:between w:val="nil"/>
                <w:bar w:val="nil"/>
              </w:pBd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Groin swelling</w:t>
            </w:r>
          </w:p>
          <w:p w:rsidR="005F6CA7" w:rsidRPr="00581242" w:rsidRDefault="005F6CA7" w:rsidP="005F6CA7">
            <w:pPr>
              <w:pBdr>
                <w:top w:val="nil"/>
                <w:left w:val="nil"/>
                <w:bottom w:val="nil"/>
                <w:right w:val="nil"/>
                <w:between w:val="nil"/>
                <w:bar w:val="nil"/>
              </w:pBdr>
              <w:spacing w:before="0" w:after="0"/>
              <w:rPr>
                <w:rFonts w:eastAsia="Helvetica" w:cs="Arial"/>
                <w:color w:val="000000"/>
                <w:sz w:val="18"/>
                <w:szCs w:val="18"/>
                <w:bdr w:val="nil"/>
                <w:lang w:eastAsia="en-GB"/>
              </w:rPr>
            </w:pPr>
          </w:p>
          <w:p w:rsidR="005F6CA7" w:rsidRPr="00581242" w:rsidRDefault="005F6CA7" w:rsidP="005F6CA7">
            <w:pPr>
              <w:pBdr>
                <w:top w:val="nil"/>
                <w:left w:val="nil"/>
                <w:bottom w:val="nil"/>
                <w:right w:val="nil"/>
                <w:between w:val="nil"/>
                <w:bar w:val="nil"/>
              </w:pBd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Breast symptoms including pain, lump, nipple discharge, skin changes</w:t>
            </w:r>
          </w:p>
          <w:p w:rsidR="005F6CA7" w:rsidRPr="00581242" w:rsidRDefault="005F6CA7" w:rsidP="005F6CA7">
            <w:pPr>
              <w:pBdr>
                <w:top w:val="nil"/>
                <w:left w:val="nil"/>
                <w:bottom w:val="nil"/>
                <w:right w:val="nil"/>
                <w:between w:val="nil"/>
                <w:bar w:val="nil"/>
              </w:pBdr>
              <w:spacing w:before="0" w:after="0"/>
              <w:rPr>
                <w:rFonts w:eastAsia="Helvetica" w:cs="Arial"/>
                <w:color w:val="000000"/>
                <w:sz w:val="18"/>
                <w:szCs w:val="18"/>
                <w:bdr w:val="nil"/>
                <w:lang w:eastAsia="en-GB"/>
              </w:rPr>
            </w:pPr>
          </w:p>
          <w:p w:rsidR="005F6CA7" w:rsidRPr="00581242" w:rsidRDefault="005F6CA7" w:rsidP="005F6CA7">
            <w:pPr>
              <w:pBdr>
                <w:top w:val="nil"/>
                <w:left w:val="nil"/>
                <w:bottom w:val="nil"/>
                <w:right w:val="nil"/>
                <w:between w:val="nil"/>
                <w:bar w:val="nil"/>
              </w:pBd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Pelvic pain/mass</w:t>
            </w:r>
          </w:p>
          <w:p w:rsidR="005F6CA7" w:rsidRPr="00581242" w:rsidRDefault="005F6CA7" w:rsidP="005F6CA7">
            <w:pPr>
              <w:pBdr>
                <w:top w:val="nil"/>
                <w:left w:val="nil"/>
                <w:bottom w:val="nil"/>
                <w:right w:val="nil"/>
                <w:between w:val="nil"/>
                <w:bar w:val="nil"/>
              </w:pBdr>
              <w:spacing w:before="0" w:after="0"/>
              <w:rPr>
                <w:rFonts w:eastAsia="Helvetica" w:cs="Arial"/>
                <w:color w:val="000000"/>
                <w:sz w:val="18"/>
                <w:szCs w:val="18"/>
                <w:bdr w:val="nil"/>
                <w:lang w:eastAsia="en-GB"/>
              </w:rPr>
            </w:pPr>
          </w:p>
          <w:p w:rsidR="006E038E" w:rsidRPr="00581242" w:rsidRDefault="005F6CA7" w:rsidP="005F6CA7">
            <w:pPr>
              <w:pBdr>
                <w:top w:val="nil"/>
                <w:left w:val="nil"/>
                <w:bottom w:val="nil"/>
                <w:right w:val="nil"/>
                <w:between w:val="nil"/>
                <w:bar w:val="nil"/>
              </w:pBd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Inter-menstrual bleeding</w:t>
            </w:r>
          </w:p>
          <w:p w:rsidR="005F6CA7" w:rsidRPr="00581242" w:rsidRDefault="005F6CA7" w:rsidP="005F6CA7">
            <w:pPr>
              <w:pBdr>
                <w:top w:val="nil"/>
                <w:left w:val="nil"/>
                <w:bottom w:val="nil"/>
                <w:right w:val="nil"/>
                <w:between w:val="nil"/>
                <w:bar w:val="nil"/>
              </w:pBd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Post-coital bleeding</w:t>
            </w:r>
          </w:p>
          <w:p w:rsidR="005F6CA7" w:rsidRPr="00581242" w:rsidRDefault="005F6CA7" w:rsidP="005F6CA7">
            <w:pPr>
              <w:pBdr>
                <w:top w:val="nil"/>
                <w:left w:val="nil"/>
                <w:bottom w:val="nil"/>
                <w:right w:val="nil"/>
                <w:between w:val="nil"/>
                <w:bar w:val="nil"/>
              </w:pBdr>
              <w:spacing w:before="0" w:after="0"/>
              <w:rPr>
                <w:rFonts w:eastAsia="Helvetica" w:cs="Arial"/>
                <w:color w:val="000000"/>
                <w:sz w:val="18"/>
                <w:szCs w:val="18"/>
                <w:bdr w:val="nil"/>
                <w:lang w:eastAsia="en-GB"/>
              </w:rPr>
            </w:pPr>
          </w:p>
          <w:p w:rsidR="005F6CA7" w:rsidRPr="00581242" w:rsidRDefault="005F6CA7" w:rsidP="005F6CA7">
            <w:pPr>
              <w:pBdr>
                <w:top w:val="nil"/>
                <w:left w:val="nil"/>
                <w:bottom w:val="nil"/>
                <w:right w:val="nil"/>
                <w:between w:val="nil"/>
                <w:bar w:val="nil"/>
              </w:pBd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Menstrual problems – including dysmenorrhoea, menorrhagia, oligomenorrhoea, primary &amp; secondary amenorrhoea</w:t>
            </w:r>
          </w:p>
          <w:p w:rsidR="005F6CA7" w:rsidRPr="00581242" w:rsidRDefault="005F6CA7" w:rsidP="005F6CA7">
            <w:pPr>
              <w:pBdr>
                <w:top w:val="nil"/>
                <w:left w:val="nil"/>
                <w:bottom w:val="nil"/>
                <w:right w:val="nil"/>
                <w:between w:val="nil"/>
                <w:bar w:val="nil"/>
              </w:pBdr>
              <w:spacing w:before="0" w:after="0"/>
              <w:rPr>
                <w:rFonts w:eastAsia="Helvetica" w:cs="Arial"/>
                <w:color w:val="000000"/>
                <w:sz w:val="18"/>
                <w:szCs w:val="18"/>
                <w:bdr w:val="nil"/>
                <w:lang w:eastAsia="en-GB"/>
              </w:rPr>
            </w:pPr>
          </w:p>
          <w:p w:rsidR="005F6CA7" w:rsidRPr="00581242" w:rsidRDefault="005F6CA7" w:rsidP="005F6CA7">
            <w:pPr>
              <w:pBdr>
                <w:top w:val="nil"/>
                <w:left w:val="nil"/>
                <w:bottom w:val="nil"/>
                <w:right w:val="nil"/>
                <w:between w:val="nil"/>
                <w:bar w:val="nil"/>
              </w:pBd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Dyspareunia</w:t>
            </w:r>
          </w:p>
          <w:p w:rsidR="005F6CA7" w:rsidRPr="00581242" w:rsidRDefault="005F6CA7" w:rsidP="005F6CA7">
            <w:pPr>
              <w:pBdr>
                <w:top w:val="nil"/>
                <w:left w:val="nil"/>
                <w:bottom w:val="nil"/>
                <w:right w:val="nil"/>
                <w:between w:val="nil"/>
                <w:bar w:val="nil"/>
              </w:pBdr>
              <w:spacing w:before="0" w:after="0"/>
              <w:rPr>
                <w:rFonts w:eastAsia="Helvetica" w:cs="Arial"/>
                <w:color w:val="000000"/>
                <w:sz w:val="18"/>
                <w:szCs w:val="18"/>
                <w:bdr w:val="nil"/>
                <w:lang w:eastAsia="en-GB"/>
              </w:rPr>
            </w:pPr>
          </w:p>
          <w:p w:rsidR="005F6CA7" w:rsidRPr="00581242" w:rsidRDefault="005F6CA7" w:rsidP="005F6CA7">
            <w:pPr>
              <w:pBdr>
                <w:top w:val="nil"/>
                <w:left w:val="nil"/>
                <w:bottom w:val="nil"/>
                <w:right w:val="nil"/>
                <w:between w:val="nil"/>
                <w:bar w:val="nil"/>
              </w:pBd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Vaginal irritation</w:t>
            </w:r>
          </w:p>
          <w:p w:rsidR="005F6CA7" w:rsidRPr="00581242" w:rsidRDefault="005F6CA7" w:rsidP="005F6CA7">
            <w:pPr>
              <w:pBdr>
                <w:top w:val="nil"/>
                <w:left w:val="nil"/>
                <w:bottom w:val="nil"/>
                <w:right w:val="nil"/>
                <w:between w:val="nil"/>
                <w:bar w:val="nil"/>
              </w:pBdr>
              <w:spacing w:before="0" w:after="0"/>
              <w:rPr>
                <w:rFonts w:eastAsia="Helvetica" w:cs="Arial"/>
                <w:color w:val="000000"/>
                <w:sz w:val="18"/>
                <w:szCs w:val="18"/>
                <w:bdr w:val="nil"/>
                <w:lang w:eastAsia="en-GB"/>
              </w:rPr>
            </w:pPr>
          </w:p>
          <w:p w:rsidR="005F6CA7" w:rsidRPr="00581242" w:rsidRDefault="005F6CA7" w:rsidP="005F6CA7">
            <w:pPr>
              <w:pBdr>
                <w:top w:val="nil"/>
                <w:left w:val="nil"/>
                <w:bottom w:val="nil"/>
                <w:right w:val="nil"/>
                <w:between w:val="nil"/>
                <w:bar w:val="nil"/>
              </w:pBd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Vaginal discharge</w:t>
            </w:r>
          </w:p>
          <w:p w:rsidR="005F6CA7" w:rsidRPr="00581242" w:rsidRDefault="005F6CA7" w:rsidP="005F6CA7">
            <w:pPr>
              <w:pBdr>
                <w:top w:val="nil"/>
                <w:left w:val="nil"/>
                <w:bottom w:val="nil"/>
                <w:right w:val="nil"/>
                <w:between w:val="nil"/>
                <w:bar w:val="nil"/>
              </w:pBdr>
              <w:spacing w:before="0" w:after="0"/>
              <w:rPr>
                <w:rFonts w:eastAsia="Helvetica" w:cs="Arial"/>
                <w:color w:val="000000"/>
                <w:sz w:val="18"/>
                <w:szCs w:val="18"/>
                <w:bdr w:val="nil"/>
                <w:lang w:eastAsia="en-GB"/>
              </w:rPr>
            </w:pPr>
          </w:p>
          <w:p w:rsidR="005F6CA7" w:rsidRPr="00581242" w:rsidRDefault="005F6CA7" w:rsidP="005F6CA7">
            <w:pPr>
              <w:pBdr>
                <w:top w:val="nil"/>
                <w:left w:val="nil"/>
                <w:bottom w:val="nil"/>
                <w:right w:val="nil"/>
                <w:between w:val="nil"/>
                <w:bar w:val="nil"/>
              </w:pBd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Hirsutism</w:t>
            </w:r>
          </w:p>
          <w:p w:rsidR="005F6CA7" w:rsidRPr="00581242" w:rsidRDefault="005F6CA7" w:rsidP="005F6CA7">
            <w:pPr>
              <w:pBdr>
                <w:top w:val="nil"/>
                <w:left w:val="nil"/>
                <w:bottom w:val="nil"/>
                <w:right w:val="nil"/>
                <w:between w:val="nil"/>
                <w:bar w:val="nil"/>
              </w:pBdr>
              <w:spacing w:before="0" w:after="0"/>
              <w:rPr>
                <w:rFonts w:eastAsia="Helvetica" w:cs="Arial"/>
                <w:color w:val="000000"/>
                <w:sz w:val="18"/>
                <w:szCs w:val="18"/>
                <w:bdr w:val="nil"/>
                <w:lang w:eastAsia="en-GB"/>
              </w:rPr>
            </w:pPr>
          </w:p>
          <w:p w:rsidR="005221F6" w:rsidRPr="00581242" w:rsidRDefault="005F6CA7" w:rsidP="005F6CA7">
            <w:pPr>
              <w:pBdr>
                <w:top w:val="nil"/>
                <w:left w:val="nil"/>
                <w:bottom w:val="nil"/>
                <w:right w:val="nil"/>
                <w:between w:val="nil"/>
                <w:bar w:val="nil"/>
              </w:pBd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Menopausal symptoms – including hot flushes, night sweats, vaginal dryness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F6CA7" w:rsidRPr="00581242" w:rsidRDefault="005F6CA7" w:rsidP="005F6CA7">
            <w:pPr>
              <w:pBdr>
                <w:top w:val="nil"/>
                <w:left w:val="nil"/>
                <w:bottom w:val="nil"/>
                <w:right w:val="nil"/>
                <w:between w:val="nil"/>
                <w:bar w:val="nil"/>
              </w:pBdr>
              <w:spacing w:before="0" w:after="0"/>
              <w:rPr>
                <w:rFonts w:cs="Arial"/>
                <w:sz w:val="18"/>
                <w:szCs w:val="18"/>
              </w:rPr>
            </w:pPr>
            <w:r w:rsidRPr="00581242">
              <w:rPr>
                <w:rFonts w:cs="Arial"/>
                <w:sz w:val="18"/>
                <w:szCs w:val="18"/>
              </w:rPr>
              <w:t>• Temperature</w:t>
            </w:r>
          </w:p>
          <w:p w:rsidR="005F6CA7" w:rsidRPr="00581242" w:rsidRDefault="005F6CA7" w:rsidP="005F6CA7">
            <w:pPr>
              <w:pBdr>
                <w:top w:val="nil"/>
                <w:left w:val="nil"/>
                <w:bottom w:val="nil"/>
                <w:right w:val="nil"/>
                <w:between w:val="nil"/>
                <w:bar w:val="nil"/>
              </w:pBdr>
              <w:spacing w:before="0" w:after="0"/>
              <w:rPr>
                <w:rFonts w:cs="Arial"/>
                <w:sz w:val="18"/>
                <w:szCs w:val="18"/>
              </w:rPr>
            </w:pPr>
          </w:p>
          <w:p w:rsidR="005F6CA7" w:rsidRPr="00581242" w:rsidRDefault="005F6CA7" w:rsidP="005F6CA7">
            <w:pPr>
              <w:pBdr>
                <w:top w:val="nil"/>
                <w:left w:val="nil"/>
                <w:bottom w:val="nil"/>
                <w:right w:val="nil"/>
                <w:between w:val="nil"/>
                <w:bar w:val="nil"/>
              </w:pBdr>
              <w:spacing w:before="0" w:after="0"/>
              <w:rPr>
                <w:rFonts w:cs="Arial"/>
                <w:sz w:val="18"/>
                <w:szCs w:val="18"/>
              </w:rPr>
            </w:pPr>
            <w:r w:rsidRPr="00581242">
              <w:rPr>
                <w:rFonts w:cs="Arial"/>
                <w:sz w:val="18"/>
                <w:szCs w:val="18"/>
              </w:rPr>
              <w:t>• Pulse rate</w:t>
            </w:r>
          </w:p>
          <w:p w:rsidR="005F6CA7" w:rsidRPr="00581242" w:rsidRDefault="005F6CA7" w:rsidP="005F6CA7">
            <w:pPr>
              <w:pBdr>
                <w:top w:val="nil"/>
                <w:left w:val="nil"/>
                <w:bottom w:val="nil"/>
                <w:right w:val="nil"/>
                <w:between w:val="nil"/>
                <w:bar w:val="nil"/>
              </w:pBdr>
              <w:spacing w:before="0" w:after="0"/>
              <w:rPr>
                <w:rFonts w:cs="Arial"/>
                <w:sz w:val="18"/>
                <w:szCs w:val="18"/>
              </w:rPr>
            </w:pPr>
          </w:p>
          <w:p w:rsidR="005F6CA7" w:rsidRPr="00581242" w:rsidRDefault="005F6CA7" w:rsidP="005F6CA7">
            <w:pPr>
              <w:pBdr>
                <w:top w:val="nil"/>
                <w:left w:val="nil"/>
                <w:bottom w:val="nil"/>
                <w:right w:val="nil"/>
                <w:between w:val="nil"/>
                <w:bar w:val="nil"/>
              </w:pBdr>
              <w:spacing w:before="0" w:after="0"/>
              <w:rPr>
                <w:rFonts w:cs="Arial"/>
                <w:sz w:val="18"/>
                <w:szCs w:val="18"/>
              </w:rPr>
            </w:pPr>
            <w:r w:rsidRPr="00581242">
              <w:rPr>
                <w:rFonts w:cs="Arial"/>
                <w:sz w:val="18"/>
                <w:szCs w:val="18"/>
              </w:rPr>
              <w:t>• Male genital examination including inspection and palpation of penis, testicular examination</w:t>
            </w:r>
          </w:p>
          <w:p w:rsidR="005F6CA7" w:rsidRPr="00581242" w:rsidRDefault="005F6CA7" w:rsidP="005F6CA7">
            <w:pPr>
              <w:pBdr>
                <w:top w:val="nil"/>
                <w:left w:val="nil"/>
                <w:bottom w:val="nil"/>
                <w:right w:val="nil"/>
                <w:between w:val="nil"/>
                <w:bar w:val="nil"/>
              </w:pBdr>
              <w:spacing w:before="0" w:after="0"/>
              <w:rPr>
                <w:rFonts w:cs="Arial"/>
                <w:sz w:val="18"/>
                <w:szCs w:val="18"/>
              </w:rPr>
            </w:pPr>
          </w:p>
          <w:p w:rsidR="005F6CA7" w:rsidRPr="00581242" w:rsidRDefault="005F6CA7" w:rsidP="005F6CA7">
            <w:pPr>
              <w:pBdr>
                <w:top w:val="nil"/>
                <w:left w:val="nil"/>
                <w:bottom w:val="nil"/>
                <w:right w:val="nil"/>
                <w:between w:val="nil"/>
                <w:bar w:val="nil"/>
              </w:pBdr>
              <w:spacing w:before="0" w:after="0"/>
              <w:rPr>
                <w:rFonts w:cs="Arial"/>
                <w:sz w:val="18"/>
                <w:szCs w:val="18"/>
              </w:rPr>
            </w:pPr>
            <w:r w:rsidRPr="00581242">
              <w:rPr>
                <w:rFonts w:cs="Arial"/>
                <w:sz w:val="18"/>
                <w:szCs w:val="18"/>
              </w:rPr>
              <w:t>• Prostate examination</w:t>
            </w:r>
          </w:p>
          <w:p w:rsidR="005F6CA7" w:rsidRPr="00581242" w:rsidRDefault="005F6CA7" w:rsidP="005F6CA7">
            <w:pPr>
              <w:pBdr>
                <w:top w:val="nil"/>
                <w:left w:val="nil"/>
                <w:bottom w:val="nil"/>
                <w:right w:val="nil"/>
                <w:between w:val="nil"/>
                <w:bar w:val="nil"/>
              </w:pBdr>
              <w:spacing w:before="0" w:after="0"/>
              <w:rPr>
                <w:rFonts w:cs="Arial"/>
                <w:sz w:val="18"/>
                <w:szCs w:val="18"/>
              </w:rPr>
            </w:pPr>
          </w:p>
          <w:p w:rsidR="005F6CA7" w:rsidRPr="00581242" w:rsidRDefault="005F6CA7" w:rsidP="005F6CA7">
            <w:pPr>
              <w:pBdr>
                <w:top w:val="nil"/>
                <w:left w:val="nil"/>
                <w:bottom w:val="nil"/>
                <w:right w:val="nil"/>
                <w:between w:val="nil"/>
                <w:bar w:val="nil"/>
              </w:pBdr>
              <w:spacing w:before="0" w:after="0"/>
              <w:rPr>
                <w:rFonts w:cs="Arial"/>
                <w:sz w:val="18"/>
                <w:szCs w:val="18"/>
              </w:rPr>
            </w:pPr>
            <w:r w:rsidRPr="00581242">
              <w:rPr>
                <w:rFonts w:cs="Arial"/>
                <w:sz w:val="18"/>
                <w:szCs w:val="18"/>
              </w:rPr>
              <w:t>• Female genital examination including inspection, palpation of vulvar area, vaginal examination, speculum examination &amp; bimanual</w:t>
            </w:r>
          </w:p>
          <w:p w:rsidR="005F6CA7" w:rsidRPr="00581242" w:rsidRDefault="005F6CA7" w:rsidP="005F6CA7">
            <w:pPr>
              <w:pBdr>
                <w:top w:val="nil"/>
                <w:left w:val="nil"/>
                <w:bottom w:val="nil"/>
                <w:right w:val="nil"/>
                <w:between w:val="nil"/>
                <w:bar w:val="nil"/>
              </w:pBdr>
              <w:spacing w:before="0" w:after="0"/>
              <w:rPr>
                <w:rFonts w:cs="Arial"/>
                <w:sz w:val="18"/>
                <w:szCs w:val="18"/>
              </w:rPr>
            </w:pPr>
          </w:p>
          <w:p w:rsidR="005F6CA7" w:rsidRPr="00581242" w:rsidRDefault="005F6CA7" w:rsidP="005F6CA7">
            <w:pPr>
              <w:pBdr>
                <w:top w:val="nil"/>
                <w:left w:val="nil"/>
                <w:bottom w:val="nil"/>
                <w:right w:val="nil"/>
                <w:between w:val="nil"/>
                <w:bar w:val="nil"/>
              </w:pBdr>
              <w:spacing w:before="0" w:after="0"/>
              <w:rPr>
                <w:rFonts w:cs="Arial"/>
                <w:sz w:val="18"/>
                <w:szCs w:val="18"/>
              </w:rPr>
            </w:pPr>
            <w:r w:rsidRPr="00581242">
              <w:rPr>
                <w:rFonts w:cs="Arial"/>
                <w:sz w:val="18"/>
                <w:szCs w:val="18"/>
              </w:rPr>
              <w:t>• High vaginal, endocervical and chlamydia swab</w:t>
            </w:r>
          </w:p>
          <w:p w:rsidR="005F6CA7" w:rsidRPr="00581242" w:rsidRDefault="005F6CA7" w:rsidP="005F6CA7">
            <w:pPr>
              <w:pBdr>
                <w:top w:val="nil"/>
                <w:left w:val="nil"/>
                <w:bottom w:val="nil"/>
                <w:right w:val="nil"/>
                <w:between w:val="nil"/>
                <w:bar w:val="nil"/>
              </w:pBdr>
              <w:spacing w:before="0" w:after="0"/>
              <w:rPr>
                <w:rFonts w:cs="Arial"/>
                <w:sz w:val="18"/>
                <w:szCs w:val="18"/>
              </w:rPr>
            </w:pPr>
          </w:p>
          <w:p w:rsidR="005F6CA7" w:rsidRPr="00581242" w:rsidRDefault="005F6CA7" w:rsidP="005F6CA7">
            <w:pPr>
              <w:pBdr>
                <w:top w:val="nil"/>
                <w:left w:val="nil"/>
                <w:bottom w:val="nil"/>
                <w:right w:val="nil"/>
                <w:between w:val="nil"/>
                <w:bar w:val="nil"/>
              </w:pBdr>
              <w:spacing w:before="0" w:after="0"/>
              <w:rPr>
                <w:rFonts w:cs="Arial"/>
                <w:sz w:val="18"/>
                <w:szCs w:val="18"/>
              </w:rPr>
            </w:pPr>
            <w:r w:rsidRPr="00581242">
              <w:rPr>
                <w:rFonts w:cs="Arial"/>
                <w:sz w:val="18"/>
                <w:szCs w:val="18"/>
              </w:rPr>
              <w:t>• Abdominal examination</w:t>
            </w:r>
          </w:p>
          <w:p w:rsidR="005F6CA7" w:rsidRPr="00581242" w:rsidRDefault="005F6CA7" w:rsidP="005F6CA7">
            <w:pPr>
              <w:pBdr>
                <w:top w:val="nil"/>
                <w:left w:val="nil"/>
                <w:bottom w:val="nil"/>
                <w:right w:val="nil"/>
                <w:between w:val="nil"/>
                <w:bar w:val="nil"/>
              </w:pBdr>
              <w:spacing w:before="0" w:after="0"/>
              <w:rPr>
                <w:rFonts w:cs="Arial"/>
                <w:sz w:val="18"/>
                <w:szCs w:val="18"/>
              </w:rPr>
            </w:pPr>
          </w:p>
          <w:p w:rsidR="005F6CA7" w:rsidRPr="00581242" w:rsidRDefault="005F6CA7" w:rsidP="005F6CA7">
            <w:pPr>
              <w:pBdr>
                <w:top w:val="nil"/>
                <w:left w:val="nil"/>
                <w:bottom w:val="nil"/>
                <w:right w:val="nil"/>
                <w:between w:val="nil"/>
                <w:bar w:val="nil"/>
              </w:pBdr>
              <w:spacing w:before="0" w:after="0"/>
              <w:rPr>
                <w:rFonts w:cs="Arial"/>
                <w:sz w:val="18"/>
                <w:szCs w:val="18"/>
              </w:rPr>
            </w:pPr>
            <w:r w:rsidRPr="00581242">
              <w:rPr>
                <w:rFonts w:cs="Arial"/>
                <w:sz w:val="18"/>
                <w:szCs w:val="18"/>
              </w:rPr>
              <w:t>• Assessment for lymphadenopathy</w:t>
            </w:r>
          </w:p>
          <w:p w:rsidR="005F6CA7" w:rsidRPr="00581242" w:rsidRDefault="005F6CA7" w:rsidP="005F6CA7">
            <w:pPr>
              <w:pBdr>
                <w:top w:val="nil"/>
                <w:left w:val="nil"/>
                <w:bottom w:val="nil"/>
                <w:right w:val="nil"/>
                <w:between w:val="nil"/>
                <w:bar w:val="nil"/>
              </w:pBdr>
              <w:spacing w:before="0" w:after="0"/>
              <w:rPr>
                <w:rFonts w:cs="Arial"/>
                <w:sz w:val="18"/>
                <w:szCs w:val="18"/>
              </w:rPr>
            </w:pPr>
          </w:p>
          <w:p w:rsidR="006E038E" w:rsidRPr="00581242" w:rsidRDefault="005F6CA7" w:rsidP="005F6CA7">
            <w:pPr>
              <w:pBdr>
                <w:top w:val="nil"/>
                <w:left w:val="nil"/>
                <w:bottom w:val="nil"/>
                <w:right w:val="nil"/>
                <w:between w:val="nil"/>
                <w:bar w:val="nil"/>
              </w:pBdr>
              <w:spacing w:before="0" w:after="0"/>
              <w:rPr>
                <w:rFonts w:cs="Arial"/>
                <w:sz w:val="18"/>
                <w:szCs w:val="18"/>
              </w:rPr>
            </w:pPr>
            <w:r w:rsidRPr="00581242">
              <w:rPr>
                <w:rFonts w:cs="Arial"/>
                <w:sz w:val="18"/>
                <w:szCs w:val="18"/>
              </w:rPr>
              <w:t>• Ultrasound; pelvic transvaginal and testicular</w:t>
            </w:r>
          </w:p>
          <w:p w:rsidR="005F6CA7" w:rsidRPr="00581242" w:rsidRDefault="005F6CA7" w:rsidP="005F6CA7">
            <w:pPr>
              <w:pBdr>
                <w:top w:val="nil"/>
                <w:left w:val="nil"/>
                <w:bottom w:val="nil"/>
                <w:right w:val="nil"/>
                <w:between w:val="nil"/>
                <w:bar w:val="nil"/>
              </w:pBdr>
              <w:spacing w:before="0" w:after="0"/>
              <w:rPr>
                <w:rFonts w:cs="Arial"/>
                <w:sz w:val="18"/>
                <w:szCs w:val="18"/>
              </w:rPr>
            </w:pPr>
          </w:p>
          <w:p w:rsidR="005F6CA7" w:rsidRPr="00581242" w:rsidRDefault="005F6CA7" w:rsidP="005F6CA7">
            <w:pPr>
              <w:pBdr>
                <w:top w:val="nil"/>
                <w:left w:val="nil"/>
                <w:bottom w:val="nil"/>
                <w:right w:val="nil"/>
                <w:between w:val="nil"/>
                <w:bar w:val="nil"/>
              </w:pBdr>
              <w:spacing w:before="0" w:after="0"/>
              <w:rPr>
                <w:rFonts w:cs="Arial"/>
                <w:sz w:val="18"/>
                <w:szCs w:val="18"/>
              </w:rPr>
            </w:pPr>
            <w:r w:rsidRPr="00581242">
              <w:rPr>
                <w:rFonts w:cs="Arial"/>
                <w:sz w:val="18"/>
                <w:szCs w:val="18"/>
              </w:rPr>
              <w:t>• Blood tests FBC, U&amp;Es, HbA1c, lipids, testosterone, SHBG, free androgen index, FSH/LH +/- prolactin, CA125, PSA</w:t>
            </w:r>
          </w:p>
          <w:p w:rsidR="005F6CA7" w:rsidRPr="00581242" w:rsidRDefault="005F6CA7" w:rsidP="005F6CA7">
            <w:pPr>
              <w:pBdr>
                <w:top w:val="nil"/>
                <w:left w:val="nil"/>
                <w:bottom w:val="nil"/>
                <w:right w:val="nil"/>
                <w:between w:val="nil"/>
                <w:bar w:val="nil"/>
              </w:pBdr>
              <w:spacing w:before="0" w:after="0"/>
              <w:rPr>
                <w:rFonts w:cs="Arial"/>
                <w:sz w:val="18"/>
                <w:szCs w:val="18"/>
              </w:rPr>
            </w:pPr>
          </w:p>
          <w:p w:rsidR="005F6CA7" w:rsidRPr="00581242" w:rsidRDefault="005F6CA7" w:rsidP="005F6CA7">
            <w:pPr>
              <w:pBdr>
                <w:top w:val="nil"/>
                <w:left w:val="nil"/>
                <w:bottom w:val="nil"/>
                <w:right w:val="nil"/>
                <w:between w:val="nil"/>
                <w:bar w:val="nil"/>
              </w:pBdr>
              <w:spacing w:before="0" w:after="0"/>
              <w:rPr>
                <w:rFonts w:cs="Arial"/>
                <w:sz w:val="18"/>
                <w:szCs w:val="18"/>
              </w:rPr>
            </w:pPr>
            <w:r w:rsidRPr="00581242">
              <w:rPr>
                <w:rFonts w:cs="Arial"/>
                <w:sz w:val="18"/>
                <w:szCs w:val="18"/>
              </w:rPr>
              <w:t>• Routine, urgent and 2 week wait referral criteria</w:t>
            </w:r>
          </w:p>
        </w:tc>
        <w:tc>
          <w:tcPr>
            <w:tcW w:w="15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E038E" w:rsidRPr="00581242" w:rsidRDefault="006E038E" w:rsidP="00610B97">
            <w:pPr>
              <w:rPr>
                <w:rFonts w:cs="Arial"/>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E038E" w:rsidRPr="00581242" w:rsidRDefault="006E038E" w:rsidP="00610B97">
            <w:pPr>
              <w:rPr>
                <w:rFonts w:cs="Arial"/>
              </w:rPr>
            </w:pPr>
          </w:p>
        </w:tc>
        <w:tc>
          <w:tcPr>
            <w:tcW w:w="24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E038E" w:rsidRPr="00581242" w:rsidRDefault="006E038E" w:rsidP="00610B97">
            <w:pPr>
              <w:rPr>
                <w:rFonts w:cs="Arial"/>
              </w:rPr>
            </w:pPr>
          </w:p>
        </w:tc>
        <w:tc>
          <w:tcPr>
            <w:tcW w:w="19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E038E" w:rsidRPr="00581242" w:rsidRDefault="006E038E" w:rsidP="00610B97">
            <w:pPr>
              <w:rPr>
                <w:rFonts w:cs="Arial"/>
              </w:rPr>
            </w:pPr>
          </w:p>
        </w:tc>
        <w:tc>
          <w:tcPr>
            <w:tcW w:w="19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E038E" w:rsidRPr="00581242" w:rsidRDefault="006E038E" w:rsidP="00610B97">
            <w:pPr>
              <w:rPr>
                <w:rFonts w:cs="Arial"/>
              </w:rPr>
            </w:pPr>
          </w:p>
        </w:tc>
      </w:tr>
      <w:tr w:rsidR="005F6CA7" w:rsidRPr="00581242" w:rsidTr="00D700B1">
        <w:trPr>
          <w:trHeight w:val="647"/>
        </w:trPr>
        <w:tc>
          <w:tcPr>
            <w:tcW w:w="15310" w:type="dxa"/>
            <w:gridSpan w:val="8"/>
            <w:tcBorders>
              <w:top w:val="single" w:sz="2" w:space="0" w:color="000000"/>
              <w:left w:val="single" w:sz="2" w:space="0" w:color="000000"/>
              <w:bottom w:val="single" w:sz="2" w:space="0" w:color="000000"/>
              <w:right w:val="single" w:sz="2" w:space="0" w:color="000000"/>
            </w:tcBorders>
          </w:tcPr>
          <w:p w:rsidR="005F6CA7" w:rsidRPr="00581242" w:rsidRDefault="005F6CA7" w:rsidP="00017812">
            <w:pPr>
              <w:pStyle w:val="Heading2"/>
              <w:spacing w:before="0"/>
              <w:rPr>
                <w:rFonts w:ascii="Arial" w:hAnsi="Arial" w:cs="Arial"/>
                <w:color w:val="auto"/>
                <w:sz w:val="24"/>
                <w:szCs w:val="24"/>
              </w:rPr>
            </w:pPr>
            <w:bookmarkStart w:id="35" w:name="_Toc32315814"/>
            <w:permEnd w:id="1600082951"/>
            <w:permEnd w:id="1642138216"/>
            <w:permEnd w:id="2070825988"/>
            <w:permEnd w:id="1668154807"/>
            <w:permEnd w:id="2113753049"/>
            <w:r w:rsidRPr="00581242">
              <w:rPr>
                <w:rFonts w:ascii="Arial" w:hAnsi="Arial" w:cs="Arial"/>
                <w:color w:val="auto"/>
                <w:sz w:val="24"/>
                <w:szCs w:val="24"/>
              </w:rPr>
              <w:t>Medication review &amp; medication issues</w:t>
            </w:r>
            <w:r w:rsidR="004733B9" w:rsidRPr="00581242">
              <w:rPr>
                <w:rFonts w:ascii="Arial" w:hAnsi="Arial" w:cs="Arial"/>
                <w:color w:val="auto"/>
                <w:sz w:val="24"/>
                <w:szCs w:val="24"/>
              </w:rPr>
              <w:t>:</w:t>
            </w:r>
            <w:bookmarkEnd w:id="35"/>
          </w:p>
          <w:p w:rsidR="004733B9" w:rsidRPr="00581242" w:rsidRDefault="004733B9" w:rsidP="00017812">
            <w:pPr>
              <w:pBdr>
                <w:top w:val="nil"/>
                <w:left w:val="nil"/>
                <w:bottom w:val="nil"/>
                <w:right w:val="nil"/>
                <w:between w:val="nil"/>
                <w:bar w:val="nil"/>
              </w:pBdr>
              <w:spacing w:before="0" w:after="0"/>
              <w:rPr>
                <w:rFonts w:eastAsia="Arial Unicode MS" w:cs="Arial"/>
                <w:sz w:val="20"/>
                <w:szCs w:val="20"/>
              </w:rPr>
            </w:pPr>
            <w:r w:rsidRPr="00581242">
              <w:rPr>
                <w:rFonts w:eastAsia="Arial Unicode MS" w:cs="Arial"/>
                <w:sz w:val="20"/>
                <w:szCs w:val="20"/>
              </w:rPr>
              <w:t>Medication Review &amp; Medication Issues Understand the necessary monitoring requirements of medicines and how to act on the results. Understand how to document the details of a medication review on the clinical system. Have a sound understand how repeat prescribing works within the general practice/primary care and wider team – e.g. community pharmacy.</w:t>
            </w:r>
          </w:p>
        </w:tc>
      </w:tr>
      <w:tr w:rsidR="006E038E" w:rsidRPr="00581242" w:rsidTr="001E7DF7">
        <w:trPr>
          <w:trHeight w:val="1257"/>
        </w:trPr>
        <w:tc>
          <w:tcPr>
            <w:tcW w:w="2110" w:type="dxa"/>
            <w:tcBorders>
              <w:top w:val="single" w:sz="2" w:space="0" w:color="000000"/>
              <w:left w:val="single" w:sz="2" w:space="0" w:color="000000"/>
              <w:bottom w:val="single" w:sz="2" w:space="0" w:color="000000"/>
              <w:right w:val="single" w:sz="2" w:space="0" w:color="000000"/>
            </w:tcBorders>
          </w:tcPr>
          <w:p w:rsidR="005221F6" w:rsidRPr="00581242" w:rsidRDefault="005221F6" w:rsidP="005221F6">
            <w:pPr>
              <w:pBdr>
                <w:top w:val="nil"/>
                <w:left w:val="nil"/>
                <w:bottom w:val="nil"/>
                <w:right w:val="nil"/>
                <w:between w:val="nil"/>
                <w:bar w:val="nil"/>
              </w:pBdr>
              <w:spacing w:before="0" w:after="0"/>
              <w:rPr>
                <w:rFonts w:eastAsia="Helvetica" w:cs="Arial"/>
                <w:color w:val="000000"/>
                <w:sz w:val="18"/>
                <w:szCs w:val="18"/>
                <w:bdr w:val="nil"/>
                <w:lang w:eastAsia="en-GB"/>
              </w:rPr>
            </w:pPr>
            <w:permStart w:id="553001636" w:edGrp="everyone" w:colFirst="3" w:colLast="3"/>
            <w:permStart w:id="1822638947" w:edGrp="everyone" w:colFirst="4" w:colLast="4"/>
            <w:permStart w:id="617902094" w:edGrp="everyone" w:colFirst="5" w:colLast="5"/>
            <w:permStart w:id="1091182832" w:edGrp="everyone" w:colFirst="6" w:colLast="6"/>
            <w:permStart w:id="1018125232" w:edGrp="everyone" w:colFirst="7" w:colLast="7"/>
            <w:r w:rsidRPr="00581242">
              <w:rPr>
                <w:rFonts w:eastAsia="Helvetica" w:cs="Arial"/>
                <w:color w:val="000000"/>
                <w:sz w:val="18"/>
                <w:szCs w:val="18"/>
                <w:bdr w:val="nil"/>
                <w:lang w:eastAsia="en-GB"/>
              </w:rPr>
              <w:t>• Be able to review medication in terms of efficacy, need, side effects, safety, clinical cost and in line with prescribing guidelines. and AMR standards.</w:t>
            </w:r>
          </w:p>
          <w:p w:rsidR="005221F6" w:rsidRPr="00581242" w:rsidRDefault="005221F6" w:rsidP="005221F6">
            <w:pPr>
              <w:pBdr>
                <w:top w:val="nil"/>
                <w:left w:val="nil"/>
                <w:bottom w:val="nil"/>
                <w:right w:val="nil"/>
                <w:between w:val="nil"/>
                <w:bar w:val="nil"/>
              </w:pBdr>
              <w:spacing w:before="0" w:after="0"/>
              <w:rPr>
                <w:rFonts w:eastAsia="Helvetica" w:cs="Arial"/>
                <w:color w:val="000000"/>
                <w:sz w:val="18"/>
                <w:szCs w:val="18"/>
                <w:bdr w:val="nil"/>
                <w:lang w:eastAsia="en-GB"/>
              </w:rPr>
            </w:pPr>
          </w:p>
          <w:p w:rsidR="006E038E" w:rsidRPr="00581242" w:rsidRDefault="005221F6" w:rsidP="005221F6">
            <w:pPr>
              <w:pBdr>
                <w:top w:val="nil"/>
                <w:left w:val="nil"/>
                <w:bottom w:val="nil"/>
                <w:right w:val="nil"/>
                <w:between w:val="nil"/>
                <w:bar w:val="nil"/>
              </w:pBd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Assess for concordance and compliance issues considering the people individual circumstances and requirements.</w:t>
            </w:r>
          </w:p>
          <w:p w:rsidR="005221F6" w:rsidRPr="00581242" w:rsidRDefault="005221F6" w:rsidP="005221F6">
            <w:pPr>
              <w:pBdr>
                <w:top w:val="nil"/>
                <w:left w:val="nil"/>
                <w:bottom w:val="nil"/>
                <w:right w:val="nil"/>
                <w:between w:val="nil"/>
                <w:bar w:val="nil"/>
              </w:pBdr>
              <w:spacing w:before="0" w:after="0"/>
              <w:rPr>
                <w:rFonts w:eastAsia="Helvetica" w:cs="Arial"/>
                <w:color w:val="000000"/>
                <w:sz w:val="18"/>
                <w:szCs w:val="18"/>
                <w:bdr w:val="nil"/>
                <w:lang w:eastAsia="en-GB"/>
              </w:rPr>
            </w:pPr>
          </w:p>
          <w:p w:rsidR="005221F6" w:rsidRPr="00581242" w:rsidRDefault="005221F6" w:rsidP="005221F6">
            <w:pPr>
              <w:pBdr>
                <w:top w:val="nil"/>
                <w:left w:val="nil"/>
                <w:bottom w:val="nil"/>
                <w:right w:val="nil"/>
                <w:between w:val="nil"/>
                <w:bar w:val="nil"/>
              </w:pBd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Help people to understand what medication they have been prescribed (or not prescribed) and why.</w:t>
            </w:r>
          </w:p>
          <w:p w:rsidR="005221F6" w:rsidRPr="00581242" w:rsidRDefault="005221F6" w:rsidP="005221F6">
            <w:pPr>
              <w:pBdr>
                <w:top w:val="nil"/>
                <w:left w:val="nil"/>
                <w:bottom w:val="nil"/>
                <w:right w:val="nil"/>
                <w:between w:val="nil"/>
                <w:bar w:val="nil"/>
              </w:pBdr>
              <w:spacing w:before="0" w:after="0"/>
              <w:rPr>
                <w:rFonts w:eastAsia="Helvetica" w:cs="Arial"/>
                <w:color w:val="000000"/>
                <w:sz w:val="18"/>
                <w:szCs w:val="18"/>
                <w:bdr w:val="nil"/>
                <w:lang w:eastAsia="en-GB"/>
              </w:rPr>
            </w:pPr>
          </w:p>
          <w:p w:rsidR="005221F6" w:rsidRPr="00581242" w:rsidRDefault="005221F6" w:rsidP="005221F6">
            <w:pPr>
              <w:pBdr>
                <w:top w:val="nil"/>
                <w:left w:val="nil"/>
                <w:bottom w:val="nil"/>
                <w:right w:val="nil"/>
                <w:between w:val="nil"/>
                <w:bar w:val="nil"/>
              </w:pBd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Act appropriately on alerts issued by the MHRA.</w:t>
            </w:r>
          </w:p>
          <w:p w:rsidR="005221F6" w:rsidRPr="00581242" w:rsidRDefault="005221F6" w:rsidP="005221F6">
            <w:pPr>
              <w:pBdr>
                <w:top w:val="nil"/>
                <w:left w:val="nil"/>
                <w:bottom w:val="nil"/>
                <w:right w:val="nil"/>
                <w:between w:val="nil"/>
                <w:bar w:val="nil"/>
              </w:pBdr>
              <w:spacing w:before="0" w:after="0"/>
              <w:rPr>
                <w:rFonts w:eastAsia="Helvetica" w:cs="Arial"/>
                <w:color w:val="000000"/>
                <w:sz w:val="18"/>
                <w:szCs w:val="18"/>
                <w:bdr w:val="nil"/>
                <w:lang w:eastAsia="en-GB"/>
              </w:rPr>
            </w:pPr>
          </w:p>
          <w:p w:rsidR="005221F6" w:rsidRPr="00581242" w:rsidRDefault="005221F6" w:rsidP="005221F6">
            <w:pPr>
              <w:pBdr>
                <w:top w:val="nil"/>
                <w:left w:val="nil"/>
                <w:bottom w:val="nil"/>
                <w:right w:val="nil"/>
                <w:between w:val="nil"/>
                <w:bar w:val="nil"/>
              </w:pBd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Understand the traffic light system for local formulary and medications issued only under shared care agreements.</w:t>
            </w:r>
          </w:p>
        </w:tc>
        <w:tc>
          <w:tcPr>
            <w:tcW w:w="157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221F6" w:rsidRPr="00581242" w:rsidRDefault="005221F6" w:rsidP="005221F6">
            <w:pPr>
              <w:pBdr>
                <w:top w:val="nil"/>
                <w:left w:val="nil"/>
                <w:bottom w:val="nil"/>
                <w:right w:val="nil"/>
                <w:between w:val="nil"/>
                <w:bar w:val="nil"/>
              </w:pBd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Adverse side effects</w:t>
            </w:r>
          </w:p>
          <w:p w:rsidR="005221F6" w:rsidRPr="00581242" w:rsidRDefault="005221F6" w:rsidP="005221F6">
            <w:pPr>
              <w:pBdr>
                <w:top w:val="nil"/>
                <w:left w:val="nil"/>
                <w:bottom w:val="nil"/>
                <w:right w:val="nil"/>
                <w:between w:val="nil"/>
                <w:bar w:val="nil"/>
              </w:pBdr>
              <w:spacing w:before="0" w:after="0"/>
              <w:rPr>
                <w:rFonts w:eastAsia="Helvetica" w:cs="Arial"/>
                <w:color w:val="000000"/>
                <w:sz w:val="18"/>
                <w:szCs w:val="18"/>
                <w:bdr w:val="nil"/>
                <w:lang w:eastAsia="en-GB"/>
              </w:rPr>
            </w:pPr>
          </w:p>
          <w:p w:rsidR="005221F6" w:rsidRPr="00581242" w:rsidRDefault="005221F6" w:rsidP="005221F6">
            <w:pPr>
              <w:pBdr>
                <w:top w:val="nil"/>
                <w:left w:val="nil"/>
                <w:bottom w:val="nil"/>
                <w:right w:val="nil"/>
                <w:between w:val="nil"/>
                <w:bar w:val="nil"/>
              </w:pBd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Ineffective medication</w:t>
            </w:r>
          </w:p>
          <w:p w:rsidR="005221F6" w:rsidRPr="00581242" w:rsidRDefault="005221F6" w:rsidP="005221F6">
            <w:pPr>
              <w:pBdr>
                <w:top w:val="nil"/>
                <w:left w:val="nil"/>
                <w:bottom w:val="nil"/>
                <w:right w:val="nil"/>
                <w:between w:val="nil"/>
                <w:bar w:val="nil"/>
              </w:pBdr>
              <w:spacing w:before="0" w:after="0"/>
              <w:rPr>
                <w:rFonts w:eastAsia="Helvetica" w:cs="Arial"/>
                <w:color w:val="000000"/>
                <w:sz w:val="18"/>
                <w:szCs w:val="18"/>
                <w:bdr w:val="nil"/>
                <w:lang w:eastAsia="en-GB"/>
              </w:rPr>
            </w:pPr>
          </w:p>
          <w:p w:rsidR="005221F6" w:rsidRPr="00581242" w:rsidRDefault="005221F6" w:rsidP="005221F6">
            <w:pPr>
              <w:pBdr>
                <w:top w:val="nil"/>
                <w:left w:val="nil"/>
                <w:bottom w:val="nil"/>
                <w:right w:val="nil"/>
                <w:between w:val="nil"/>
                <w:bar w:val="nil"/>
              </w:pBd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Poor compliance</w:t>
            </w:r>
          </w:p>
          <w:p w:rsidR="005221F6" w:rsidRPr="00581242" w:rsidRDefault="005221F6" w:rsidP="005221F6">
            <w:pPr>
              <w:pBdr>
                <w:top w:val="nil"/>
                <w:left w:val="nil"/>
                <w:bottom w:val="nil"/>
                <w:right w:val="nil"/>
                <w:between w:val="nil"/>
                <w:bar w:val="nil"/>
              </w:pBdr>
              <w:spacing w:before="0" w:after="0"/>
              <w:rPr>
                <w:rFonts w:eastAsia="Helvetica" w:cs="Arial"/>
                <w:color w:val="000000"/>
                <w:sz w:val="18"/>
                <w:szCs w:val="18"/>
                <w:bdr w:val="nil"/>
                <w:lang w:eastAsia="en-GB"/>
              </w:rPr>
            </w:pPr>
          </w:p>
          <w:p w:rsidR="005221F6" w:rsidRPr="00581242" w:rsidRDefault="005221F6" w:rsidP="005221F6">
            <w:pPr>
              <w:pBdr>
                <w:top w:val="nil"/>
                <w:left w:val="nil"/>
                <w:bottom w:val="nil"/>
                <w:right w:val="nil"/>
                <w:between w:val="nil"/>
                <w:bar w:val="nil"/>
              </w:pBd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Overuse of medication</w:t>
            </w:r>
          </w:p>
          <w:p w:rsidR="005221F6" w:rsidRPr="00581242" w:rsidRDefault="005221F6" w:rsidP="005221F6">
            <w:pPr>
              <w:pBdr>
                <w:top w:val="nil"/>
                <w:left w:val="nil"/>
                <w:bottom w:val="nil"/>
                <w:right w:val="nil"/>
                <w:between w:val="nil"/>
                <w:bar w:val="nil"/>
              </w:pBdr>
              <w:spacing w:before="0" w:after="0"/>
              <w:rPr>
                <w:rFonts w:eastAsia="Helvetica" w:cs="Arial"/>
                <w:color w:val="000000"/>
                <w:sz w:val="18"/>
                <w:szCs w:val="18"/>
                <w:bdr w:val="nil"/>
                <w:lang w:eastAsia="en-GB"/>
              </w:rPr>
            </w:pPr>
          </w:p>
          <w:p w:rsidR="006E038E" w:rsidRPr="00581242" w:rsidRDefault="005221F6" w:rsidP="005221F6">
            <w:pPr>
              <w:pBdr>
                <w:top w:val="nil"/>
                <w:left w:val="nil"/>
                <w:bottom w:val="nil"/>
                <w:right w:val="nil"/>
                <w:between w:val="nil"/>
                <w:bar w:val="nil"/>
              </w:pBd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Misuse of medication</w:t>
            </w:r>
          </w:p>
          <w:p w:rsidR="005221F6" w:rsidRPr="00581242" w:rsidRDefault="005221F6" w:rsidP="005221F6">
            <w:pPr>
              <w:pBdr>
                <w:top w:val="nil"/>
                <w:left w:val="nil"/>
                <w:bottom w:val="nil"/>
                <w:right w:val="nil"/>
                <w:between w:val="nil"/>
                <w:bar w:val="nil"/>
              </w:pBdr>
              <w:spacing w:before="0" w:after="0"/>
              <w:rPr>
                <w:rFonts w:eastAsia="Helvetica" w:cs="Arial"/>
                <w:color w:val="000000"/>
                <w:sz w:val="18"/>
                <w:szCs w:val="18"/>
                <w:bdr w:val="nil"/>
                <w:lang w:eastAsia="en-GB"/>
              </w:rPr>
            </w:pPr>
          </w:p>
          <w:p w:rsidR="005221F6" w:rsidRPr="00581242" w:rsidRDefault="005221F6" w:rsidP="005221F6">
            <w:pPr>
              <w:pBdr>
                <w:top w:val="nil"/>
                <w:left w:val="nil"/>
                <w:bottom w:val="nil"/>
                <w:right w:val="nil"/>
                <w:between w:val="nil"/>
                <w:bar w:val="nil"/>
              </w:pBd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Issues with polypharmacy</w:t>
            </w:r>
          </w:p>
          <w:p w:rsidR="005221F6" w:rsidRPr="00581242" w:rsidRDefault="005221F6" w:rsidP="005221F6">
            <w:pPr>
              <w:pBdr>
                <w:top w:val="nil"/>
                <w:left w:val="nil"/>
                <w:bottom w:val="nil"/>
                <w:right w:val="nil"/>
                <w:between w:val="nil"/>
                <w:bar w:val="nil"/>
              </w:pBdr>
              <w:spacing w:before="0" w:after="0"/>
              <w:rPr>
                <w:rFonts w:eastAsia="Helvetica" w:cs="Arial"/>
                <w:color w:val="000000"/>
                <w:sz w:val="18"/>
                <w:szCs w:val="18"/>
                <w:bdr w:val="nil"/>
                <w:lang w:eastAsia="en-GB"/>
              </w:rPr>
            </w:pPr>
          </w:p>
          <w:p w:rsidR="005221F6" w:rsidRPr="00581242" w:rsidRDefault="005221F6" w:rsidP="005221F6">
            <w:pPr>
              <w:pBdr>
                <w:top w:val="nil"/>
                <w:left w:val="nil"/>
                <w:bottom w:val="nil"/>
                <w:right w:val="nil"/>
                <w:between w:val="nil"/>
                <w:bar w:val="nil"/>
              </w:pBd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Abnormal blood test monitoring results</w:t>
            </w:r>
          </w:p>
          <w:p w:rsidR="005221F6" w:rsidRPr="00581242" w:rsidRDefault="005221F6" w:rsidP="005221F6">
            <w:pPr>
              <w:pBdr>
                <w:top w:val="nil"/>
                <w:left w:val="nil"/>
                <w:bottom w:val="nil"/>
                <w:right w:val="nil"/>
                <w:between w:val="nil"/>
                <w:bar w:val="nil"/>
              </w:pBdr>
              <w:spacing w:before="0" w:after="0"/>
              <w:rPr>
                <w:rFonts w:eastAsia="Helvetica" w:cs="Arial"/>
                <w:color w:val="000000"/>
                <w:sz w:val="18"/>
                <w:szCs w:val="18"/>
                <w:bdr w:val="nil"/>
                <w:lang w:eastAsia="en-GB"/>
              </w:rPr>
            </w:pPr>
          </w:p>
          <w:p w:rsidR="005221F6" w:rsidRPr="00581242" w:rsidRDefault="005221F6" w:rsidP="005221F6">
            <w:pPr>
              <w:pBdr>
                <w:top w:val="nil"/>
                <w:left w:val="nil"/>
                <w:bottom w:val="nil"/>
                <w:right w:val="nil"/>
                <w:between w:val="nil"/>
                <w:bar w:val="nil"/>
              </w:pBd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Higher risk groups – requiring risk reduction medicines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221F6" w:rsidRPr="00581242" w:rsidRDefault="005221F6" w:rsidP="005221F6">
            <w:pPr>
              <w:pBdr>
                <w:top w:val="nil"/>
                <w:left w:val="nil"/>
                <w:bottom w:val="nil"/>
                <w:right w:val="nil"/>
                <w:between w:val="nil"/>
                <w:bar w:val="nil"/>
              </w:pBdr>
              <w:spacing w:before="0" w:after="0"/>
              <w:rPr>
                <w:rFonts w:cs="Arial"/>
                <w:sz w:val="18"/>
                <w:szCs w:val="18"/>
              </w:rPr>
            </w:pPr>
            <w:r w:rsidRPr="00581242">
              <w:rPr>
                <w:rFonts w:cs="Arial"/>
                <w:sz w:val="18"/>
                <w:szCs w:val="18"/>
              </w:rPr>
              <w:t>• Blood monitoring – U&amp;E, LFT, FBC, drug levels, CRP, TFT</w:t>
            </w:r>
          </w:p>
          <w:p w:rsidR="005221F6" w:rsidRPr="00581242" w:rsidRDefault="005221F6" w:rsidP="005221F6">
            <w:pPr>
              <w:pBdr>
                <w:top w:val="nil"/>
                <w:left w:val="nil"/>
                <w:bottom w:val="nil"/>
                <w:right w:val="nil"/>
                <w:between w:val="nil"/>
                <w:bar w:val="nil"/>
              </w:pBdr>
              <w:spacing w:before="0" w:after="0"/>
              <w:rPr>
                <w:rFonts w:cs="Arial"/>
                <w:sz w:val="18"/>
                <w:szCs w:val="18"/>
              </w:rPr>
            </w:pPr>
          </w:p>
          <w:p w:rsidR="006E038E" w:rsidRPr="00581242" w:rsidRDefault="005221F6" w:rsidP="005221F6">
            <w:pPr>
              <w:pBdr>
                <w:top w:val="nil"/>
                <w:left w:val="nil"/>
                <w:bottom w:val="nil"/>
                <w:right w:val="nil"/>
                <w:between w:val="nil"/>
                <w:bar w:val="nil"/>
              </w:pBdr>
              <w:spacing w:before="0" w:after="0"/>
              <w:rPr>
                <w:rFonts w:cs="Arial"/>
                <w:sz w:val="22"/>
              </w:rPr>
            </w:pPr>
            <w:r w:rsidRPr="00581242">
              <w:rPr>
                <w:rFonts w:cs="Arial"/>
                <w:sz w:val="18"/>
                <w:szCs w:val="18"/>
              </w:rPr>
              <w:t>• Referral back to secondary care when required</w:t>
            </w:r>
          </w:p>
        </w:tc>
        <w:tc>
          <w:tcPr>
            <w:tcW w:w="15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E038E" w:rsidRPr="00581242" w:rsidRDefault="006E038E" w:rsidP="00610B97">
            <w:pPr>
              <w:rPr>
                <w:rFonts w:cs="Arial"/>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E038E" w:rsidRPr="00581242" w:rsidRDefault="006E038E" w:rsidP="00610B97">
            <w:pPr>
              <w:rPr>
                <w:rFonts w:cs="Arial"/>
              </w:rPr>
            </w:pPr>
          </w:p>
        </w:tc>
        <w:tc>
          <w:tcPr>
            <w:tcW w:w="24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E038E" w:rsidRPr="00581242" w:rsidRDefault="006E038E" w:rsidP="00610B97">
            <w:pPr>
              <w:rPr>
                <w:rFonts w:cs="Arial"/>
              </w:rPr>
            </w:pPr>
          </w:p>
        </w:tc>
        <w:tc>
          <w:tcPr>
            <w:tcW w:w="19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E038E" w:rsidRPr="00581242" w:rsidRDefault="006E038E" w:rsidP="00610B97">
            <w:pPr>
              <w:rPr>
                <w:rFonts w:cs="Arial"/>
              </w:rPr>
            </w:pPr>
          </w:p>
        </w:tc>
        <w:tc>
          <w:tcPr>
            <w:tcW w:w="19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E038E" w:rsidRPr="00581242" w:rsidRDefault="006E038E" w:rsidP="00610B97">
            <w:pPr>
              <w:rPr>
                <w:rFonts w:cs="Arial"/>
              </w:rPr>
            </w:pPr>
          </w:p>
        </w:tc>
      </w:tr>
      <w:tr w:rsidR="005221F6" w:rsidRPr="00581242" w:rsidTr="00D700B1">
        <w:trPr>
          <w:trHeight w:val="552"/>
        </w:trPr>
        <w:tc>
          <w:tcPr>
            <w:tcW w:w="15310" w:type="dxa"/>
            <w:gridSpan w:val="8"/>
            <w:tcBorders>
              <w:top w:val="single" w:sz="2" w:space="0" w:color="000000"/>
              <w:left w:val="single" w:sz="2" w:space="0" w:color="000000"/>
              <w:bottom w:val="single" w:sz="2" w:space="0" w:color="000000"/>
              <w:right w:val="single" w:sz="2" w:space="0" w:color="000000"/>
            </w:tcBorders>
          </w:tcPr>
          <w:p w:rsidR="005221F6" w:rsidRPr="00581242" w:rsidRDefault="005221F6" w:rsidP="00017812">
            <w:pPr>
              <w:pStyle w:val="Heading2"/>
              <w:spacing w:before="0"/>
              <w:rPr>
                <w:rFonts w:ascii="Arial" w:hAnsi="Arial" w:cs="Arial"/>
                <w:color w:val="auto"/>
                <w:sz w:val="24"/>
                <w:szCs w:val="24"/>
              </w:rPr>
            </w:pPr>
            <w:bookmarkStart w:id="36" w:name="_Toc32315815"/>
            <w:permEnd w:id="553001636"/>
            <w:permEnd w:id="1822638947"/>
            <w:permEnd w:id="617902094"/>
            <w:permEnd w:id="1091182832"/>
            <w:permEnd w:id="1018125232"/>
            <w:r w:rsidRPr="00581242">
              <w:rPr>
                <w:rFonts w:ascii="Arial" w:hAnsi="Arial" w:cs="Arial"/>
                <w:color w:val="auto"/>
                <w:sz w:val="24"/>
                <w:szCs w:val="24"/>
              </w:rPr>
              <w:t>Mental Health</w:t>
            </w:r>
            <w:r w:rsidR="006A0123" w:rsidRPr="00581242">
              <w:rPr>
                <w:rFonts w:ascii="Arial" w:hAnsi="Arial" w:cs="Arial"/>
                <w:color w:val="auto"/>
                <w:sz w:val="24"/>
                <w:szCs w:val="24"/>
              </w:rPr>
              <w:t>:</w:t>
            </w:r>
            <w:bookmarkEnd w:id="36"/>
          </w:p>
          <w:p w:rsidR="005221F6" w:rsidRPr="00581242" w:rsidRDefault="005221F6" w:rsidP="00017812">
            <w:pPr>
              <w:spacing w:before="0" w:after="0"/>
              <w:rPr>
                <w:rFonts w:cs="Arial"/>
                <w:sz w:val="20"/>
                <w:szCs w:val="20"/>
              </w:rPr>
            </w:pPr>
            <w:r w:rsidRPr="00581242">
              <w:rPr>
                <w:rFonts w:cs="Arial"/>
                <w:sz w:val="20"/>
                <w:szCs w:val="20"/>
              </w:rPr>
              <w:t>Demonstrate knowledge of the range of different mental health needs and their impact on physical, behavioural, emotional and psychological wellbeing. Demonstrate knowledge of how to recognise any trigger &amp; the importance of psycho-social, family &amp; occupational history, age, symptomatic and clinical signs. Understand mental health and related services, and the policies and procedures for referring individuals to them. Demonstrate knowledge of the range of actions you can take when people may have mental health needs and/or related issues, and how to decide what action is appropriate. Understand the services which can be accessed by people in your locality who have specific mental health requirements including the eligibility criteria. Demonstrate knowledge of how to assess the required degree of urgency when referring people to services and how to assess risk.</w:t>
            </w:r>
          </w:p>
        </w:tc>
      </w:tr>
      <w:tr w:rsidR="006E038E" w:rsidRPr="00581242" w:rsidTr="001E7DF7">
        <w:trPr>
          <w:trHeight w:val="1257"/>
        </w:trPr>
        <w:tc>
          <w:tcPr>
            <w:tcW w:w="2110" w:type="dxa"/>
            <w:tcBorders>
              <w:top w:val="single" w:sz="2" w:space="0" w:color="000000"/>
              <w:left w:val="single" w:sz="2" w:space="0" w:color="000000"/>
              <w:bottom w:val="single" w:sz="2" w:space="0" w:color="000000"/>
              <w:right w:val="single" w:sz="2" w:space="0" w:color="000000"/>
            </w:tcBorders>
          </w:tcPr>
          <w:p w:rsidR="005221F6" w:rsidRPr="00581242" w:rsidRDefault="005221F6" w:rsidP="005221F6">
            <w:pPr>
              <w:pBdr>
                <w:top w:val="nil"/>
                <w:left w:val="nil"/>
                <w:bottom w:val="nil"/>
                <w:right w:val="nil"/>
                <w:between w:val="nil"/>
                <w:bar w:val="nil"/>
              </w:pBdr>
              <w:spacing w:before="0" w:after="0"/>
              <w:rPr>
                <w:rFonts w:eastAsia="Helvetica" w:cs="Arial"/>
                <w:color w:val="000000"/>
                <w:sz w:val="18"/>
                <w:szCs w:val="18"/>
                <w:bdr w:val="nil"/>
                <w:lang w:eastAsia="en-GB"/>
              </w:rPr>
            </w:pPr>
            <w:permStart w:id="772098604" w:edGrp="everyone" w:colFirst="3" w:colLast="3"/>
            <w:permStart w:id="1133326247" w:edGrp="everyone" w:colFirst="4" w:colLast="4"/>
            <w:permStart w:id="546913914" w:edGrp="everyone" w:colFirst="5" w:colLast="5"/>
            <w:permStart w:id="2099073943" w:edGrp="everyone" w:colFirst="6" w:colLast="6"/>
            <w:permStart w:id="1863132665" w:edGrp="everyone" w:colFirst="7" w:colLast="7"/>
            <w:r w:rsidRPr="00581242">
              <w:rPr>
                <w:rFonts w:eastAsia="Helvetica" w:cs="Arial"/>
                <w:color w:val="000000"/>
                <w:sz w:val="18"/>
                <w:szCs w:val="18"/>
                <w:bdr w:val="nil"/>
                <w:lang w:eastAsia="en-GB"/>
              </w:rPr>
              <w:t>• Understand the implications of a relevant existing mental health condition.</w:t>
            </w:r>
          </w:p>
          <w:p w:rsidR="005221F6" w:rsidRPr="00581242" w:rsidRDefault="005221F6" w:rsidP="005221F6">
            <w:pPr>
              <w:pBdr>
                <w:top w:val="nil"/>
                <w:left w:val="nil"/>
                <w:bottom w:val="nil"/>
                <w:right w:val="nil"/>
                <w:between w:val="nil"/>
                <w:bar w:val="nil"/>
              </w:pBdr>
              <w:spacing w:before="0" w:after="0"/>
              <w:rPr>
                <w:rFonts w:eastAsia="Helvetica" w:cs="Arial"/>
                <w:color w:val="000000"/>
                <w:sz w:val="18"/>
                <w:szCs w:val="18"/>
                <w:bdr w:val="nil"/>
                <w:lang w:eastAsia="en-GB"/>
              </w:rPr>
            </w:pPr>
          </w:p>
          <w:p w:rsidR="006E038E" w:rsidRPr="00581242" w:rsidRDefault="005221F6" w:rsidP="005221F6">
            <w:pPr>
              <w:pBdr>
                <w:top w:val="nil"/>
                <w:left w:val="nil"/>
                <w:bottom w:val="nil"/>
                <w:right w:val="nil"/>
                <w:between w:val="nil"/>
                <w:bar w:val="nil"/>
              </w:pBd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Take a structured and appropriate history.</w:t>
            </w:r>
          </w:p>
          <w:p w:rsidR="005221F6" w:rsidRPr="00581242" w:rsidRDefault="005221F6" w:rsidP="005221F6">
            <w:pPr>
              <w:pBdr>
                <w:top w:val="nil"/>
                <w:left w:val="nil"/>
                <w:bottom w:val="nil"/>
                <w:right w:val="nil"/>
                <w:between w:val="nil"/>
                <w:bar w:val="nil"/>
              </w:pBdr>
              <w:spacing w:before="0" w:after="0"/>
              <w:rPr>
                <w:rFonts w:eastAsia="Helvetica" w:cs="Arial"/>
                <w:color w:val="000000"/>
                <w:sz w:val="18"/>
                <w:szCs w:val="18"/>
                <w:bdr w:val="nil"/>
                <w:lang w:eastAsia="en-GB"/>
              </w:rPr>
            </w:pPr>
          </w:p>
          <w:p w:rsidR="005221F6" w:rsidRPr="00581242" w:rsidRDefault="005221F6" w:rsidP="005221F6">
            <w:pPr>
              <w:pBdr>
                <w:top w:val="nil"/>
                <w:left w:val="nil"/>
                <w:bottom w:val="nil"/>
                <w:right w:val="nil"/>
                <w:between w:val="nil"/>
                <w:bar w:val="nil"/>
              </w:pBd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Assess the impact of the person’s complaint on their daily life, including work life, home life, social life, dietary intake, sleep, illicit drug use, prescription drug misuse, thought of deliberate self-harm, suicidal ideation.</w:t>
            </w:r>
          </w:p>
          <w:p w:rsidR="005221F6" w:rsidRPr="00581242" w:rsidRDefault="005221F6" w:rsidP="005221F6">
            <w:pPr>
              <w:pBdr>
                <w:top w:val="nil"/>
                <w:left w:val="nil"/>
                <w:bottom w:val="nil"/>
                <w:right w:val="nil"/>
                <w:between w:val="nil"/>
                <w:bar w:val="nil"/>
              </w:pBd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Develop, maintain &amp; utilise links with other agencies in support of people with mental health issues.</w:t>
            </w:r>
          </w:p>
          <w:p w:rsidR="005221F6" w:rsidRPr="00581242" w:rsidRDefault="005221F6" w:rsidP="005221F6">
            <w:pPr>
              <w:pBdr>
                <w:top w:val="nil"/>
                <w:left w:val="nil"/>
                <w:bottom w:val="nil"/>
                <w:right w:val="nil"/>
                <w:between w:val="nil"/>
                <w:bar w:val="nil"/>
              </w:pBdr>
              <w:spacing w:before="0" w:after="0"/>
              <w:rPr>
                <w:rFonts w:eastAsia="Helvetica" w:cs="Arial"/>
                <w:color w:val="000000"/>
                <w:sz w:val="18"/>
                <w:szCs w:val="18"/>
                <w:bdr w:val="nil"/>
                <w:lang w:eastAsia="en-GB"/>
              </w:rPr>
            </w:pPr>
          </w:p>
          <w:p w:rsidR="005221F6" w:rsidRPr="00581242" w:rsidRDefault="005221F6" w:rsidP="005221F6">
            <w:pPr>
              <w:pBdr>
                <w:top w:val="nil"/>
                <w:left w:val="nil"/>
                <w:bottom w:val="nil"/>
                <w:right w:val="nil"/>
                <w:between w:val="nil"/>
                <w:bar w:val="nil"/>
              </w:pBd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Be aware of local guidelines &amp; pathways for referral to other agencies to support this client group including psychiatry, counselling, support groups.</w:t>
            </w:r>
          </w:p>
          <w:p w:rsidR="005221F6" w:rsidRPr="00581242" w:rsidRDefault="005221F6" w:rsidP="005221F6">
            <w:pPr>
              <w:pBdr>
                <w:top w:val="nil"/>
                <w:left w:val="nil"/>
                <w:bottom w:val="nil"/>
                <w:right w:val="nil"/>
                <w:between w:val="nil"/>
                <w:bar w:val="nil"/>
              </w:pBdr>
              <w:spacing w:before="0" w:after="0"/>
              <w:rPr>
                <w:rFonts w:eastAsia="Helvetica" w:cs="Arial"/>
                <w:color w:val="000000"/>
                <w:sz w:val="18"/>
                <w:szCs w:val="18"/>
                <w:bdr w:val="nil"/>
                <w:lang w:eastAsia="en-GB"/>
              </w:rPr>
            </w:pPr>
          </w:p>
          <w:p w:rsidR="005221F6" w:rsidRPr="00581242" w:rsidRDefault="005221F6" w:rsidP="005221F6">
            <w:pPr>
              <w:pBdr>
                <w:top w:val="nil"/>
                <w:left w:val="nil"/>
                <w:bottom w:val="nil"/>
                <w:right w:val="nil"/>
                <w:between w:val="nil"/>
                <w:bar w:val="nil"/>
              </w:pBd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Be able to write a comprehensive and appropriate referral letter.</w:t>
            </w:r>
          </w:p>
          <w:p w:rsidR="005221F6" w:rsidRPr="00581242" w:rsidRDefault="005221F6" w:rsidP="005221F6">
            <w:pPr>
              <w:pBdr>
                <w:top w:val="nil"/>
                <w:left w:val="nil"/>
                <w:bottom w:val="nil"/>
                <w:right w:val="nil"/>
                <w:between w:val="nil"/>
                <w:bar w:val="nil"/>
              </w:pBdr>
              <w:spacing w:before="0" w:after="0"/>
              <w:rPr>
                <w:rFonts w:eastAsia="Helvetica" w:cs="Arial"/>
                <w:color w:val="000000"/>
                <w:sz w:val="18"/>
                <w:szCs w:val="18"/>
                <w:bdr w:val="nil"/>
                <w:lang w:eastAsia="en-GB"/>
              </w:rPr>
            </w:pPr>
          </w:p>
          <w:p w:rsidR="005221F6" w:rsidRPr="00581242" w:rsidRDefault="005221F6" w:rsidP="005221F6">
            <w:pPr>
              <w:pBdr>
                <w:top w:val="nil"/>
                <w:left w:val="nil"/>
                <w:bottom w:val="nil"/>
                <w:right w:val="nil"/>
                <w:between w:val="nil"/>
                <w:bar w:val="nil"/>
              </w:pBd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Understand the need for multi-agency working for adult safeguarding and know how to make a referral when there are concerns.</w:t>
            </w:r>
          </w:p>
          <w:p w:rsidR="005221F6" w:rsidRPr="00581242" w:rsidRDefault="005221F6" w:rsidP="005221F6">
            <w:pPr>
              <w:pBdr>
                <w:top w:val="nil"/>
                <w:left w:val="nil"/>
                <w:bottom w:val="nil"/>
                <w:right w:val="nil"/>
                <w:between w:val="nil"/>
                <w:bar w:val="nil"/>
              </w:pBdr>
              <w:spacing w:before="0" w:after="0"/>
              <w:rPr>
                <w:rFonts w:eastAsia="Helvetica" w:cs="Arial"/>
                <w:color w:val="000000"/>
                <w:sz w:val="18"/>
                <w:szCs w:val="18"/>
                <w:bdr w:val="nil"/>
                <w:lang w:eastAsia="en-GB"/>
              </w:rPr>
            </w:pPr>
          </w:p>
          <w:p w:rsidR="005221F6" w:rsidRPr="00581242" w:rsidRDefault="005221F6" w:rsidP="005221F6">
            <w:pPr>
              <w:pBdr>
                <w:top w:val="nil"/>
                <w:left w:val="nil"/>
                <w:bottom w:val="nil"/>
                <w:right w:val="nil"/>
                <w:between w:val="nil"/>
                <w:bar w:val="nil"/>
              </w:pBd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Understand how to make a referral to the crisis team.</w:t>
            </w:r>
          </w:p>
          <w:p w:rsidR="005221F6" w:rsidRPr="00581242" w:rsidRDefault="005221F6" w:rsidP="005221F6">
            <w:pPr>
              <w:pBdr>
                <w:top w:val="nil"/>
                <w:left w:val="nil"/>
                <w:bottom w:val="nil"/>
                <w:right w:val="nil"/>
                <w:between w:val="nil"/>
                <w:bar w:val="nil"/>
              </w:pBdr>
              <w:spacing w:before="0" w:after="0"/>
              <w:rPr>
                <w:rFonts w:eastAsia="Helvetica" w:cs="Arial"/>
                <w:color w:val="000000"/>
                <w:sz w:val="18"/>
                <w:szCs w:val="18"/>
                <w:bdr w:val="nil"/>
                <w:lang w:eastAsia="en-GB"/>
              </w:rPr>
            </w:pPr>
          </w:p>
          <w:p w:rsidR="005221F6" w:rsidRPr="00581242" w:rsidRDefault="005221F6" w:rsidP="005221F6">
            <w:pPr>
              <w:pBdr>
                <w:top w:val="nil"/>
                <w:left w:val="nil"/>
                <w:bottom w:val="nil"/>
                <w:right w:val="nil"/>
                <w:between w:val="nil"/>
                <w:bar w:val="nil"/>
              </w:pBd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Understand the procedures &amp; protocols in place both within &amp; outside of the practice in relation to adult safeguarding, care of vulnerable adults.</w:t>
            </w:r>
          </w:p>
          <w:p w:rsidR="005221F6" w:rsidRPr="00581242" w:rsidRDefault="005221F6" w:rsidP="005221F6">
            <w:pPr>
              <w:pBdr>
                <w:top w:val="nil"/>
                <w:left w:val="nil"/>
                <w:bottom w:val="nil"/>
                <w:right w:val="nil"/>
                <w:between w:val="nil"/>
                <w:bar w:val="nil"/>
              </w:pBdr>
              <w:spacing w:before="0" w:after="0"/>
              <w:rPr>
                <w:rFonts w:eastAsia="Helvetica" w:cs="Arial"/>
                <w:color w:val="000000"/>
                <w:sz w:val="18"/>
                <w:szCs w:val="18"/>
                <w:bdr w:val="nil"/>
                <w:lang w:eastAsia="en-GB"/>
              </w:rPr>
            </w:pPr>
          </w:p>
          <w:p w:rsidR="005221F6" w:rsidRPr="00581242" w:rsidRDefault="005221F6" w:rsidP="005221F6">
            <w:pPr>
              <w:pBdr>
                <w:top w:val="nil"/>
                <w:left w:val="nil"/>
                <w:bottom w:val="nil"/>
                <w:right w:val="nil"/>
                <w:between w:val="nil"/>
                <w:bar w:val="nil"/>
              </w:pBd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Understand the effect of long-term conditions and other diagnoses on mental and psychological health.</w:t>
            </w:r>
          </w:p>
          <w:p w:rsidR="005221F6" w:rsidRPr="00581242" w:rsidRDefault="005221F6" w:rsidP="005221F6">
            <w:pPr>
              <w:pBdr>
                <w:top w:val="nil"/>
                <w:left w:val="nil"/>
                <w:bottom w:val="nil"/>
                <w:right w:val="nil"/>
                <w:between w:val="nil"/>
                <w:bar w:val="nil"/>
              </w:pBdr>
              <w:spacing w:before="0" w:after="0"/>
              <w:rPr>
                <w:rFonts w:eastAsia="Helvetica" w:cs="Arial"/>
                <w:color w:val="000000"/>
                <w:sz w:val="18"/>
                <w:szCs w:val="18"/>
                <w:bdr w:val="nil"/>
                <w:lang w:eastAsia="en-GB"/>
              </w:rPr>
            </w:pPr>
          </w:p>
          <w:p w:rsidR="005221F6" w:rsidRPr="00581242" w:rsidRDefault="005221F6" w:rsidP="005221F6">
            <w:pPr>
              <w:pBdr>
                <w:top w:val="nil"/>
                <w:left w:val="nil"/>
                <w:bottom w:val="nil"/>
                <w:right w:val="nil"/>
                <w:between w:val="nil"/>
                <w:bar w:val="nil"/>
              </w:pBd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Recognise the effect that the environment, lifestyle and genetics can have on mental health and provide information, lifestyle and health promotion advice or referral.</w:t>
            </w:r>
          </w:p>
          <w:p w:rsidR="005221F6" w:rsidRPr="00581242" w:rsidRDefault="005221F6" w:rsidP="005221F6">
            <w:pPr>
              <w:pBdr>
                <w:top w:val="nil"/>
                <w:left w:val="nil"/>
                <w:bottom w:val="nil"/>
                <w:right w:val="nil"/>
                <w:between w:val="nil"/>
                <w:bar w:val="nil"/>
              </w:pBdr>
              <w:spacing w:before="0" w:after="0"/>
              <w:rPr>
                <w:rFonts w:eastAsia="Helvetica" w:cs="Arial"/>
                <w:color w:val="000000"/>
                <w:sz w:val="18"/>
                <w:szCs w:val="18"/>
                <w:bdr w:val="nil"/>
                <w:lang w:eastAsia="en-GB"/>
              </w:rPr>
            </w:pPr>
          </w:p>
          <w:p w:rsidR="005221F6" w:rsidRPr="00581242" w:rsidRDefault="005221F6" w:rsidP="005221F6">
            <w:pPr>
              <w:pBdr>
                <w:top w:val="nil"/>
                <w:left w:val="nil"/>
                <w:bottom w:val="nil"/>
                <w:right w:val="nil"/>
                <w:between w:val="nil"/>
                <w:bar w:val="nil"/>
              </w:pBdr>
              <w:spacing w:before="0" w:after="0"/>
              <w:rPr>
                <w:rFonts w:eastAsia="Helvetica" w:cs="Arial"/>
                <w:color w:val="000000"/>
                <w:sz w:val="20"/>
                <w:szCs w:val="20"/>
                <w:bdr w:val="nil"/>
                <w:lang w:eastAsia="en-GB"/>
              </w:rPr>
            </w:pPr>
            <w:r w:rsidRPr="00581242">
              <w:rPr>
                <w:rFonts w:eastAsia="Helvetica" w:cs="Arial"/>
                <w:color w:val="000000"/>
                <w:sz w:val="18"/>
                <w:szCs w:val="18"/>
                <w:bdr w:val="nil"/>
                <w:lang w:eastAsia="en-GB"/>
              </w:rPr>
              <w:t>• Understand ways to promote recovery.</w:t>
            </w:r>
          </w:p>
        </w:tc>
        <w:tc>
          <w:tcPr>
            <w:tcW w:w="157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221F6" w:rsidRPr="00581242" w:rsidRDefault="005221F6" w:rsidP="005221F6">
            <w:pPr>
              <w:pBdr>
                <w:top w:val="nil"/>
                <w:left w:val="nil"/>
                <w:bottom w:val="nil"/>
                <w:right w:val="nil"/>
                <w:between w:val="nil"/>
                <w:bar w:val="nil"/>
              </w:pBd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Suicidal ideation, self-harm</w:t>
            </w:r>
          </w:p>
          <w:p w:rsidR="005221F6" w:rsidRPr="00581242" w:rsidRDefault="005221F6" w:rsidP="005221F6">
            <w:pPr>
              <w:pBdr>
                <w:top w:val="nil"/>
                <w:left w:val="nil"/>
                <w:bottom w:val="nil"/>
                <w:right w:val="nil"/>
                <w:between w:val="nil"/>
                <w:bar w:val="nil"/>
              </w:pBdr>
              <w:spacing w:before="0" w:after="0"/>
              <w:rPr>
                <w:rFonts w:eastAsia="Helvetica" w:cs="Arial"/>
                <w:color w:val="000000"/>
                <w:sz w:val="18"/>
                <w:szCs w:val="18"/>
                <w:bdr w:val="nil"/>
                <w:lang w:eastAsia="en-GB"/>
              </w:rPr>
            </w:pPr>
          </w:p>
          <w:p w:rsidR="005221F6" w:rsidRPr="00581242" w:rsidRDefault="005221F6" w:rsidP="005221F6">
            <w:pPr>
              <w:pBdr>
                <w:top w:val="nil"/>
                <w:left w:val="nil"/>
                <w:bottom w:val="nil"/>
                <w:right w:val="nil"/>
                <w:between w:val="nil"/>
                <w:bar w:val="nil"/>
              </w:pBd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Low mood</w:t>
            </w:r>
          </w:p>
          <w:p w:rsidR="005221F6" w:rsidRPr="00581242" w:rsidRDefault="005221F6" w:rsidP="005221F6">
            <w:pPr>
              <w:pBdr>
                <w:top w:val="nil"/>
                <w:left w:val="nil"/>
                <w:bottom w:val="nil"/>
                <w:right w:val="nil"/>
                <w:between w:val="nil"/>
                <w:bar w:val="nil"/>
              </w:pBdr>
              <w:spacing w:before="0" w:after="0"/>
              <w:rPr>
                <w:rFonts w:eastAsia="Helvetica" w:cs="Arial"/>
                <w:color w:val="000000"/>
                <w:sz w:val="18"/>
                <w:szCs w:val="18"/>
                <w:bdr w:val="nil"/>
                <w:lang w:eastAsia="en-GB"/>
              </w:rPr>
            </w:pPr>
          </w:p>
          <w:p w:rsidR="006E038E" w:rsidRPr="00581242" w:rsidRDefault="005221F6" w:rsidP="005221F6">
            <w:pPr>
              <w:pBdr>
                <w:top w:val="nil"/>
                <w:left w:val="nil"/>
                <w:bottom w:val="nil"/>
                <w:right w:val="nil"/>
                <w:between w:val="nil"/>
                <w:bar w:val="nil"/>
              </w:pBd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Anxiety</w:t>
            </w:r>
          </w:p>
          <w:p w:rsidR="005221F6" w:rsidRPr="00581242" w:rsidRDefault="005221F6" w:rsidP="005221F6">
            <w:pPr>
              <w:pBdr>
                <w:top w:val="nil"/>
                <w:left w:val="nil"/>
                <w:bottom w:val="nil"/>
                <w:right w:val="nil"/>
                <w:between w:val="nil"/>
                <w:bar w:val="nil"/>
              </w:pBdr>
              <w:spacing w:before="0" w:after="0"/>
              <w:rPr>
                <w:rFonts w:eastAsia="Helvetica" w:cs="Arial"/>
                <w:color w:val="000000"/>
                <w:sz w:val="18"/>
                <w:szCs w:val="18"/>
                <w:bdr w:val="nil"/>
                <w:lang w:eastAsia="en-GB"/>
              </w:rPr>
            </w:pPr>
          </w:p>
          <w:p w:rsidR="005221F6" w:rsidRPr="00581242" w:rsidRDefault="005221F6" w:rsidP="005221F6">
            <w:pPr>
              <w:pBdr>
                <w:top w:val="nil"/>
                <w:left w:val="nil"/>
                <w:bottom w:val="nil"/>
                <w:right w:val="nil"/>
                <w:between w:val="nil"/>
                <w:bar w:val="nil"/>
              </w:pBd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Stress</w:t>
            </w:r>
          </w:p>
          <w:p w:rsidR="005221F6" w:rsidRPr="00581242" w:rsidRDefault="005221F6" w:rsidP="005221F6">
            <w:pPr>
              <w:pBdr>
                <w:top w:val="nil"/>
                <w:left w:val="nil"/>
                <w:bottom w:val="nil"/>
                <w:right w:val="nil"/>
                <w:between w:val="nil"/>
                <w:bar w:val="nil"/>
              </w:pBdr>
              <w:spacing w:before="0" w:after="0"/>
              <w:rPr>
                <w:rFonts w:eastAsia="Helvetica" w:cs="Arial"/>
                <w:color w:val="000000"/>
                <w:sz w:val="18"/>
                <w:szCs w:val="18"/>
                <w:bdr w:val="nil"/>
                <w:lang w:eastAsia="en-GB"/>
              </w:rPr>
            </w:pPr>
          </w:p>
          <w:p w:rsidR="005221F6" w:rsidRPr="00581242" w:rsidRDefault="005221F6" w:rsidP="005221F6">
            <w:pPr>
              <w:pBdr>
                <w:top w:val="nil"/>
                <w:left w:val="nil"/>
                <w:bottom w:val="nil"/>
                <w:right w:val="nil"/>
                <w:between w:val="nil"/>
                <w:bar w:val="nil"/>
              </w:pBd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Panic</w:t>
            </w:r>
          </w:p>
          <w:p w:rsidR="005221F6" w:rsidRPr="00581242" w:rsidRDefault="005221F6" w:rsidP="005221F6">
            <w:pPr>
              <w:pBdr>
                <w:top w:val="nil"/>
                <w:left w:val="nil"/>
                <w:bottom w:val="nil"/>
                <w:right w:val="nil"/>
                <w:between w:val="nil"/>
                <w:bar w:val="nil"/>
              </w:pBdr>
              <w:spacing w:before="0" w:after="0"/>
              <w:rPr>
                <w:rFonts w:eastAsia="Helvetica" w:cs="Arial"/>
                <w:color w:val="000000"/>
                <w:sz w:val="18"/>
                <w:szCs w:val="18"/>
                <w:bdr w:val="nil"/>
                <w:lang w:eastAsia="en-GB"/>
              </w:rPr>
            </w:pPr>
          </w:p>
          <w:p w:rsidR="005221F6" w:rsidRPr="00581242" w:rsidRDefault="005221F6" w:rsidP="005221F6">
            <w:pPr>
              <w:pBdr>
                <w:top w:val="nil"/>
                <w:left w:val="nil"/>
                <w:bottom w:val="nil"/>
                <w:right w:val="nil"/>
                <w:between w:val="nil"/>
                <w:bar w:val="nil"/>
              </w:pBd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Post-natal mental health issues</w:t>
            </w:r>
          </w:p>
          <w:p w:rsidR="005221F6" w:rsidRPr="00581242" w:rsidRDefault="005221F6" w:rsidP="005221F6">
            <w:pPr>
              <w:pBdr>
                <w:top w:val="nil"/>
                <w:left w:val="nil"/>
                <w:bottom w:val="nil"/>
                <w:right w:val="nil"/>
                <w:between w:val="nil"/>
                <w:bar w:val="nil"/>
              </w:pBdr>
              <w:spacing w:before="0" w:after="0"/>
              <w:rPr>
                <w:rFonts w:eastAsia="Helvetica" w:cs="Arial"/>
                <w:color w:val="000000"/>
                <w:sz w:val="18"/>
                <w:szCs w:val="18"/>
                <w:bdr w:val="nil"/>
                <w:lang w:eastAsia="en-GB"/>
              </w:rPr>
            </w:pPr>
          </w:p>
          <w:p w:rsidR="005221F6" w:rsidRPr="00581242" w:rsidRDefault="005221F6" w:rsidP="005221F6">
            <w:pPr>
              <w:pBdr>
                <w:top w:val="nil"/>
                <w:left w:val="nil"/>
                <w:bottom w:val="nil"/>
                <w:right w:val="nil"/>
                <w:between w:val="nil"/>
                <w:bar w:val="nil"/>
              </w:pBd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Visual/auditory hallucinations</w:t>
            </w:r>
          </w:p>
          <w:p w:rsidR="005221F6" w:rsidRPr="00581242" w:rsidRDefault="005221F6" w:rsidP="005221F6">
            <w:pPr>
              <w:pBdr>
                <w:top w:val="nil"/>
                <w:left w:val="nil"/>
                <w:bottom w:val="nil"/>
                <w:right w:val="nil"/>
                <w:between w:val="nil"/>
                <w:bar w:val="nil"/>
              </w:pBdr>
              <w:spacing w:before="0" w:after="0"/>
              <w:rPr>
                <w:rFonts w:eastAsia="Helvetica" w:cs="Arial"/>
                <w:color w:val="000000"/>
                <w:sz w:val="18"/>
                <w:szCs w:val="18"/>
                <w:bdr w:val="nil"/>
                <w:lang w:eastAsia="en-GB"/>
              </w:rPr>
            </w:pPr>
          </w:p>
          <w:p w:rsidR="005221F6" w:rsidRPr="00581242" w:rsidRDefault="005221F6" w:rsidP="005221F6">
            <w:pPr>
              <w:pBdr>
                <w:top w:val="nil"/>
                <w:left w:val="nil"/>
                <w:bottom w:val="nil"/>
                <w:right w:val="nil"/>
                <w:between w:val="nil"/>
                <w:bar w:val="nil"/>
              </w:pBd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Paranoia</w:t>
            </w:r>
          </w:p>
          <w:p w:rsidR="005221F6" w:rsidRPr="00581242" w:rsidRDefault="005221F6" w:rsidP="005221F6">
            <w:pPr>
              <w:pBdr>
                <w:top w:val="nil"/>
                <w:left w:val="nil"/>
                <w:bottom w:val="nil"/>
                <w:right w:val="nil"/>
                <w:between w:val="nil"/>
                <w:bar w:val="nil"/>
              </w:pBdr>
              <w:spacing w:before="0" w:after="0"/>
              <w:rPr>
                <w:rFonts w:eastAsia="Helvetica" w:cs="Arial"/>
                <w:color w:val="000000"/>
                <w:sz w:val="18"/>
                <w:szCs w:val="18"/>
                <w:bdr w:val="nil"/>
                <w:lang w:eastAsia="en-GB"/>
              </w:rPr>
            </w:pPr>
          </w:p>
          <w:p w:rsidR="005221F6" w:rsidRPr="00581242" w:rsidRDefault="005221F6" w:rsidP="005221F6">
            <w:pPr>
              <w:pBdr>
                <w:top w:val="nil"/>
                <w:left w:val="nil"/>
                <w:bottom w:val="nil"/>
                <w:right w:val="nil"/>
                <w:between w:val="nil"/>
                <w:bar w:val="nil"/>
              </w:pBd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Anger</w:t>
            </w:r>
          </w:p>
          <w:p w:rsidR="005221F6" w:rsidRPr="00581242" w:rsidRDefault="005221F6" w:rsidP="005221F6">
            <w:pPr>
              <w:pBdr>
                <w:top w:val="nil"/>
                <w:left w:val="nil"/>
                <w:bottom w:val="nil"/>
                <w:right w:val="nil"/>
                <w:between w:val="nil"/>
                <w:bar w:val="nil"/>
              </w:pBdr>
              <w:spacing w:before="0" w:after="0"/>
              <w:rPr>
                <w:rFonts w:eastAsia="Helvetica" w:cs="Arial"/>
                <w:color w:val="000000"/>
                <w:sz w:val="18"/>
                <w:szCs w:val="18"/>
                <w:bdr w:val="nil"/>
                <w:lang w:eastAsia="en-GB"/>
              </w:rPr>
            </w:pPr>
          </w:p>
          <w:p w:rsidR="005221F6" w:rsidRPr="00581242" w:rsidRDefault="005221F6" w:rsidP="005221F6">
            <w:pPr>
              <w:pBdr>
                <w:top w:val="nil"/>
                <w:left w:val="nil"/>
                <w:bottom w:val="nil"/>
                <w:right w:val="nil"/>
                <w:between w:val="nil"/>
                <w:bar w:val="nil"/>
              </w:pBd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Bereavement</w:t>
            </w:r>
          </w:p>
          <w:p w:rsidR="005221F6" w:rsidRPr="00581242" w:rsidRDefault="005221F6" w:rsidP="005221F6">
            <w:pPr>
              <w:pBdr>
                <w:top w:val="nil"/>
                <w:left w:val="nil"/>
                <w:bottom w:val="nil"/>
                <w:right w:val="nil"/>
                <w:between w:val="nil"/>
                <w:bar w:val="nil"/>
              </w:pBdr>
              <w:spacing w:before="0" w:after="0"/>
              <w:rPr>
                <w:rFonts w:eastAsia="Helvetica" w:cs="Arial"/>
                <w:color w:val="000000"/>
                <w:sz w:val="18"/>
                <w:szCs w:val="18"/>
                <w:bdr w:val="nil"/>
                <w:lang w:eastAsia="en-GB"/>
              </w:rPr>
            </w:pPr>
          </w:p>
          <w:p w:rsidR="005221F6" w:rsidRPr="00581242" w:rsidRDefault="005221F6" w:rsidP="005221F6">
            <w:pPr>
              <w:pBdr>
                <w:top w:val="nil"/>
                <w:left w:val="nil"/>
                <w:bottom w:val="nil"/>
                <w:right w:val="nil"/>
                <w:between w:val="nil"/>
                <w:bar w:val="nil"/>
              </w:pBd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Eating disorders</w:t>
            </w:r>
          </w:p>
          <w:p w:rsidR="005221F6" w:rsidRPr="00581242" w:rsidRDefault="005221F6" w:rsidP="005221F6">
            <w:pPr>
              <w:pBdr>
                <w:top w:val="nil"/>
                <w:left w:val="nil"/>
                <w:bottom w:val="nil"/>
                <w:right w:val="nil"/>
                <w:between w:val="nil"/>
                <w:bar w:val="nil"/>
              </w:pBdr>
              <w:spacing w:before="0" w:after="0"/>
              <w:rPr>
                <w:rFonts w:eastAsia="Helvetica" w:cs="Arial"/>
                <w:color w:val="000000"/>
                <w:sz w:val="18"/>
                <w:szCs w:val="18"/>
                <w:bdr w:val="nil"/>
                <w:lang w:eastAsia="en-GB"/>
              </w:rPr>
            </w:pPr>
          </w:p>
          <w:p w:rsidR="005221F6" w:rsidRPr="00581242" w:rsidRDefault="005221F6" w:rsidP="005221F6">
            <w:pPr>
              <w:pBdr>
                <w:top w:val="nil"/>
                <w:left w:val="nil"/>
                <w:bottom w:val="nil"/>
                <w:right w:val="nil"/>
                <w:between w:val="nil"/>
                <w:bar w:val="nil"/>
              </w:pBdr>
              <w:spacing w:before="0" w:after="0"/>
              <w:rPr>
                <w:rFonts w:eastAsia="Helvetica" w:cs="Arial"/>
                <w:color w:val="000000"/>
                <w:sz w:val="20"/>
                <w:szCs w:val="20"/>
                <w:bdr w:val="nil"/>
                <w:lang w:eastAsia="en-GB"/>
              </w:rPr>
            </w:pPr>
            <w:r w:rsidRPr="00581242">
              <w:rPr>
                <w:rFonts w:eastAsia="Helvetica" w:cs="Arial"/>
                <w:color w:val="000000"/>
                <w:sz w:val="18"/>
                <w:szCs w:val="18"/>
                <w:bdr w:val="nil"/>
                <w:lang w:eastAsia="en-GB"/>
              </w:rPr>
              <w:t>• Substance misuse</w:t>
            </w:r>
          </w:p>
        </w:tc>
        <w:tc>
          <w:tcPr>
            <w:tcW w:w="19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E038E" w:rsidRPr="00581242" w:rsidRDefault="005221F6" w:rsidP="005221F6">
            <w:pPr>
              <w:pBdr>
                <w:top w:val="nil"/>
                <w:left w:val="nil"/>
                <w:bottom w:val="nil"/>
                <w:right w:val="nil"/>
                <w:between w:val="nil"/>
                <w:bar w:val="nil"/>
              </w:pBdr>
              <w:spacing w:before="0" w:after="0"/>
              <w:rPr>
                <w:rFonts w:cs="Arial"/>
                <w:sz w:val="18"/>
                <w:szCs w:val="18"/>
              </w:rPr>
            </w:pPr>
            <w:r w:rsidRPr="00581242">
              <w:rPr>
                <w:rFonts w:cs="Arial"/>
                <w:sz w:val="18"/>
                <w:szCs w:val="18"/>
              </w:rPr>
              <w:t>• Person Health Questionnaire (PHQ9)</w:t>
            </w:r>
          </w:p>
          <w:p w:rsidR="005221F6" w:rsidRPr="00581242" w:rsidRDefault="005221F6" w:rsidP="005221F6">
            <w:pPr>
              <w:pBdr>
                <w:top w:val="nil"/>
                <w:left w:val="nil"/>
                <w:bottom w:val="nil"/>
                <w:right w:val="nil"/>
                <w:between w:val="nil"/>
                <w:bar w:val="nil"/>
              </w:pBdr>
              <w:spacing w:before="0" w:after="0"/>
              <w:rPr>
                <w:rFonts w:cs="Arial"/>
                <w:sz w:val="18"/>
                <w:szCs w:val="18"/>
              </w:rPr>
            </w:pPr>
          </w:p>
          <w:p w:rsidR="005221F6" w:rsidRPr="00581242" w:rsidRDefault="005221F6" w:rsidP="005221F6">
            <w:pPr>
              <w:pBdr>
                <w:top w:val="nil"/>
                <w:left w:val="nil"/>
                <w:bottom w:val="nil"/>
                <w:right w:val="nil"/>
                <w:between w:val="nil"/>
                <w:bar w:val="nil"/>
              </w:pBdr>
              <w:spacing w:before="0" w:after="0"/>
              <w:rPr>
                <w:rFonts w:cs="Arial"/>
                <w:sz w:val="18"/>
                <w:szCs w:val="18"/>
              </w:rPr>
            </w:pPr>
            <w:r w:rsidRPr="00581242">
              <w:rPr>
                <w:rFonts w:cs="Arial"/>
                <w:sz w:val="18"/>
                <w:szCs w:val="18"/>
              </w:rPr>
              <w:t>• Generalised Anxiety Disorder Questionnaire (GAD7)</w:t>
            </w:r>
          </w:p>
          <w:p w:rsidR="005221F6" w:rsidRPr="00581242" w:rsidRDefault="005221F6" w:rsidP="005221F6">
            <w:pPr>
              <w:pBdr>
                <w:top w:val="nil"/>
                <w:left w:val="nil"/>
                <w:bottom w:val="nil"/>
                <w:right w:val="nil"/>
                <w:between w:val="nil"/>
                <w:bar w:val="nil"/>
              </w:pBdr>
              <w:spacing w:before="0" w:after="0"/>
              <w:rPr>
                <w:rFonts w:cs="Arial"/>
                <w:sz w:val="18"/>
                <w:szCs w:val="18"/>
              </w:rPr>
            </w:pPr>
          </w:p>
          <w:p w:rsidR="005221F6" w:rsidRPr="00581242" w:rsidRDefault="005221F6" w:rsidP="005221F6">
            <w:pPr>
              <w:pBdr>
                <w:top w:val="nil"/>
                <w:left w:val="nil"/>
                <w:bottom w:val="nil"/>
                <w:right w:val="nil"/>
                <w:between w:val="nil"/>
                <w:bar w:val="nil"/>
              </w:pBdr>
              <w:spacing w:before="0" w:after="0"/>
              <w:rPr>
                <w:rFonts w:cs="Arial"/>
                <w:sz w:val="18"/>
                <w:szCs w:val="18"/>
              </w:rPr>
            </w:pPr>
            <w:r w:rsidRPr="00581242">
              <w:rPr>
                <w:rFonts w:cs="Arial"/>
                <w:sz w:val="18"/>
                <w:szCs w:val="18"/>
              </w:rPr>
              <w:t>• Edinburgh Post Natal Depression Questionnaire</w:t>
            </w:r>
          </w:p>
          <w:p w:rsidR="005221F6" w:rsidRPr="00581242" w:rsidRDefault="005221F6" w:rsidP="005221F6">
            <w:pPr>
              <w:pBdr>
                <w:top w:val="nil"/>
                <w:left w:val="nil"/>
                <w:bottom w:val="nil"/>
                <w:right w:val="nil"/>
                <w:between w:val="nil"/>
                <w:bar w:val="nil"/>
              </w:pBdr>
              <w:spacing w:before="0" w:after="0"/>
              <w:rPr>
                <w:rFonts w:cs="Arial"/>
                <w:sz w:val="18"/>
                <w:szCs w:val="18"/>
              </w:rPr>
            </w:pPr>
          </w:p>
          <w:p w:rsidR="005221F6" w:rsidRPr="00581242" w:rsidRDefault="005221F6" w:rsidP="005221F6">
            <w:pPr>
              <w:pBdr>
                <w:top w:val="nil"/>
                <w:left w:val="nil"/>
                <w:bottom w:val="nil"/>
                <w:right w:val="nil"/>
                <w:between w:val="nil"/>
                <w:bar w:val="nil"/>
              </w:pBdr>
              <w:spacing w:before="0" w:after="0"/>
              <w:rPr>
                <w:rFonts w:cs="Arial"/>
                <w:sz w:val="18"/>
                <w:szCs w:val="18"/>
              </w:rPr>
            </w:pPr>
            <w:r w:rsidRPr="00581242">
              <w:rPr>
                <w:rFonts w:cs="Arial"/>
                <w:sz w:val="18"/>
                <w:szCs w:val="18"/>
              </w:rPr>
              <w:t>• Referral to the crisis team</w:t>
            </w:r>
          </w:p>
          <w:p w:rsidR="005221F6" w:rsidRPr="00581242" w:rsidRDefault="005221F6" w:rsidP="005221F6">
            <w:pPr>
              <w:pBdr>
                <w:top w:val="nil"/>
                <w:left w:val="nil"/>
                <w:bottom w:val="nil"/>
                <w:right w:val="nil"/>
                <w:between w:val="nil"/>
                <w:bar w:val="nil"/>
              </w:pBdr>
              <w:spacing w:before="0" w:after="0"/>
              <w:rPr>
                <w:rFonts w:cs="Arial"/>
                <w:sz w:val="18"/>
                <w:szCs w:val="18"/>
              </w:rPr>
            </w:pPr>
          </w:p>
          <w:p w:rsidR="005221F6" w:rsidRPr="00581242" w:rsidRDefault="005221F6" w:rsidP="005221F6">
            <w:pPr>
              <w:pBdr>
                <w:top w:val="nil"/>
                <w:left w:val="nil"/>
                <w:bottom w:val="nil"/>
                <w:right w:val="nil"/>
                <w:between w:val="nil"/>
                <w:bar w:val="nil"/>
              </w:pBdr>
              <w:spacing w:before="0" w:after="0"/>
              <w:rPr>
                <w:rFonts w:cs="Arial"/>
                <w:sz w:val="18"/>
                <w:szCs w:val="18"/>
              </w:rPr>
            </w:pPr>
            <w:r w:rsidRPr="00581242">
              <w:rPr>
                <w:rFonts w:cs="Arial"/>
                <w:sz w:val="18"/>
                <w:szCs w:val="18"/>
              </w:rPr>
              <w:t>• Urgent and routine referral to secondary care</w:t>
            </w:r>
          </w:p>
          <w:p w:rsidR="005221F6" w:rsidRPr="00581242" w:rsidRDefault="005221F6" w:rsidP="005221F6">
            <w:pPr>
              <w:pBdr>
                <w:top w:val="nil"/>
                <w:left w:val="nil"/>
                <w:bottom w:val="nil"/>
                <w:right w:val="nil"/>
                <w:between w:val="nil"/>
                <w:bar w:val="nil"/>
              </w:pBdr>
              <w:spacing w:before="0" w:after="0"/>
              <w:rPr>
                <w:rFonts w:cs="Arial"/>
                <w:sz w:val="18"/>
                <w:szCs w:val="18"/>
              </w:rPr>
            </w:pPr>
          </w:p>
          <w:p w:rsidR="005221F6" w:rsidRPr="00581242" w:rsidRDefault="005221F6" w:rsidP="005221F6">
            <w:pPr>
              <w:pBdr>
                <w:top w:val="nil"/>
                <w:left w:val="nil"/>
                <w:bottom w:val="nil"/>
                <w:right w:val="nil"/>
                <w:between w:val="nil"/>
                <w:bar w:val="nil"/>
              </w:pBdr>
              <w:spacing w:before="0" w:after="0"/>
              <w:rPr>
                <w:rFonts w:cs="Arial"/>
                <w:sz w:val="18"/>
                <w:szCs w:val="18"/>
              </w:rPr>
            </w:pPr>
            <w:r w:rsidRPr="00581242">
              <w:rPr>
                <w:rFonts w:cs="Arial"/>
                <w:sz w:val="18"/>
                <w:szCs w:val="18"/>
              </w:rPr>
              <w:t>• Referral for counselling/psychotherapy</w:t>
            </w:r>
          </w:p>
          <w:p w:rsidR="005221F6" w:rsidRPr="00581242" w:rsidRDefault="005221F6" w:rsidP="005221F6">
            <w:pPr>
              <w:pBdr>
                <w:top w:val="nil"/>
                <w:left w:val="nil"/>
                <w:bottom w:val="nil"/>
                <w:right w:val="nil"/>
                <w:between w:val="nil"/>
                <w:bar w:val="nil"/>
              </w:pBdr>
              <w:spacing w:before="0" w:after="0"/>
              <w:rPr>
                <w:rFonts w:cs="Arial"/>
                <w:sz w:val="18"/>
                <w:szCs w:val="18"/>
              </w:rPr>
            </w:pPr>
          </w:p>
          <w:p w:rsidR="005221F6" w:rsidRPr="00581242" w:rsidRDefault="005221F6" w:rsidP="005221F6">
            <w:pPr>
              <w:pBdr>
                <w:top w:val="nil"/>
                <w:left w:val="nil"/>
                <w:bottom w:val="nil"/>
                <w:right w:val="nil"/>
                <w:between w:val="nil"/>
                <w:bar w:val="nil"/>
              </w:pBdr>
              <w:spacing w:before="0" w:after="0"/>
              <w:rPr>
                <w:rFonts w:cs="Arial"/>
                <w:sz w:val="22"/>
              </w:rPr>
            </w:pPr>
            <w:r w:rsidRPr="00581242">
              <w:rPr>
                <w:rFonts w:cs="Arial"/>
                <w:sz w:val="18"/>
                <w:szCs w:val="18"/>
              </w:rPr>
              <w:t>• Referral to other agencies</w:t>
            </w:r>
          </w:p>
        </w:tc>
        <w:tc>
          <w:tcPr>
            <w:tcW w:w="15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E038E" w:rsidRPr="00581242" w:rsidRDefault="006E038E" w:rsidP="00610B97">
            <w:pPr>
              <w:rPr>
                <w:rFonts w:cs="Arial"/>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E038E" w:rsidRPr="00581242" w:rsidRDefault="006E038E" w:rsidP="00610B97">
            <w:pPr>
              <w:rPr>
                <w:rFonts w:cs="Arial"/>
              </w:rPr>
            </w:pPr>
          </w:p>
        </w:tc>
        <w:tc>
          <w:tcPr>
            <w:tcW w:w="24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E038E" w:rsidRPr="00581242" w:rsidRDefault="006E038E" w:rsidP="00610B97">
            <w:pPr>
              <w:rPr>
                <w:rFonts w:cs="Arial"/>
              </w:rPr>
            </w:pPr>
          </w:p>
        </w:tc>
        <w:tc>
          <w:tcPr>
            <w:tcW w:w="19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E038E" w:rsidRPr="00581242" w:rsidRDefault="006E038E" w:rsidP="00610B97">
            <w:pPr>
              <w:rPr>
                <w:rFonts w:cs="Arial"/>
              </w:rPr>
            </w:pPr>
          </w:p>
        </w:tc>
        <w:tc>
          <w:tcPr>
            <w:tcW w:w="19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E038E" w:rsidRPr="00581242" w:rsidRDefault="006E038E" w:rsidP="00610B97">
            <w:pPr>
              <w:rPr>
                <w:rFonts w:cs="Arial"/>
              </w:rPr>
            </w:pPr>
          </w:p>
        </w:tc>
      </w:tr>
      <w:tr w:rsidR="005221F6" w:rsidRPr="00581242" w:rsidTr="00D700B1">
        <w:trPr>
          <w:trHeight w:val="437"/>
        </w:trPr>
        <w:tc>
          <w:tcPr>
            <w:tcW w:w="15310" w:type="dxa"/>
            <w:gridSpan w:val="8"/>
            <w:tcBorders>
              <w:top w:val="single" w:sz="2" w:space="0" w:color="000000"/>
              <w:left w:val="single" w:sz="2" w:space="0" w:color="000000"/>
              <w:bottom w:val="single" w:sz="2" w:space="0" w:color="000000"/>
              <w:right w:val="single" w:sz="2" w:space="0" w:color="000000"/>
            </w:tcBorders>
          </w:tcPr>
          <w:p w:rsidR="005221F6" w:rsidRPr="00581242" w:rsidRDefault="005221F6" w:rsidP="00017812">
            <w:pPr>
              <w:pStyle w:val="Heading2"/>
              <w:spacing w:before="0"/>
              <w:rPr>
                <w:rFonts w:ascii="Arial" w:eastAsia="Arial Unicode MS" w:hAnsi="Arial" w:cs="Arial"/>
                <w:color w:val="auto"/>
                <w:sz w:val="24"/>
                <w:szCs w:val="24"/>
                <w:lang w:val="en-US"/>
              </w:rPr>
            </w:pPr>
            <w:bookmarkStart w:id="37" w:name="_Toc32315816"/>
            <w:permEnd w:id="772098604"/>
            <w:permEnd w:id="1133326247"/>
            <w:permEnd w:id="546913914"/>
            <w:permEnd w:id="2099073943"/>
            <w:permEnd w:id="1863132665"/>
            <w:r w:rsidRPr="00581242">
              <w:rPr>
                <w:rFonts w:ascii="Arial" w:eastAsia="Arial Unicode MS" w:hAnsi="Arial" w:cs="Arial"/>
                <w:color w:val="auto"/>
                <w:sz w:val="24"/>
                <w:szCs w:val="24"/>
                <w:lang w:val="en-US"/>
              </w:rPr>
              <w:t>Musculoskeletal System:</w:t>
            </w:r>
            <w:bookmarkEnd w:id="37"/>
          </w:p>
          <w:p w:rsidR="005221F6" w:rsidRPr="00581242" w:rsidRDefault="005221F6" w:rsidP="00017812">
            <w:pPr>
              <w:pBdr>
                <w:top w:val="nil"/>
                <w:left w:val="nil"/>
                <w:bottom w:val="nil"/>
                <w:right w:val="nil"/>
                <w:between w:val="nil"/>
                <w:bar w:val="nil"/>
              </w:pBdr>
              <w:spacing w:before="0" w:after="0"/>
              <w:rPr>
                <w:rFonts w:eastAsia="Arial Unicode MS" w:cs="Arial"/>
                <w:sz w:val="20"/>
                <w:szCs w:val="20"/>
                <w:lang w:val="en-US"/>
              </w:rPr>
            </w:pPr>
            <w:r w:rsidRPr="00581242">
              <w:rPr>
                <w:rFonts w:eastAsia="Arial Unicode MS" w:cs="Arial"/>
                <w:sz w:val="20"/>
                <w:szCs w:val="20"/>
                <w:lang w:val="en-US"/>
              </w:rPr>
              <w:t>Demonstrate knowledge of the musculoskeletal system and its impact on related systems. Demonstrate knowledge of how to recognise the influence of mechanism of any injury, psycho-social, family and occupational history, age, symptomatic and clinical signs relevant to the normal and abnormal anatomy and physiology in people. Demonstrates knowledge of the gross and surface anatomy of the musculoskeletal system relevant to joint/area being assessed and presenting pathology.</w:t>
            </w:r>
          </w:p>
        </w:tc>
      </w:tr>
      <w:tr w:rsidR="006E038E" w:rsidRPr="00581242" w:rsidTr="001E7DF7">
        <w:trPr>
          <w:trHeight w:val="1257"/>
        </w:trPr>
        <w:tc>
          <w:tcPr>
            <w:tcW w:w="2110" w:type="dxa"/>
            <w:tcBorders>
              <w:top w:val="single" w:sz="2" w:space="0" w:color="000000"/>
              <w:left w:val="single" w:sz="2" w:space="0" w:color="000000"/>
              <w:bottom w:val="single" w:sz="2" w:space="0" w:color="000000"/>
              <w:right w:val="single" w:sz="2" w:space="0" w:color="000000"/>
            </w:tcBorders>
          </w:tcPr>
          <w:p w:rsidR="00947BE0" w:rsidRPr="00581242" w:rsidRDefault="00947BE0" w:rsidP="00947BE0">
            <w:pPr>
              <w:pBdr>
                <w:top w:val="nil"/>
                <w:left w:val="nil"/>
                <w:bottom w:val="nil"/>
                <w:right w:val="nil"/>
                <w:between w:val="nil"/>
                <w:bar w:val="nil"/>
              </w:pBdr>
              <w:spacing w:before="0" w:after="0"/>
              <w:rPr>
                <w:rFonts w:eastAsia="Helvetica" w:cs="Arial"/>
                <w:color w:val="000000"/>
                <w:sz w:val="18"/>
                <w:szCs w:val="18"/>
                <w:bdr w:val="nil"/>
                <w:lang w:eastAsia="en-GB"/>
              </w:rPr>
            </w:pPr>
            <w:permStart w:id="494541439" w:edGrp="everyone" w:colFirst="3" w:colLast="3"/>
            <w:permStart w:id="984578337" w:edGrp="everyone" w:colFirst="4" w:colLast="4"/>
            <w:permStart w:id="1767931187" w:edGrp="everyone" w:colFirst="5" w:colLast="5"/>
            <w:permStart w:id="26630506" w:edGrp="everyone" w:colFirst="6" w:colLast="6"/>
            <w:permStart w:id="926681372" w:edGrp="everyone" w:colFirst="7" w:colLast="7"/>
            <w:r w:rsidRPr="00581242">
              <w:rPr>
                <w:rFonts w:eastAsia="Helvetica" w:cs="Arial"/>
                <w:color w:val="000000"/>
                <w:sz w:val="18"/>
                <w:szCs w:val="18"/>
                <w:bdr w:val="nil"/>
                <w:lang w:eastAsia="en-GB"/>
              </w:rPr>
              <w:t>• Take a structured and appropriate history of a person presenting with a musculoskeletal issue.</w:t>
            </w:r>
          </w:p>
          <w:p w:rsidR="00947BE0" w:rsidRPr="00581242" w:rsidRDefault="00947BE0" w:rsidP="00947BE0">
            <w:pPr>
              <w:pBdr>
                <w:top w:val="nil"/>
                <w:left w:val="nil"/>
                <w:bottom w:val="nil"/>
                <w:right w:val="nil"/>
                <w:between w:val="nil"/>
                <w:bar w:val="nil"/>
              </w:pBdr>
              <w:spacing w:before="0" w:after="0"/>
              <w:rPr>
                <w:rFonts w:eastAsia="Helvetica" w:cs="Arial"/>
                <w:color w:val="000000"/>
                <w:sz w:val="18"/>
                <w:szCs w:val="18"/>
                <w:bdr w:val="nil"/>
                <w:lang w:eastAsia="en-GB"/>
              </w:rPr>
            </w:pPr>
          </w:p>
          <w:p w:rsidR="00947BE0" w:rsidRPr="00581242" w:rsidRDefault="00947BE0" w:rsidP="00947BE0">
            <w:pPr>
              <w:pBdr>
                <w:top w:val="nil"/>
                <w:left w:val="nil"/>
                <w:bottom w:val="nil"/>
                <w:right w:val="nil"/>
                <w:between w:val="nil"/>
                <w:bar w:val="nil"/>
              </w:pBd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Understand the implications of an existing musculoskeletal condition.</w:t>
            </w:r>
          </w:p>
          <w:p w:rsidR="00947BE0" w:rsidRPr="00581242" w:rsidRDefault="00947BE0" w:rsidP="00947BE0">
            <w:pPr>
              <w:pBdr>
                <w:top w:val="nil"/>
                <w:left w:val="nil"/>
                <w:bottom w:val="nil"/>
                <w:right w:val="nil"/>
                <w:between w:val="nil"/>
                <w:bar w:val="nil"/>
              </w:pBdr>
              <w:spacing w:before="0" w:after="0"/>
              <w:rPr>
                <w:rFonts w:eastAsia="Helvetica" w:cs="Arial"/>
                <w:color w:val="000000"/>
                <w:sz w:val="18"/>
                <w:szCs w:val="18"/>
                <w:bdr w:val="nil"/>
                <w:lang w:eastAsia="en-GB"/>
              </w:rPr>
            </w:pPr>
          </w:p>
          <w:p w:rsidR="00947BE0" w:rsidRPr="00581242" w:rsidRDefault="00947BE0" w:rsidP="00947BE0">
            <w:pPr>
              <w:pBdr>
                <w:top w:val="nil"/>
                <w:left w:val="nil"/>
                <w:bottom w:val="nil"/>
                <w:right w:val="nil"/>
                <w:between w:val="nil"/>
                <w:bar w:val="nil"/>
              </w:pBd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Perform an appropriate musculoskeletal examination / assessment. Including examination of the spine, shoulder, elbow, wrist, hand &amp; fingers: the pelvis, hip, knee, ankle, foot &amp; toes.</w:t>
            </w:r>
          </w:p>
          <w:p w:rsidR="00947BE0" w:rsidRPr="00581242" w:rsidRDefault="00947BE0" w:rsidP="00947BE0">
            <w:pPr>
              <w:pBdr>
                <w:top w:val="nil"/>
                <w:left w:val="nil"/>
                <w:bottom w:val="nil"/>
                <w:right w:val="nil"/>
                <w:between w:val="nil"/>
                <w:bar w:val="nil"/>
              </w:pBdr>
              <w:spacing w:before="0" w:after="0"/>
              <w:rPr>
                <w:rFonts w:eastAsia="Helvetica" w:cs="Arial"/>
                <w:color w:val="000000"/>
                <w:sz w:val="18"/>
                <w:szCs w:val="18"/>
                <w:bdr w:val="nil"/>
                <w:lang w:eastAsia="en-GB"/>
              </w:rPr>
            </w:pPr>
          </w:p>
          <w:p w:rsidR="00947BE0" w:rsidRPr="00581242" w:rsidRDefault="00947BE0" w:rsidP="00947BE0">
            <w:pPr>
              <w:pBdr>
                <w:top w:val="nil"/>
                <w:left w:val="nil"/>
                <w:bottom w:val="nil"/>
                <w:right w:val="nil"/>
                <w:between w:val="nil"/>
                <w:bar w:val="nil"/>
              </w:pBd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Provide well evidenced differential diagnosis and suggested management/personalised care and support plan.</w:t>
            </w:r>
          </w:p>
          <w:p w:rsidR="00947BE0" w:rsidRPr="00581242" w:rsidRDefault="00947BE0" w:rsidP="00947BE0">
            <w:pPr>
              <w:pBdr>
                <w:top w:val="nil"/>
                <w:left w:val="nil"/>
                <w:bottom w:val="nil"/>
                <w:right w:val="nil"/>
                <w:between w:val="nil"/>
                <w:bar w:val="nil"/>
              </w:pBdr>
              <w:spacing w:before="0" w:after="0"/>
              <w:rPr>
                <w:rFonts w:eastAsia="Helvetica" w:cs="Arial"/>
                <w:color w:val="000000"/>
                <w:sz w:val="18"/>
                <w:szCs w:val="18"/>
                <w:bdr w:val="nil"/>
                <w:lang w:eastAsia="en-GB"/>
              </w:rPr>
            </w:pPr>
          </w:p>
          <w:p w:rsidR="00947BE0" w:rsidRPr="00581242" w:rsidRDefault="00947BE0" w:rsidP="00947BE0">
            <w:pPr>
              <w:pBdr>
                <w:top w:val="nil"/>
                <w:left w:val="nil"/>
                <w:bottom w:val="nil"/>
                <w:right w:val="nil"/>
                <w:between w:val="nil"/>
                <w:bar w:val="nil"/>
              </w:pBd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Identify the need for and initiate immediate treatment of a with obvious musculoskeletal emergencies.</w:t>
            </w:r>
          </w:p>
          <w:p w:rsidR="00947BE0" w:rsidRPr="00581242" w:rsidRDefault="00947BE0" w:rsidP="00947BE0">
            <w:pPr>
              <w:pBdr>
                <w:top w:val="nil"/>
                <w:left w:val="nil"/>
                <w:bottom w:val="nil"/>
                <w:right w:val="nil"/>
                <w:between w:val="nil"/>
                <w:bar w:val="nil"/>
              </w:pBdr>
              <w:spacing w:before="0" w:after="0"/>
              <w:rPr>
                <w:rFonts w:eastAsia="Helvetica" w:cs="Arial"/>
                <w:color w:val="000000"/>
                <w:sz w:val="18"/>
                <w:szCs w:val="18"/>
                <w:bdr w:val="nil"/>
                <w:lang w:eastAsia="en-GB"/>
              </w:rPr>
            </w:pPr>
          </w:p>
          <w:p w:rsidR="00947BE0" w:rsidRPr="00581242" w:rsidRDefault="00947BE0" w:rsidP="00947BE0">
            <w:pPr>
              <w:pBdr>
                <w:top w:val="nil"/>
                <w:left w:val="nil"/>
                <w:bottom w:val="nil"/>
                <w:right w:val="nil"/>
                <w:between w:val="nil"/>
                <w:bar w:val="nil"/>
              </w:pBd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Supply and/or administer appropriate therapies.</w:t>
            </w:r>
          </w:p>
          <w:p w:rsidR="006E038E" w:rsidRPr="00581242" w:rsidRDefault="00947BE0" w:rsidP="00947BE0">
            <w:pPr>
              <w:pBdr>
                <w:top w:val="nil"/>
                <w:left w:val="nil"/>
                <w:bottom w:val="nil"/>
                <w:right w:val="nil"/>
                <w:between w:val="nil"/>
                <w:bar w:val="nil"/>
              </w:pBd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Identify and rationalise need for additional tests such as X-ray, ultrasound, MRI, CT, blood tests etc.</w:t>
            </w:r>
          </w:p>
          <w:p w:rsidR="00947BE0" w:rsidRPr="00581242" w:rsidRDefault="00947BE0" w:rsidP="00947BE0">
            <w:pPr>
              <w:pBdr>
                <w:top w:val="nil"/>
                <w:left w:val="nil"/>
                <w:bottom w:val="nil"/>
                <w:right w:val="nil"/>
                <w:between w:val="nil"/>
                <w:bar w:val="nil"/>
              </w:pBdr>
              <w:spacing w:before="0" w:after="0"/>
              <w:rPr>
                <w:rFonts w:eastAsia="Helvetica" w:cs="Arial"/>
                <w:color w:val="000000"/>
                <w:sz w:val="18"/>
                <w:szCs w:val="18"/>
                <w:bdr w:val="nil"/>
                <w:lang w:eastAsia="en-GB"/>
              </w:rPr>
            </w:pPr>
          </w:p>
          <w:p w:rsidR="00947BE0" w:rsidRPr="00581242" w:rsidRDefault="00947BE0" w:rsidP="00947BE0">
            <w:pPr>
              <w:pBdr>
                <w:top w:val="nil"/>
                <w:left w:val="nil"/>
                <w:bottom w:val="nil"/>
                <w:right w:val="nil"/>
                <w:between w:val="nil"/>
                <w:bar w:val="nil"/>
              </w:pBd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xml:space="preserve">•Identify the need for additional clinical and professional support such as referral, second opinion </w:t>
            </w:r>
            <w:r w:rsidR="00C75725" w:rsidRPr="00581242">
              <w:rPr>
                <w:rFonts w:eastAsia="Helvetica" w:cs="Arial"/>
                <w:color w:val="000000"/>
                <w:sz w:val="18"/>
                <w:szCs w:val="18"/>
                <w:bdr w:val="nil"/>
                <w:lang w:eastAsia="en-GB"/>
              </w:rPr>
              <w:t>etc.</w:t>
            </w:r>
            <w:r w:rsidRPr="00581242">
              <w:rPr>
                <w:rFonts w:eastAsia="Helvetica" w:cs="Arial"/>
                <w:color w:val="000000"/>
                <w:sz w:val="18"/>
                <w:szCs w:val="18"/>
                <w:bdr w:val="nil"/>
                <w:lang w:eastAsia="en-GB"/>
              </w:rPr>
              <w:t xml:space="preserve"> (could be but not limited to physiotherapy, occupational therapy, orthotics, orthopaedics).</w:t>
            </w:r>
          </w:p>
          <w:p w:rsidR="00947BE0" w:rsidRPr="00581242" w:rsidRDefault="00947BE0" w:rsidP="00947BE0">
            <w:pPr>
              <w:pBdr>
                <w:top w:val="nil"/>
                <w:left w:val="nil"/>
                <w:bottom w:val="nil"/>
                <w:right w:val="nil"/>
                <w:between w:val="nil"/>
                <w:bar w:val="nil"/>
              </w:pBdr>
              <w:spacing w:before="0" w:after="0"/>
              <w:rPr>
                <w:rFonts w:eastAsia="Helvetica" w:cs="Arial"/>
                <w:color w:val="000000"/>
                <w:sz w:val="18"/>
                <w:szCs w:val="18"/>
                <w:bdr w:val="nil"/>
                <w:lang w:eastAsia="en-GB"/>
              </w:rPr>
            </w:pPr>
          </w:p>
          <w:p w:rsidR="00947BE0" w:rsidRPr="00581242" w:rsidRDefault="00947BE0" w:rsidP="00947BE0">
            <w:pPr>
              <w:pBdr>
                <w:top w:val="nil"/>
                <w:left w:val="nil"/>
                <w:bottom w:val="nil"/>
                <w:right w:val="nil"/>
                <w:between w:val="nil"/>
                <w:bar w:val="nil"/>
              </w:pBd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Recognise the effect that the environment, lifestyle and genetics can have on the musculoskeletal system and provide information, lifestyle and health promotion advice or referral.</w:t>
            </w:r>
          </w:p>
          <w:p w:rsidR="00947BE0" w:rsidRPr="00581242" w:rsidRDefault="00947BE0" w:rsidP="00947BE0">
            <w:pPr>
              <w:pBdr>
                <w:top w:val="nil"/>
                <w:left w:val="nil"/>
                <w:bottom w:val="nil"/>
                <w:right w:val="nil"/>
                <w:between w:val="nil"/>
                <w:bar w:val="nil"/>
              </w:pBdr>
              <w:spacing w:before="0" w:after="0"/>
              <w:rPr>
                <w:rFonts w:eastAsia="Helvetica" w:cs="Arial"/>
                <w:color w:val="000000"/>
                <w:sz w:val="18"/>
                <w:szCs w:val="18"/>
                <w:bdr w:val="nil"/>
                <w:lang w:eastAsia="en-GB"/>
              </w:rPr>
            </w:pPr>
          </w:p>
          <w:p w:rsidR="00947BE0" w:rsidRPr="00581242" w:rsidRDefault="00947BE0" w:rsidP="00947BE0">
            <w:pPr>
              <w:pBdr>
                <w:top w:val="nil"/>
                <w:left w:val="nil"/>
                <w:bottom w:val="nil"/>
                <w:right w:val="nil"/>
                <w:between w:val="nil"/>
                <w:bar w:val="nil"/>
              </w:pBd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Be able to write a comprehensive and appropriate referral letter.</w:t>
            </w:r>
          </w:p>
          <w:p w:rsidR="00947BE0" w:rsidRPr="00581242" w:rsidRDefault="00947BE0" w:rsidP="00947BE0">
            <w:pPr>
              <w:pBdr>
                <w:top w:val="nil"/>
                <w:left w:val="nil"/>
                <w:bottom w:val="nil"/>
                <w:right w:val="nil"/>
                <w:between w:val="nil"/>
                <w:bar w:val="nil"/>
              </w:pBdr>
              <w:spacing w:before="0" w:after="0"/>
              <w:rPr>
                <w:rFonts w:eastAsia="Helvetica" w:cs="Arial"/>
                <w:color w:val="000000"/>
                <w:sz w:val="18"/>
                <w:szCs w:val="18"/>
                <w:bdr w:val="nil"/>
                <w:lang w:eastAsia="en-GB"/>
              </w:rPr>
            </w:pPr>
          </w:p>
          <w:p w:rsidR="00947BE0" w:rsidRPr="00581242" w:rsidRDefault="00947BE0" w:rsidP="00947BE0">
            <w:pPr>
              <w:pBdr>
                <w:top w:val="nil"/>
                <w:left w:val="nil"/>
                <w:bottom w:val="nil"/>
                <w:right w:val="nil"/>
                <w:between w:val="nil"/>
                <w:bar w:val="nil"/>
              </w:pBdr>
              <w:spacing w:before="0" w:after="0"/>
              <w:rPr>
                <w:rFonts w:eastAsia="Helvetica" w:cs="Arial"/>
                <w:color w:val="000000"/>
                <w:sz w:val="20"/>
                <w:szCs w:val="20"/>
                <w:bdr w:val="nil"/>
                <w:lang w:eastAsia="en-GB"/>
              </w:rPr>
            </w:pPr>
            <w:r w:rsidRPr="00581242">
              <w:rPr>
                <w:rFonts w:eastAsia="Helvetica" w:cs="Arial"/>
                <w:color w:val="000000"/>
                <w:sz w:val="18"/>
                <w:szCs w:val="18"/>
                <w:bdr w:val="nil"/>
                <w:lang w:eastAsia="en-GB"/>
              </w:rPr>
              <w:t>• Recognise the impact of the presenting problem on the lifestyle and day to day living of the person.</w:t>
            </w:r>
          </w:p>
        </w:tc>
        <w:tc>
          <w:tcPr>
            <w:tcW w:w="157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947BE0" w:rsidRPr="00581242" w:rsidRDefault="00947BE0" w:rsidP="00947BE0">
            <w:pPr>
              <w:pBdr>
                <w:top w:val="nil"/>
                <w:left w:val="nil"/>
                <w:bottom w:val="nil"/>
                <w:right w:val="nil"/>
                <w:between w:val="nil"/>
                <w:bar w:val="nil"/>
              </w:pBd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Pain</w:t>
            </w:r>
          </w:p>
          <w:p w:rsidR="00947BE0" w:rsidRPr="00581242" w:rsidRDefault="00947BE0" w:rsidP="00947BE0">
            <w:pPr>
              <w:pBdr>
                <w:top w:val="nil"/>
                <w:left w:val="nil"/>
                <w:bottom w:val="nil"/>
                <w:right w:val="nil"/>
                <w:between w:val="nil"/>
                <w:bar w:val="nil"/>
              </w:pBdr>
              <w:spacing w:before="0" w:after="0"/>
              <w:rPr>
                <w:rFonts w:eastAsia="Helvetica" w:cs="Arial"/>
                <w:color w:val="000000"/>
                <w:sz w:val="18"/>
                <w:szCs w:val="18"/>
                <w:bdr w:val="nil"/>
                <w:lang w:eastAsia="en-GB"/>
              </w:rPr>
            </w:pPr>
          </w:p>
          <w:p w:rsidR="00947BE0" w:rsidRPr="00581242" w:rsidRDefault="00947BE0" w:rsidP="00947BE0">
            <w:pPr>
              <w:pBdr>
                <w:top w:val="nil"/>
                <w:left w:val="nil"/>
                <w:bottom w:val="nil"/>
                <w:right w:val="nil"/>
                <w:between w:val="nil"/>
                <w:bar w:val="nil"/>
              </w:pBd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Swelling</w:t>
            </w:r>
          </w:p>
          <w:p w:rsidR="00947BE0" w:rsidRPr="00581242" w:rsidRDefault="00947BE0" w:rsidP="00947BE0">
            <w:pPr>
              <w:pBdr>
                <w:top w:val="nil"/>
                <w:left w:val="nil"/>
                <w:bottom w:val="nil"/>
                <w:right w:val="nil"/>
                <w:between w:val="nil"/>
                <w:bar w:val="nil"/>
              </w:pBdr>
              <w:spacing w:before="0" w:after="0"/>
              <w:rPr>
                <w:rFonts w:eastAsia="Helvetica" w:cs="Arial"/>
                <w:color w:val="000000"/>
                <w:sz w:val="18"/>
                <w:szCs w:val="18"/>
                <w:bdr w:val="nil"/>
                <w:lang w:eastAsia="en-GB"/>
              </w:rPr>
            </w:pPr>
          </w:p>
          <w:p w:rsidR="00947BE0" w:rsidRPr="00581242" w:rsidRDefault="00947BE0" w:rsidP="00947BE0">
            <w:pPr>
              <w:pBdr>
                <w:top w:val="nil"/>
                <w:left w:val="nil"/>
                <w:bottom w:val="nil"/>
                <w:right w:val="nil"/>
                <w:between w:val="nil"/>
                <w:bar w:val="nil"/>
              </w:pBd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Redness</w:t>
            </w:r>
          </w:p>
          <w:p w:rsidR="00947BE0" w:rsidRPr="00581242" w:rsidRDefault="00947BE0" w:rsidP="00947BE0">
            <w:pPr>
              <w:pBdr>
                <w:top w:val="nil"/>
                <w:left w:val="nil"/>
                <w:bottom w:val="nil"/>
                <w:right w:val="nil"/>
                <w:between w:val="nil"/>
                <w:bar w:val="nil"/>
              </w:pBdr>
              <w:spacing w:before="0" w:after="0"/>
              <w:rPr>
                <w:rFonts w:eastAsia="Helvetica" w:cs="Arial"/>
                <w:color w:val="000000"/>
                <w:sz w:val="18"/>
                <w:szCs w:val="18"/>
                <w:bdr w:val="nil"/>
                <w:lang w:eastAsia="en-GB"/>
              </w:rPr>
            </w:pPr>
          </w:p>
          <w:p w:rsidR="00947BE0" w:rsidRPr="00581242" w:rsidRDefault="00947BE0" w:rsidP="00947BE0">
            <w:pPr>
              <w:pBdr>
                <w:top w:val="nil"/>
                <w:left w:val="nil"/>
                <w:bottom w:val="nil"/>
                <w:right w:val="nil"/>
                <w:between w:val="nil"/>
                <w:bar w:val="nil"/>
              </w:pBd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Stiffness</w:t>
            </w:r>
          </w:p>
          <w:p w:rsidR="00947BE0" w:rsidRPr="00581242" w:rsidRDefault="00947BE0" w:rsidP="00947BE0">
            <w:pPr>
              <w:pBdr>
                <w:top w:val="nil"/>
                <w:left w:val="nil"/>
                <w:bottom w:val="nil"/>
                <w:right w:val="nil"/>
                <w:between w:val="nil"/>
                <w:bar w:val="nil"/>
              </w:pBdr>
              <w:spacing w:before="0" w:after="0"/>
              <w:rPr>
                <w:rFonts w:eastAsia="Helvetica" w:cs="Arial"/>
                <w:color w:val="000000"/>
                <w:sz w:val="18"/>
                <w:szCs w:val="18"/>
                <w:bdr w:val="nil"/>
                <w:lang w:eastAsia="en-GB"/>
              </w:rPr>
            </w:pPr>
          </w:p>
          <w:p w:rsidR="00947BE0" w:rsidRPr="00581242" w:rsidRDefault="00947BE0" w:rsidP="00947BE0">
            <w:pPr>
              <w:pBdr>
                <w:top w:val="nil"/>
                <w:left w:val="nil"/>
                <w:bottom w:val="nil"/>
                <w:right w:val="nil"/>
                <w:between w:val="nil"/>
                <w:bar w:val="nil"/>
              </w:pBd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Difficulty with movement – spasticity</w:t>
            </w:r>
          </w:p>
          <w:p w:rsidR="00947BE0" w:rsidRPr="00581242" w:rsidRDefault="00947BE0" w:rsidP="00947BE0">
            <w:pPr>
              <w:pBdr>
                <w:top w:val="nil"/>
                <w:left w:val="nil"/>
                <w:bottom w:val="nil"/>
                <w:right w:val="nil"/>
                <w:between w:val="nil"/>
                <w:bar w:val="nil"/>
              </w:pBdr>
              <w:spacing w:before="0" w:after="0"/>
              <w:rPr>
                <w:rFonts w:eastAsia="Helvetica" w:cs="Arial"/>
                <w:color w:val="000000"/>
                <w:sz w:val="18"/>
                <w:szCs w:val="18"/>
                <w:bdr w:val="nil"/>
                <w:lang w:eastAsia="en-GB"/>
              </w:rPr>
            </w:pPr>
          </w:p>
          <w:p w:rsidR="006E038E" w:rsidRPr="00581242" w:rsidRDefault="00947BE0" w:rsidP="00947BE0">
            <w:pPr>
              <w:pBdr>
                <w:top w:val="nil"/>
                <w:left w:val="nil"/>
                <w:bottom w:val="nil"/>
                <w:right w:val="nil"/>
                <w:between w:val="nil"/>
                <w:bar w:val="nil"/>
              </w:pBd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Minor injury</w:t>
            </w:r>
          </w:p>
        </w:tc>
        <w:tc>
          <w:tcPr>
            <w:tcW w:w="19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947BE0" w:rsidRPr="00581242" w:rsidRDefault="00947BE0" w:rsidP="00947BE0">
            <w:pPr>
              <w:pBdr>
                <w:top w:val="nil"/>
                <w:left w:val="nil"/>
                <w:bottom w:val="nil"/>
                <w:right w:val="nil"/>
                <w:between w:val="nil"/>
                <w:bar w:val="nil"/>
              </w:pBdr>
              <w:spacing w:before="0" w:after="0"/>
              <w:rPr>
                <w:rFonts w:cs="Arial"/>
                <w:sz w:val="18"/>
                <w:szCs w:val="18"/>
              </w:rPr>
            </w:pPr>
            <w:r w:rsidRPr="00581242">
              <w:rPr>
                <w:rFonts w:cs="Arial"/>
                <w:sz w:val="18"/>
                <w:szCs w:val="18"/>
              </w:rPr>
              <w:t>• Temperature</w:t>
            </w:r>
          </w:p>
          <w:p w:rsidR="00947BE0" w:rsidRPr="00581242" w:rsidRDefault="00947BE0" w:rsidP="00947BE0">
            <w:pPr>
              <w:pBdr>
                <w:top w:val="nil"/>
                <w:left w:val="nil"/>
                <w:bottom w:val="nil"/>
                <w:right w:val="nil"/>
                <w:between w:val="nil"/>
                <w:bar w:val="nil"/>
              </w:pBdr>
              <w:spacing w:before="0" w:after="0"/>
              <w:rPr>
                <w:rFonts w:cs="Arial"/>
                <w:sz w:val="18"/>
                <w:szCs w:val="18"/>
              </w:rPr>
            </w:pPr>
          </w:p>
          <w:p w:rsidR="00947BE0" w:rsidRPr="00581242" w:rsidRDefault="00947BE0" w:rsidP="00947BE0">
            <w:pPr>
              <w:pBdr>
                <w:top w:val="nil"/>
                <w:left w:val="nil"/>
                <w:bottom w:val="nil"/>
                <w:right w:val="nil"/>
                <w:between w:val="nil"/>
                <w:bar w:val="nil"/>
              </w:pBdr>
              <w:spacing w:before="0" w:after="0"/>
              <w:rPr>
                <w:rFonts w:cs="Arial"/>
                <w:sz w:val="18"/>
                <w:szCs w:val="18"/>
              </w:rPr>
            </w:pPr>
            <w:r w:rsidRPr="00581242">
              <w:rPr>
                <w:rFonts w:cs="Arial"/>
                <w:sz w:val="18"/>
                <w:szCs w:val="18"/>
              </w:rPr>
              <w:t>• Pulse rate</w:t>
            </w:r>
          </w:p>
          <w:p w:rsidR="00947BE0" w:rsidRPr="00581242" w:rsidRDefault="00947BE0" w:rsidP="00947BE0">
            <w:pPr>
              <w:pBdr>
                <w:top w:val="nil"/>
                <w:left w:val="nil"/>
                <w:bottom w:val="nil"/>
                <w:right w:val="nil"/>
                <w:between w:val="nil"/>
                <w:bar w:val="nil"/>
              </w:pBdr>
              <w:spacing w:before="0" w:after="0"/>
              <w:rPr>
                <w:rFonts w:cs="Arial"/>
                <w:sz w:val="18"/>
                <w:szCs w:val="18"/>
              </w:rPr>
            </w:pPr>
          </w:p>
          <w:p w:rsidR="00947BE0" w:rsidRPr="00581242" w:rsidRDefault="00947BE0" w:rsidP="00947BE0">
            <w:pPr>
              <w:pBdr>
                <w:top w:val="nil"/>
                <w:left w:val="nil"/>
                <w:bottom w:val="nil"/>
                <w:right w:val="nil"/>
                <w:between w:val="nil"/>
                <w:bar w:val="nil"/>
              </w:pBdr>
              <w:spacing w:before="0" w:after="0"/>
              <w:rPr>
                <w:rFonts w:cs="Arial"/>
                <w:sz w:val="18"/>
                <w:szCs w:val="18"/>
              </w:rPr>
            </w:pPr>
            <w:r w:rsidRPr="00581242">
              <w:rPr>
                <w:rFonts w:cs="Arial"/>
                <w:sz w:val="18"/>
                <w:szCs w:val="18"/>
              </w:rPr>
              <w:t>• Examination of spine, including neck. Shoulders, elbows, wrists, hands &amp; fingers. Hips, pelvis, knee, ankle, feet and toes.</w:t>
            </w:r>
          </w:p>
          <w:p w:rsidR="00947BE0" w:rsidRPr="00581242" w:rsidRDefault="00947BE0" w:rsidP="00947BE0">
            <w:pPr>
              <w:pBdr>
                <w:top w:val="nil"/>
                <w:left w:val="nil"/>
                <w:bottom w:val="nil"/>
                <w:right w:val="nil"/>
                <w:between w:val="nil"/>
                <w:bar w:val="nil"/>
              </w:pBdr>
              <w:spacing w:before="0" w:after="0"/>
              <w:rPr>
                <w:rFonts w:cs="Arial"/>
                <w:sz w:val="18"/>
                <w:szCs w:val="18"/>
              </w:rPr>
            </w:pPr>
          </w:p>
          <w:p w:rsidR="00947BE0" w:rsidRPr="00581242" w:rsidRDefault="00947BE0" w:rsidP="00947BE0">
            <w:pPr>
              <w:pBdr>
                <w:top w:val="nil"/>
                <w:left w:val="nil"/>
                <w:bottom w:val="nil"/>
                <w:right w:val="nil"/>
                <w:between w:val="nil"/>
                <w:bar w:val="nil"/>
              </w:pBdr>
              <w:spacing w:before="0" w:after="0"/>
              <w:rPr>
                <w:rFonts w:cs="Arial"/>
                <w:sz w:val="18"/>
                <w:szCs w:val="18"/>
              </w:rPr>
            </w:pPr>
            <w:r w:rsidRPr="00581242">
              <w:rPr>
                <w:rFonts w:cs="Arial"/>
                <w:sz w:val="18"/>
                <w:szCs w:val="18"/>
              </w:rPr>
              <w:t>• Blood tests – FBC, calcium, ESR, CRP, vitamin D, rheumatoid factor, anti CCP, urate, autoimmune antibodies</w:t>
            </w:r>
          </w:p>
          <w:p w:rsidR="00947BE0" w:rsidRPr="00581242" w:rsidRDefault="00947BE0" w:rsidP="00947BE0">
            <w:pPr>
              <w:pBdr>
                <w:top w:val="nil"/>
                <w:left w:val="nil"/>
                <w:bottom w:val="nil"/>
                <w:right w:val="nil"/>
                <w:between w:val="nil"/>
                <w:bar w:val="nil"/>
              </w:pBdr>
              <w:spacing w:before="0" w:after="0"/>
              <w:rPr>
                <w:rFonts w:cs="Arial"/>
                <w:sz w:val="18"/>
                <w:szCs w:val="18"/>
              </w:rPr>
            </w:pPr>
          </w:p>
          <w:p w:rsidR="00947BE0" w:rsidRPr="00581242" w:rsidRDefault="00947BE0" w:rsidP="00947BE0">
            <w:pPr>
              <w:pBdr>
                <w:top w:val="nil"/>
                <w:left w:val="nil"/>
                <w:bottom w:val="nil"/>
                <w:right w:val="nil"/>
                <w:between w:val="nil"/>
                <w:bar w:val="nil"/>
              </w:pBdr>
              <w:spacing w:before="0" w:after="0"/>
              <w:rPr>
                <w:rFonts w:cs="Arial"/>
                <w:sz w:val="18"/>
                <w:szCs w:val="18"/>
              </w:rPr>
            </w:pPr>
            <w:r w:rsidRPr="00581242">
              <w:rPr>
                <w:rFonts w:cs="Arial"/>
                <w:sz w:val="18"/>
                <w:szCs w:val="18"/>
              </w:rPr>
              <w:t>• X-ray</w:t>
            </w:r>
          </w:p>
          <w:p w:rsidR="00947BE0" w:rsidRPr="00581242" w:rsidRDefault="00947BE0" w:rsidP="00947BE0">
            <w:pPr>
              <w:pBdr>
                <w:top w:val="nil"/>
                <w:left w:val="nil"/>
                <w:bottom w:val="nil"/>
                <w:right w:val="nil"/>
                <w:between w:val="nil"/>
                <w:bar w:val="nil"/>
              </w:pBdr>
              <w:spacing w:before="0" w:after="0"/>
              <w:rPr>
                <w:rFonts w:cs="Arial"/>
                <w:sz w:val="18"/>
                <w:szCs w:val="18"/>
              </w:rPr>
            </w:pPr>
          </w:p>
          <w:p w:rsidR="00947BE0" w:rsidRPr="00581242" w:rsidRDefault="00947BE0" w:rsidP="00947BE0">
            <w:pPr>
              <w:pBdr>
                <w:top w:val="nil"/>
                <w:left w:val="nil"/>
                <w:bottom w:val="nil"/>
                <w:right w:val="nil"/>
                <w:between w:val="nil"/>
                <w:bar w:val="nil"/>
              </w:pBdr>
              <w:spacing w:before="0" w:after="0"/>
              <w:rPr>
                <w:rFonts w:cs="Arial"/>
                <w:sz w:val="18"/>
                <w:szCs w:val="18"/>
              </w:rPr>
            </w:pPr>
            <w:r w:rsidRPr="00581242">
              <w:rPr>
                <w:rFonts w:cs="Arial"/>
                <w:sz w:val="18"/>
                <w:szCs w:val="18"/>
              </w:rPr>
              <w:t xml:space="preserve">• Ultrasound </w:t>
            </w:r>
          </w:p>
          <w:p w:rsidR="00947BE0" w:rsidRPr="00581242" w:rsidRDefault="00947BE0" w:rsidP="00947BE0">
            <w:pPr>
              <w:pBdr>
                <w:top w:val="nil"/>
                <w:left w:val="nil"/>
                <w:bottom w:val="nil"/>
                <w:right w:val="nil"/>
                <w:between w:val="nil"/>
                <w:bar w:val="nil"/>
              </w:pBdr>
              <w:spacing w:before="0" w:after="0"/>
              <w:rPr>
                <w:rFonts w:cs="Arial"/>
                <w:sz w:val="18"/>
                <w:szCs w:val="18"/>
              </w:rPr>
            </w:pPr>
          </w:p>
          <w:p w:rsidR="006E038E" w:rsidRPr="00581242" w:rsidRDefault="00947BE0" w:rsidP="00947BE0">
            <w:pPr>
              <w:pBdr>
                <w:top w:val="nil"/>
                <w:left w:val="nil"/>
                <w:bottom w:val="nil"/>
                <w:right w:val="nil"/>
                <w:between w:val="nil"/>
                <w:bar w:val="nil"/>
              </w:pBdr>
              <w:spacing w:before="0" w:after="0"/>
              <w:rPr>
                <w:rFonts w:cs="Arial"/>
                <w:sz w:val="18"/>
                <w:szCs w:val="18"/>
              </w:rPr>
            </w:pPr>
            <w:r w:rsidRPr="00581242">
              <w:rPr>
                <w:rFonts w:cs="Arial"/>
                <w:sz w:val="18"/>
                <w:szCs w:val="18"/>
              </w:rPr>
              <w:t>• Computerised Tomography (CT Scan)</w:t>
            </w:r>
          </w:p>
          <w:p w:rsidR="00947BE0" w:rsidRPr="00581242" w:rsidRDefault="00947BE0" w:rsidP="00947BE0">
            <w:pPr>
              <w:pBdr>
                <w:top w:val="nil"/>
                <w:left w:val="nil"/>
                <w:bottom w:val="nil"/>
                <w:right w:val="nil"/>
                <w:between w:val="nil"/>
                <w:bar w:val="nil"/>
              </w:pBdr>
              <w:spacing w:before="0" w:after="0"/>
              <w:rPr>
                <w:rFonts w:cs="Arial"/>
                <w:sz w:val="18"/>
                <w:szCs w:val="18"/>
              </w:rPr>
            </w:pPr>
          </w:p>
          <w:p w:rsidR="00947BE0" w:rsidRPr="00581242" w:rsidRDefault="00947BE0" w:rsidP="00947BE0">
            <w:pPr>
              <w:pBdr>
                <w:top w:val="nil"/>
                <w:left w:val="nil"/>
                <w:bottom w:val="nil"/>
                <w:right w:val="nil"/>
                <w:between w:val="nil"/>
                <w:bar w:val="nil"/>
              </w:pBdr>
              <w:spacing w:before="0" w:after="0"/>
              <w:rPr>
                <w:rFonts w:cs="Arial"/>
                <w:sz w:val="18"/>
                <w:szCs w:val="18"/>
              </w:rPr>
            </w:pPr>
            <w:r w:rsidRPr="00581242">
              <w:rPr>
                <w:rFonts w:cs="Arial"/>
                <w:sz w:val="18"/>
                <w:szCs w:val="18"/>
              </w:rPr>
              <w:t>• Magnetic Resonance Imaging (MRI Scan)</w:t>
            </w:r>
          </w:p>
          <w:p w:rsidR="00947BE0" w:rsidRPr="00581242" w:rsidRDefault="00947BE0" w:rsidP="00947BE0">
            <w:pPr>
              <w:pBdr>
                <w:top w:val="nil"/>
                <w:left w:val="nil"/>
                <w:bottom w:val="nil"/>
                <w:right w:val="nil"/>
                <w:between w:val="nil"/>
                <w:bar w:val="nil"/>
              </w:pBdr>
              <w:spacing w:before="0" w:after="0"/>
              <w:rPr>
                <w:rFonts w:cs="Arial"/>
                <w:sz w:val="18"/>
                <w:szCs w:val="18"/>
              </w:rPr>
            </w:pPr>
          </w:p>
          <w:p w:rsidR="00947BE0" w:rsidRPr="00581242" w:rsidRDefault="00947BE0" w:rsidP="00947BE0">
            <w:pPr>
              <w:pBdr>
                <w:top w:val="nil"/>
                <w:left w:val="nil"/>
                <w:bottom w:val="nil"/>
                <w:right w:val="nil"/>
                <w:between w:val="nil"/>
                <w:bar w:val="nil"/>
              </w:pBdr>
              <w:spacing w:before="0" w:after="0"/>
              <w:rPr>
                <w:rFonts w:cs="Arial"/>
                <w:sz w:val="18"/>
                <w:szCs w:val="18"/>
              </w:rPr>
            </w:pPr>
            <w:r w:rsidRPr="00581242">
              <w:rPr>
                <w:rFonts w:cs="Arial"/>
                <w:sz w:val="18"/>
                <w:szCs w:val="18"/>
              </w:rPr>
              <w:t>• Routine, urgent and 2 week wait referral criteria</w:t>
            </w:r>
          </w:p>
        </w:tc>
        <w:tc>
          <w:tcPr>
            <w:tcW w:w="15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E038E" w:rsidRPr="00581242" w:rsidRDefault="006E038E" w:rsidP="00610B97">
            <w:pPr>
              <w:rPr>
                <w:rFonts w:cs="Arial"/>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E038E" w:rsidRPr="00581242" w:rsidRDefault="006E038E" w:rsidP="00610B97">
            <w:pPr>
              <w:rPr>
                <w:rFonts w:cs="Arial"/>
              </w:rPr>
            </w:pPr>
          </w:p>
        </w:tc>
        <w:tc>
          <w:tcPr>
            <w:tcW w:w="24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E038E" w:rsidRPr="00581242" w:rsidRDefault="006E038E" w:rsidP="00610B97">
            <w:pPr>
              <w:rPr>
                <w:rFonts w:cs="Arial"/>
              </w:rPr>
            </w:pPr>
          </w:p>
        </w:tc>
        <w:tc>
          <w:tcPr>
            <w:tcW w:w="19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E038E" w:rsidRPr="00581242" w:rsidRDefault="006E038E" w:rsidP="00610B97">
            <w:pPr>
              <w:rPr>
                <w:rFonts w:cs="Arial"/>
              </w:rPr>
            </w:pPr>
          </w:p>
        </w:tc>
        <w:tc>
          <w:tcPr>
            <w:tcW w:w="19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E038E" w:rsidRPr="00581242" w:rsidRDefault="006E038E" w:rsidP="00610B97">
            <w:pPr>
              <w:rPr>
                <w:rFonts w:cs="Arial"/>
              </w:rPr>
            </w:pPr>
          </w:p>
        </w:tc>
      </w:tr>
      <w:tr w:rsidR="00947BE0" w:rsidRPr="00581242" w:rsidTr="00D700B1">
        <w:trPr>
          <w:trHeight w:val="198"/>
        </w:trPr>
        <w:tc>
          <w:tcPr>
            <w:tcW w:w="15310" w:type="dxa"/>
            <w:gridSpan w:val="8"/>
            <w:tcBorders>
              <w:top w:val="single" w:sz="2" w:space="0" w:color="000000"/>
              <w:left w:val="single" w:sz="2" w:space="0" w:color="000000"/>
              <w:bottom w:val="single" w:sz="2" w:space="0" w:color="000000"/>
              <w:right w:val="single" w:sz="2" w:space="0" w:color="000000"/>
            </w:tcBorders>
          </w:tcPr>
          <w:p w:rsidR="00947BE0" w:rsidRPr="00581242" w:rsidRDefault="00947BE0" w:rsidP="00F82073">
            <w:pPr>
              <w:pStyle w:val="Heading2"/>
              <w:spacing w:before="0"/>
              <w:rPr>
                <w:rFonts w:ascii="Arial" w:eastAsia="Arial Unicode MS" w:hAnsi="Arial" w:cs="Arial"/>
                <w:color w:val="auto"/>
                <w:sz w:val="24"/>
                <w:szCs w:val="24"/>
                <w:lang w:val="en-US"/>
              </w:rPr>
            </w:pPr>
            <w:bookmarkStart w:id="38" w:name="_Toc32315817"/>
            <w:permEnd w:id="494541439"/>
            <w:permEnd w:id="984578337"/>
            <w:permEnd w:id="1767931187"/>
            <w:permEnd w:id="26630506"/>
            <w:permEnd w:id="926681372"/>
            <w:r w:rsidRPr="00581242">
              <w:rPr>
                <w:rFonts w:ascii="Arial" w:eastAsia="Arial Unicode MS" w:hAnsi="Arial" w:cs="Arial"/>
                <w:color w:val="auto"/>
                <w:sz w:val="24"/>
                <w:szCs w:val="24"/>
                <w:lang w:val="en-US"/>
              </w:rPr>
              <w:t>Neurological System:</w:t>
            </w:r>
            <w:bookmarkEnd w:id="38"/>
          </w:p>
          <w:p w:rsidR="00947BE0" w:rsidRPr="00581242" w:rsidRDefault="00947BE0" w:rsidP="00F82073">
            <w:pPr>
              <w:pBdr>
                <w:top w:val="nil"/>
                <w:left w:val="nil"/>
                <w:bottom w:val="nil"/>
                <w:right w:val="nil"/>
                <w:between w:val="nil"/>
                <w:bar w:val="nil"/>
              </w:pBdr>
              <w:spacing w:before="0" w:after="0"/>
              <w:rPr>
                <w:rFonts w:eastAsia="Arial Unicode MS" w:cs="Arial"/>
                <w:sz w:val="20"/>
                <w:szCs w:val="20"/>
                <w:lang w:val="en-US"/>
              </w:rPr>
            </w:pPr>
            <w:r w:rsidRPr="00581242">
              <w:rPr>
                <w:rFonts w:eastAsia="Arial Unicode MS" w:cs="Arial"/>
                <w:sz w:val="20"/>
                <w:szCs w:val="20"/>
                <w:lang w:val="en-US"/>
              </w:rPr>
              <w:t>Demonstrate knowledge of the neurological system, and its impact on related systems. Demonstrate knowledge of how to recognise the influencers of mechanism of injury, psycho-social &amp; family history, age, symptomatic and clinical signs relevant to the normal and abnormal anatomy and physiology in people. Demonstrate a sound understanding of the Mental Capacity Act (2005) and its application in practice including the relative testing procedures including: • The ethos underpinning the Act and the role of family and friends, and advanced directives. • The conditions under which capacity is decided.</w:t>
            </w:r>
          </w:p>
        </w:tc>
      </w:tr>
      <w:tr w:rsidR="006E038E" w:rsidRPr="00581242" w:rsidTr="001E7DF7">
        <w:trPr>
          <w:trHeight w:val="1257"/>
        </w:trPr>
        <w:tc>
          <w:tcPr>
            <w:tcW w:w="2110" w:type="dxa"/>
            <w:tcBorders>
              <w:top w:val="single" w:sz="2" w:space="0" w:color="000000"/>
              <w:left w:val="single" w:sz="2" w:space="0" w:color="000000"/>
              <w:bottom w:val="single" w:sz="2" w:space="0" w:color="000000"/>
              <w:right w:val="single" w:sz="2" w:space="0" w:color="000000"/>
            </w:tcBorders>
          </w:tcPr>
          <w:p w:rsidR="006E038E" w:rsidRPr="00581242" w:rsidRDefault="00AB55E6" w:rsidP="00610B97">
            <w:pPr>
              <w:pBdr>
                <w:top w:val="nil"/>
                <w:left w:val="nil"/>
                <w:bottom w:val="nil"/>
                <w:right w:val="nil"/>
                <w:between w:val="nil"/>
                <w:bar w:val="nil"/>
              </w:pBdr>
              <w:spacing w:before="0" w:after="0"/>
              <w:rPr>
                <w:rFonts w:eastAsia="Helvetica" w:cs="Arial"/>
                <w:color w:val="000000"/>
                <w:sz w:val="18"/>
                <w:szCs w:val="18"/>
                <w:bdr w:val="nil"/>
                <w:lang w:eastAsia="en-GB"/>
              </w:rPr>
            </w:pPr>
            <w:permStart w:id="1815161787" w:edGrp="everyone" w:colFirst="3" w:colLast="3"/>
            <w:permStart w:id="1594322970" w:edGrp="everyone" w:colFirst="4" w:colLast="4"/>
            <w:permStart w:id="381114957" w:edGrp="everyone" w:colFirst="5" w:colLast="5"/>
            <w:permStart w:id="83962031" w:edGrp="everyone" w:colFirst="6" w:colLast="6"/>
            <w:permStart w:id="1034425569" w:edGrp="everyone" w:colFirst="7" w:colLast="7"/>
            <w:r w:rsidRPr="00581242">
              <w:rPr>
                <w:rFonts w:eastAsia="Helvetica" w:cs="Arial"/>
                <w:color w:val="000000"/>
                <w:sz w:val="18"/>
                <w:szCs w:val="18"/>
                <w:bdr w:val="nil"/>
                <w:lang w:eastAsia="en-GB"/>
              </w:rPr>
              <w:t>• Take a structured and appropriate history of a person presenting with a neurological condition or head injury.</w:t>
            </w:r>
          </w:p>
          <w:p w:rsidR="00AB55E6" w:rsidRPr="00581242" w:rsidRDefault="00AB55E6" w:rsidP="00AB55E6">
            <w:pPr>
              <w:pBdr>
                <w:top w:val="nil"/>
                <w:left w:val="nil"/>
                <w:bottom w:val="nil"/>
                <w:right w:val="nil"/>
                <w:between w:val="nil"/>
                <w:bar w:val="nil"/>
              </w:pBdr>
              <w:spacing w:before="0" w:after="0"/>
              <w:rPr>
                <w:rFonts w:eastAsia="Helvetica" w:cs="Arial"/>
                <w:color w:val="000000"/>
                <w:sz w:val="18"/>
                <w:szCs w:val="18"/>
                <w:bdr w:val="nil"/>
                <w:lang w:eastAsia="en-GB"/>
              </w:rPr>
            </w:pPr>
          </w:p>
          <w:p w:rsidR="00AB55E6" w:rsidRPr="00581242" w:rsidRDefault="00AB55E6" w:rsidP="00AB55E6">
            <w:pPr>
              <w:pBdr>
                <w:top w:val="nil"/>
                <w:left w:val="nil"/>
                <w:bottom w:val="nil"/>
                <w:right w:val="nil"/>
                <w:between w:val="nil"/>
                <w:bar w:val="nil"/>
              </w:pBd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Understand the implications of an existing neurological condition.</w:t>
            </w:r>
          </w:p>
          <w:p w:rsidR="00AB55E6" w:rsidRPr="00581242" w:rsidRDefault="00AB55E6" w:rsidP="00AB55E6">
            <w:pPr>
              <w:pBdr>
                <w:top w:val="nil"/>
                <w:left w:val="nil"/>
                <w:bottom w:val="nil"/>
                <w:right w:val="nil"/>
                <w:between w:val="nil"/>
                <w:bar w:val="nil"/>
              </w:pBdr>
              <w:spacing w:before="0" w:after="0"/>
              <w:rPr>
                <w:rFonts w:eastAsia="Helvetica" w:cs="Arial"/>
                <w:color w:val="000000"/>
                <w:sz w:val="18"/>
                <w:szCs w:val="18"/>
                <w:bdr w:val="nil"/>
                <w:lang w:eastAsia="en-GB"/>
              </w:rPr>
            </w:pPr>
          </w:p>
          <w:p w:rsidR="00AB55E6" w:rsidRPr="00581242" w:rsidRDefault="00AB55E6" w:rsidP="00AB55E6">
            <w:pPr>
              <w:pBdr>
                <w:top w:val="nil"/>
                <w:left w:val="nil"/>
                <w:bottom w:val="nil"/>
                <w:right w:val="nil"/>
                <w:between w:val="nil"/>
                <w:bar w:val="nil"/>
              </w:pBd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Perform an appropriate neurological examination / assessment.</w:t>
            </w:r>
          </w:p>
          <w:p w:rsidR="00AB55E6" w:rsidRPr="00581242" w:rsidRDefault="00AB55E6" w:rsidP="00AB55E6">
            <w:pPr>
              <w:pBdr>
                <w:top w:val="nil"/>
                <w:left w:val="nil"/>
                <w:bottom w:val="nil"/>
                <w:right w:val="nil"/>
                <w:between w:val="nil"/>
                <w:bar w:val="nil"/>
              </w:pBdr>
              <w:spacing w:before="0" w:after="0"/>
              <w:rPr>
                <w:rFonts w:eastAsia="Helvetica" w:cs="Arial"/>
                <w:color w:val="000000"/>
                <w:sz w:val="18"/>
                <w:szCs w:val="18"/>
                <w:bdr w:val="nil"/>
                <w:lang w:eastAsia="en-GB"/>
              </w:rPr>
            </w:pPr>
          </w:p>
          <w:p w:rsidR="00AB55E6" w:rsidRPr="00581242" w:rsidRDefault="00AB55E6" w:rsidP="00AB55E6">
            <w:pPr>
              <w:pBdr>
                <w:top w:val="nil"/>
                <w:left w:val="nil"/>
                <w:bottom w:val="nil"/>
                <w:right w:val="nil"/>
                <w:between w:val="nil"/>
                <w:bar w:val="nil"/>
              </w:pBd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Provide well evidenced differential diagnosis and suggested management/personalised care and support plan.</w:t>
            </w:r>
          </w:p>
          <w:p w:rsidR="00AB55E6" w:rsidRPr="00581242" w:rsidRDefault="00AB55E6" w:rsidP="00AB55E6">
            <w:pPr>
              <w:pBdr>
                <w:top w:val="nil"/>
                <w:left w:val="nil"/>
                <w:bottom w:val="nil"/>
                <w:right w:val="nil"/>
                <w:between w:val="nil"/>
                <w:bar w:val="nil"/>
              </w:pBdr>
              <w:spacing w:before="0" w:after="0"/>
              <w:rPr>
                <w:rFonts w:eastAsia="Helvetica" w:cs="Arial"/>
                <w:color w:val="000000"/>
                <w:sz w:val="18"/>
                <w:szCs w:val="18"/>
                <w:bdr w:val="nil"/>
                <w:lang w:eastAsia="en-GB"/>
              </w:rPr>
            </w:pPr>
          </w:p>
          <w:p w:rsidR="00AB55E6" w:rsidRPr="00581242" w:rsidRDefault="00AB55E6" w:rsidP="00AB55E6">
            <w:pPr>
              <w:pBdr>
                <w:top w:val="nil"/>
                <w:left w:val="nil"/>
                <w:bottom w:val="nil"/>
                <w:right w:val="nil"/>
                <w:between w:val="nil"/>
                <w:bar w:val="nil"/>
              </w:pBd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Identify the need for and initiate immediate treatment of a person with obvious neurological emergencies.</w:t>
            </w:r>
          </w:p>
          <w:p w:rsidR="00AB55E6" w:rsidRPr="00581242" w:rsidRDefault="00AB55E6" w:rsidP="00AB55E6">
            <w:pPr>
              <w:pBdr>
                <w:top w:val="nil"/>
                <w:left w:val="nil"/>
                <w:bottom w:val="nil"/>
                <w:right w:val="nil"/>
                <w:between w:val="nil"/>
                <w:bar w:val="nil"/>
              </w:pBdr>
              <w:spacing w:before="0" w:after="0"/>
              <w:rPr>
                <w:rFonts w:eastAsia="Helvetica" w:cs="Arial"/>
                <w:color w:val="000000"/>
                <w:sz w:val="18"/>
                <w:szCs w:val="18"/>
                <w:bdr w:val="nil"/>
                <w:lang w:eastAsia="en-GB"/>
              </w:rPr>
            </w:pPr>
          </w:p>
          <w:p w:rsidR="00AB55E6" w:rsidRPr="00581242" w:rsidRDefault="00AB55E6" w:rsidP="00AB55E6">
            <w:pPr>
              <w:pBdr>
                <w:top w:val="nil"/>
                <w:left w:val="nil"/>
                <w:bottom w:val="nil"/>
                <w:right w:val="nil"/>
                <w:between w:val="nil"/>
                <w:bar w:val="nil"/>
              </w:pBd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Supply and/or administer appropriate therapies.</w:t>
            </w:r>
          </w:p>
          <w:p w:rsidR="00AB55E6" w:rsidRPr="00581242" w:rsidRDefault="00AB55E6" w:rsidP="00AB55E6">
            <w:pPr>
              <w:pBdr>
                <w:top w:val="nil"/>
                <w:left w:val="nil"/>
                <w:bottom w:val="nil"/>
                <w:right w:val="nil"/>
                <w:between w:val="nil"/>
                <w:bar w:val="nil"/>
              </w:pBdr>
              <w:spacing w:before="0" w:after="0"/>
              <w:rPr>
                <w:rFonts w:eastAsia="Helvetica" w:cs="Arial"/>
                <w:color w:val="000000"/>
                <w:sz w:val="18"/>
                <w:szCs w:val="18"/>
                <w:bdr w:val="nil"/>
                <w:lang w:eastAsia="en-GB"/>
              </w:rPr>
            </w:pPr>
          </w:p>
          <w:p w:rsidR="00AB55E6" w:rsidRPr="00581242" w:rsidRDefault="00AB55E6" w:rsidP="00AB55E6">
            <w:pPr>
              <w:pBdr>
                <w:top w:val="nil"/>
                <w:left w:val="nil"/>
                <w:bottom w:val="nil"/>
                <w:right w:val="nil"/>
                <w:between w:val="nil"/>
                <w:bar w:val="nil"/>
              </w:pBd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Identify and rationalise need for additional tests such as CT head, MRI Scan, blood tests etc.</w:t>
            </w:r>
          </w:p>
          <w:p w:rsidR="00AB55E6" w:rsidRPr="00581242" w:rsidRDefault="00AB55E6" w:rsidP="00AB55E6">
            <w:pPr>
              <w:pBdr>
                <w:top w:val="nil"/>
                <w:left w:val="nil"/>
                <w:bottom w:val="nil"/>
                <w:right w:val="nil"/>
                <w:between w:val="nil"/>
                <w:bar w:val="nil"/>
              </w:pBdr>
              <w:spacing w:before="0" w:after="0"/>
              <w:rPr>
                <w:rFonts w:eastAsia="Helvetica" w:cs="Arial"/>
                <w:color w:val="000000"/>
                <w:sz w:val="18"/>
                <w:szCs w:val="18"/>
                <w:bdr w:val="nil"/>
                <w:lang w:eastAsia="en-GB"/>
              </w:rPr>
            </w:pPr>
          </w:p>
          <w:p w:rsidR="00AB55E6" w:rsidRPr="00581242" w:rsidRDefault="00AB55E6" w:rsidP="00AB55E6">
            <w:pPr>
              <w:pBdr>
                <w:top w:val="nil"/>
                <w:left w:val="nil"/>
                <w:bottom w:val="nil"/>
                <w:right w:val="nil"/>
                <w:between w:val="nil"/>
                <w:bar w:val="nil"/>
              </w:pBd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Identify the need for additional clinical and professional support such as referral, second opinion etc.</w:t>
            </w:r>
          </w:p>
          <w:p w:rsidR="00AB55E6" w:rsidRPr="00581242" w:rsidRDefault="00AB55E6" w:rsidP="00AB55E6">
            <w:pPr>
              <w:pBdr>
                <w:top w:val="nil"/>
                <w:left w:val="nil"/>
                <w:bottom w:val="nil"/>
                <w:right w:val="nil"/>
                <w:between w:val="nil"/>
                <w:bar w:val="nil"/>
              </w:pBdr>
              <w:spacing w:before="0" w:after="0"/>
              <w:rPr>
                <w:rFonts w:eastAsia="Helvetica" w:cs="Arial"/>
                <w:color w:val="000000"/>
                <w:sz w:val="18"/>
                <w:szCs w:val="18"/>
                <w:bdr w:val="nil"/>
                <w:lang w:eastAsia="en-GB"/>
              </w:rPr>
            </w:pPr>
          </w:p>
          <w:p w:rsidR="00AB55E6" w:rsidRPr="00581242" w:rsidRDefault="00AB55E6" w:rsidP="00AB55E6">
            <w:pPr>
              <w:pBdr>
                <w:top w:val="nil"/>
                <w:left w:val="nil"/>
                <w:bottom w:val="nil"/>
                <w:right w:val="nil"/>
                <w:between w:val="nil"/>
                <w:bar w:val="nil"/>
              </w:pBd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Be able to write a comprehensive and appropriate referral letter.</w:t>
            </w:r>
          </w:p>
          <w:p w:rsidR="00AB55E6" w:rsidRPr="00581242" w:rsidRDefault="00AB55E6" w:rsidP="00AB55E6">
            <w:pPr>
              <w:pBdr>
                <w:top w:val="nil"/>
                <w:left w:val="nil"/>
                <w:bottom w:val="nil"/>
                <w:right w:val="nil"/>
                <w:between w:val="nil"/>
                <w:bar w:val="nil"/>
              </w:pBdr>
              <w:spacing w:before="0" w:after="0"/>
              <w:rPr>
                <w:rFonts w:eastAsia="Helvetica" w:cs="Arial"/>
                <w:color w:val="000000"/>
                <w:sz w:val="18"/>
                <w:szCs w:val="18"/>
                <w:bdr w:val="nil"/>
                <w:lang w:eastAsia="en-GB"/>
              </w:rPr>
            </w:pPr>
          </w:p>
          <w:p w:rsidR="00AB55E6" w:rsidRPr="00581242" w:rsidRDefault="00AB55E6" w:rsidP="00AB55E6">
            <w:pPr>
              <w:pBdr>
                <w:top w:val="nil"/>
                <w:left w:val="nil"/>
                <w:bottom w:val="nil"/>
                <w:right w:val="nil"/>
                <w:between w:val="nil"/>
                <w:bar w:val="nil"/>
              </w:pBdr>
              <w:spacing w:before="0" w:after="0"/>
              <w:rPr>
                <w:rFonts w:eastAsia="Helvetica" w:cs="Arial"/>
                <w:color w:val="000000"/>
                <w:sz w:val="20"/>
                <w:szCs w:val="20"/>
                <w:bdr w:val="nil"/>
                <w:lang w:eastAsia="en-GB"/>
              </w:rPr>
            </w:pPr>
            <w:r w:rsidRPr="00581242">
              <w:rPr>
                <w:rFonts w:eastAsia="Helvetica" w:cs="Arial"/>
                <w:color w:val="000000"/>
                <w:sz w:val="18"/>
                <w:szCs w:val="18"/>
                <w:bdr w:val="nil"/>
                <w:lang w:eastAsia="en-GB"/>
              </w:rPr>
              <w:t>• Recognise the effect that the environment, lifestyle and genetics can have on the neurological system and provide information, lifestyle and health promotion advice or referral.</w:t>
            </w:r>
          </w:p>
        </w:tc>
        <w:tc>
          <w:tcPr>
            <w:tcW w:w="157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B55E6" w:rsidRPr="00581242" w:rsidRDefault="00AB55E6" w:rsidP="00AB55E6">
            <w:pPr>
              <w:pBdr>
                <w:top w:val="nil"/>
                <w:left w:val="nil"/>
                <w:bottom w:val="nil"/>
                <w:right w:val="nil"/>
                <w:between w:val="nil"/>
                <w:bar w:val="nil"/>
              </w:pBd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Altered level of consciousness</w:t>
            </w:r>
          </w:p>
          <w:p w:rsidR="00AB55E6" w:rsidRPr="00581242" w:rsidRDefault="00AB55E6" w:rsidP="00AB55E6">
            <w:pPr>
              <w:pBdr>
                <w:top w:val="nil"/>
                <w:left w:val="nil"/>
                <w:bottom w:val="nil"/>
                <w:right w:val="nil"/>
                <w:between w:val="nil"/>
                <w:bar w:val="nil"/>
              </w:pBdr>
              <w:spacing w:before="0" w:after="0"/>
              <w:rPr>
                <w:rFonts w:eastAsia="Helvetica" w:cs="Arial"/>
                <w:color w:val="000000"/>
                <w:sz w:val="18"/>
                <w:szCs w:val="18"/>
                <w:bdr w:val="nil"/>
                <w:lang w:eastAsia="en-GB"/>
              </w:rPr>
            </w:pPr>
          </w:p>
          <w:p w:rsidR="00AB55E6" w:rsidRPr="00581242" w:rsidRDefault="00AB55E6" w:rsidP="00AB55E6">
            <w:pPr>
              <w:pBdr>
                <w:top w:val="nil"/>
                <w:left w:val="nil"/>
                <w:bottom w:val="nil"/>
                <w:right w:val="nil"/>
                <w:between w:val="nil"/>
                <w:bar w:val="nil"/>
              </w:pBd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Fits, faints &amp; funny turns</w:t>
            </w:r>
          </w:p>
          <w:p w:rsidR="00AB55E6" w:rsidRPr="00581242" w:rsidRDefault="00AB55E6" w:rsidP="00AB55E6">
            <w:pPr>
              <w:pBdr>
                <w:top w:val="nil"/>
                <w:left w:val="nil"/>
                <w:bottom w:val="nil"/>
                <w:right w:val="nil"/>
                <w:between w:val="nil"/>
                <w:bar w:val="nil"/>
              </w:pBdr>
              <w:spacing w:before="0" w:after="0"/>
              <w:rPr>
                <w:rFonts w:eastAsia="Helvetica" w:cs="Arial"/>
                <w:color w:val="000000"/>
                <w:sz w:val="18"/>
                <w:szCs w:val="18"/>
                <w:bdr w:val="nil"/>
                <w:lang w:eastAsia="en-GB"/>
              </w:rPr>
            </w:pPr>
          </w:p>
          <w:p w:rsidR="006E038E" w:rsidRPr="00581242" w:rsidRDefault="00AB55E6" w:rsidP="00AB55E6">
            <w:pPr>
              <w:pBdr>
                <w:top w:val="nil"/>
                <w:left w:val="nil"/>
                <w:bottom w:val="nil"/>
                <w:right w:val="nil"/>
                <w:between w:val="nil"/>
                <w:bar w:val="nil"/>
              </w:pBd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Dizziness</w:t>
            </w:r>
          </w:p>
          <w:p w:rsidR="00AB55E6" w:rsidRPr="00581242" w:rsidRDefault="00AB55E6" w:rsidP="00AB55E6">
            <w:pPr>
              <w:pBdr>
                <w:top w:val="nil"/>
                <w:left w:val="nil"/>
                <w:bottom w:val="nil"/>
                <w:right w:val="nil"/>
                <w:between w:val="nil"/>
                <w:bar w:val="nil"/>
              </w:pBdr>
              <w:spacing w:before="0" w:after="0"/>
              <w:rPr>
                <w:rFonts w:eastAsia="Helvetica" w:cs="Arial"/>
                <w:color w:val="000000"/>
                <w:sz w:val="18"/>
                <w:szCs w:val="18"/>
                <w:bdr w:val="nil"/>
                <w:lang w:eastAsia="en-GB"/>
              </w:rPr>
            </w:pPr>
          </w:p>
          <w:p w:rsidR="00AB55E6" w:rsidRPr="00581242" w:rsidRDefault="00AB55E6" w:rsidP="00AB55E6">
            <w:pPr>
              <w:pBdr>
                <w:top w:val="nil"/>
                <w:left w:val="nil"/>
                <w:bottom w:val="nil"/>
                <w:right w:val="nil"/>
                <w:between w:val="nil"/>
                <w:bar w:val="nil"/>
              </w:pBd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Altered power, tone, sensitivity</w:t>
            </w:r>
          </w:p>
          <w:p w:rsidR="00AB55E6" w:rsidRPr="00581242" w:rsidRDefault="00AB55E6" w:rsidP="00AB55E6">
            <w:pPr>
              <w:pBdr>
                <w:top w:val="nil"/>
                <w:left w:val="nil"/>
                <w:bottom w:val="nil"/>
                <w:right w:val="nil"/>
                <w:between w:val="nil"/>
                <w:bar w:val="nil"/>
              </w:pBdr>
              <w:spacing w:before="0" w:after="0"/>
              <w:rPr>
                <w:rFonts w:eastAsia="Helvetica" w:cs="Arial"/>
                <w:color w:val="000000"/>
                <w:sz w:val="18"/>
                <w:szCs w:val="18"/>
                <w:bdr w:val="nil"/>
                <w:lang w:eastAsia="en-GB"/>
              </w:rPr>
            </w:pPr>
          </w:p>
          <w:p w:rsidR="00AB55E6" w:rsidRPr="00581242" w:rsidRDefault="00AB55E6" w:rsidP="00AB55E6">
            <w:pPr>
              <w:pBdr>
                <w:top w:val="nil"/>
                <w:left w:val="nil"/>
                <w:bottom w:val="nil"/>
                <w:right w:val="nil"/>
                <w:between w:val="nil"/>
                <w:bar w:val="nil"/>
              </w:pBd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Paraesthesia</w:t>
            </w:r>
          </w:p>
          <w:p w:rsidR="00AB55E6" w:rsidRPr="00581242" w:rsidRDefault="00AB55E6" w:rsidP="00AB55E6">
            <w:pPr>
              <w:pBdr>
                <w:top w:val="nil"/>
                <w:left w:val="nil"/>
                <w:bottom w:val="nil"/>
                <w:right w:val="nil"/>
                <w:between w:val="nil"/>
                <w:bar w:val="nil"/>
              </w:pBdr>
              <w:spacing w:before="0" w:after="0"/>
              <w:rPr>
                <w:rFonts w:eastAsia="Helvetica" w:cs="Arial"/>
                <w:color w:val="000000"/>
                <w:sz w:val="18"/>
                <w:szCs w:val="18"/>
                <w:bdr w:val="nil"/>
                <w:lang w:eastAsia="en-GB"/>
              </w:rPr>
            </w:pPr>
          </w:p>
          <w:p w:rsidR="00AB55E6" w:rsidRPr="00581242" w:rsidRDefault="00AB55E6" w:rsidP="00AB55E6">
            <w:pPr>
              <w:pBdr>
                <w:top w:val="nil"/>
                <w:left w:val="nil"/>
                <w:bottom w:val="nil"/>
                <w:right w:val="nil"/>
                <w:between w:val="nil"/>
                <w:bar w:val="nil"/>
              </w:pBd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Altered level of consciousness</w:t>
            </w:r>
          </w:p>
          <w:p w:rsidR="00AB55E6" w:rsidRPr="00581242" w:rsidRDefault="00AB55E6" w:rsidP="00AB55E6">
            <w:pPr>
              <w:pBdr>
                <w:top w:val="nil"/>
                <w:left w:val="nil"/>
                <w:bottom w:val="nil"/>
                <w:right w:val="nil"/>
                <w:between w:val="nil"/>
                <w:bar w:val="nil"/>
              </w:pBdr>
              <w:spacing w:before="0" w:after="0"/>
              <w:rPr>
                <w:rFonts w:eastAsia="Helvetica" w:cs="Arial"/>
                <w:color w:val="000000"/>
                <w:sz w:val="18"/>
                <w:szCs w:val="18"/>
                <w:bdr w:val="nil"/>
                <w:lang w:eastAsia="en-GB"/>
              </w:rPr>
            </w:pPr>
          </w:p>
          <w:p w:rsidR="00AB55E6" w:rsidRPr="00581242" w:rsidRDefault="00AB55E6" w:rsidP="00AB55E6">
            <w:pPr>
              <w:pBdr>
                <w:top w:val="nil"/>
                <w:left w:val="nil"/>
                <w:bottom w:val="nil"/>
                <w:right w:val="nil"/>
                <w:between w:val="nil"/>
                <w:bar w:val="nil"/>
              </w:pBd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Weakness -localised, general</w:t>
            </w:r>
          </w:p>
          <w:p w:rsidR="00AB55E6" w:rsidRPr="00581242" w:rsidRDefault="00AB55E6" w:rsidP="00AB55E6">
            <w:pPr>
              <w:pBdr>
                <w:top w:val="nil"/>
                <w:left w:val="nil"/>
                <w:bottom w:val="nil"/>
                <w:right w:val="nil"/>
                <w:between w:val="nil"/>
                <w:bar w:val="nil"/>
              </w:pBdr>
              <w:spacing w:before="0" w:after="0"/>
              <w:rPr>
                <w:rFonts w:eastAsia="Helvetica" w:cs="Arial"/>
                <w:color w:val="000000"/>
                <w:sz w:val="18"/>
                <w:szCs w:val="18"/>
                <w:bdr w:val="nil"/>
                <w:lang w:eastAsia="en-GB"/>
              </w:rPr>
            </w:pPr>
          </w:p>
          <w:p w:rsidR="00AB55E6" w:rsidRPr="00581242" w:rsidRDefault="00AB55E6" w:rsidP="00AB55E6">
            <w:pPr>
              <w:pBdr>
                <w:top w:val="nil"/>
                <w:left w:val="nil"/>
                <w:bottom w:val="nil"/>
                <w:right w:val="nil"/>
                <w:between w:val="nil"/>
                <w:bar w:val="nil"/>
              </w:pBd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Altered gait</w:t>
            </w:r>
          </w:p>
          <w:p w:rsidR="00AB55E6" w:rsidRPr="00581242" w:rsidRDefault="00AB55E6" w:rsidP="00AB55E6">
            <w:pPr>
              <w:pBdr>
                <w:top w:val="nil"/>
                <w:left w:val="nil"/>
                <w:bottom w:val="nil"/>
                <w:right w:val="nil"/>
                <w:between w:val="nil"/>
                <w:bar w:val="nil"/>
              </w:pBdr>
              <w:spacing w:before="0" w:after="0"/>
              <w:rPr>
                <w:rFonts w:eastAsia="Helvetica" w:cs="Arial"/>
                <w:color w:val="000000"/>
                <w:sz w:val="18"/>
                <w:szCs w:val="18"/>
                <w:bdr w:val="nil"/>
                <w:lang w:eastAsia="en-GB"/>
              </w:rPr>
            </w:pPr>
          </w:p>
          <w:p w:rsidR="00AB55E6" w:rsidRPr="00581242" w:rsidRDefault="00AB55E6" w:rsidP="00AB55E6">
            <w:pPr>
              <w:pBdr>
                <w:top w:val="nil"/>
                <w:left w:val="nil"/>
                <w:bottom w:val="nil"/>
                <w:right w:val="nil"/>
                <w:between w:val="nil"/>
                <w:bar w:val="nil"/>
              </w:pBd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Facial palsy</w:t>
            </w:r>
          </w:p>
          <w:p w:rsidR="00AB55E6" w:rsidRPr="00581242" w:rsidRDefault="00AB55E6" w:rsidP="00AB55E6">
            <w:pPr>
              <w:pBdr>
                <w:top w:val="nil"/>
                <w:left w:val="nil"/>
                <w:bottom w:val="nil"/>
                <w:right w:val="nil"/>
                <w:between w:val="nil"/>
                <w:bar w:val="nil"/>
              </w:pBdr>
              <w:spacing w:before="0" w:after="0"/>
              <w:rPr>
                <w:rFonts w:eastAsia="Helvetica" w:cs="Arial"/>
                <w:color w:val="000000"/>
                <w:sz w:val="18"/>
                <w:szCs w:val="18"/>
                <w:bdr w:val="nil"/>
                <w:lang w:eastAsia="en-GB"/>
              </w:rPr>
            </w:pPr>
          </w:p>
          <w:p w:rsidR="00AB55E6" w:rsidRPr="00581242" w:rsidRDefault="00AB55E6" w:rsidP="00AB55E6">
            <w:pPr>
              <w:pBdr>
                <w:top w:val="nil"/>
                <w:left w:val="nil"/>
                <w:bottom w:val="nil"/>
                <w:right w:val="nil"/>
                <w:between w:val="nil"/>
                <w:bar w:val="nil"/>
              </w:pBd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Tremor</w:t>
            </w:r>
          </w:p>
          <w:p w:rsidR="00AB55E6" w:rsidRPr="00581242" w:rsidRDefault="00AB55E6" w:rsidP="00AB55E6">
            <w:pPr>
              <w:pBdr>
                <w:top w:val="nil"/>
                <w:left w:val="nil"/>
                <w:bottom w:val="nil"/>
                <w:right w:val="nil"/>
                <w:between w:val="nil"/>
                <w:bar w:val="nil"/>
              </w:pBdr>
              <w:spacing w:before="0" w:after="0"/>
              <w:rPr>
                <w:rFonts w:eastAsia="Helvetica" w:cs="Arial"/>
                <w:color w:val="000000"/>
                <w:sz w:val="18"/>
                <w:szCs w:val="18"/>
                <w:bdr w:val="nil"/>
                <w:lang w:eastAsia="en-GB"/>
              </w:rPr>
            </w:pPr>
          </w:p>
          <w:p w:rsidR="00AB55E6" w:rsidRPr="00581242" w:rsidRDefault="00AB55E6" w:rsidP="00AB55E6">
            <w:pPr>
              <w:pBdr>
                <w:top w:val="nil"/>
                <w:left w:val="nil"/>
                <w:bottom w:val="nil"/>
                <w:right w:val="nil"/>
                <w:between w:val="nil"/>
                <w:bar w:val="nil"/>
              </w:pBd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Speech Changes</w:t>
            </w:r>
          </w:p>
          <w:p w:rsidR="00AB55E6" w:rsidRPr="00581242" w:rsidRDefault="00AB55E6" w:rsidP="00AB55E6">
            <w:pPr>
              <w:pBdr>
                <w:top w:val="nil"/>
                <w:left w:val="nil"/>
                <w:bottom w:val="nil"/>
                <w:right w:val="nil"/>
                <w:between w:val="nil"/>
                <w:bar w:val="nil"/>
              </w:pBdr>
              <w:spacing w:before="0" w:after="0"/>
              <w:rPr>
                <w:rFonts w:eastAsia="Helvetica" w:cs="Arial"/>
                <w:color w:val="000000"/>
                <w:sz w:val="18"/>
                <w:szCs w:val="18"/>
                <w:bdr w:val="nil"/>
                <w:lang w:eastAsia="en-GB"/>
              </w:rPr>
            </w:pPr>
          </w:p>
          <w:p w:rsidR="00AB55E6" w:rsidRPr="00581242" w:rsidRDefault="00AB55E6" w:rsidP="00AB55E6">
            <w:pPr>
              <w:pBdr>
                <w:top w:val="nil"/>
                <w:left w:val="nil"/>
                <w:bottom w:val="nil"/>
                <w:right w:val="nil"/>
                <w:between w:val="nil"/>
                <w:bar w:val="nil"/>
              </w:pBd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Headache</w:t>
            </w:r>
          </w:p>
          <w:p w:rsidR="00AB55E6" w:rsidRPr="00581242" w:rsidRDefault="00AB55E6" w:rsidP="00AB55E6">
            <w:pPr>
              <w:pBdr>
                <w:top w:val="nil"/>
                <w:left w:val="nil"/>
                <w:bottom w:val="nil"/>
                <w:right w:val="nil"/>
                <w:between w:val="nil"/>
                <w:bar w:val="nil"/>
              </w:pBdr>
              <w:spacing w:before="0" w:after="0"/>
              <w:rPr>
                <w:rFonts w:eastAsia="Helvetica" w:cs="Arial"/>
                <w:color w:val="000000"/>
                <w:sz w:val="18"/>
                <w:szCs w:val="18"/>
                <w:bdr w:val="nil"/>
                <w:lang w:eastAsia="en-GB"/>
              </w:rPr>
            </w:pPr>
          </w:p>
          <w:p w:rsidR="00AB55E6" w:rsidRPr="00581242" w:rsidRDefault="00AB55E6" w:rsidP="00AB55E6">
            <w:pPr>
              <w:pBdr>
                <w:top w:val="nil"/>
                <w:left w:val="nil"/>
                <w:bottom w:val="nil"/>
                <w:right w:val="nil"/>
                <w:between w:val="nil"/>
                <w:bar w:val="nil"/>
              </w:pBd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Head Injury</w:t>
            </w:r>
          </w:p>
          <w:p w:rsidR="00AB55E6" w:rsidRPr="00581242" w:rsidRDefault="00AB55E6" w:rsidP="00AB55E6">
            <w:pPr>
              <w:pBdr>
                <w:top w:val="nil"/>
                <w:left w:val="nil"/>
                <w:bottom w:val="nil"/>
                <w:right w:val="nil"/>
                <w:between w:val="nil"/>
                <w:bar w:val="nil"/>
              </w:pBdr>
              <w:spacing w:before="0" w:after="0"/>
              <w:rPr>
                <w:rFonts w:eastAsia="Helvetica" w:cs="Arial"/>
                <w:color w:val="000000"/>
                <w:sz w:val="18"/>
                <w:szCs w:val="18"/>
                <w:bdr w:val="nil"/>
                <w:lang w:eastAsia="en-GB"/>
              </w:rPr>
            </w:pPr>
          </w:p>
          <w:p w:rsidR="00AB55E6" w:rsidRPr="00581242" w:rsidRDefault="00AB55E6" w:rsidP="00AB55E6">
            <w:pPr>
              <w:pBdr>
                <w:top w:val="nil"/>
                <w:left w:val="nil"/>
                <w:bottom w:val="nil"/>
                <w:right w:val="nil"/>
                <w:between w:val="nil"/>
                <w:bar w:val="nil"/>
              </w:pBd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Memory problems</w:t>
            </w:r>
          </w:p>
          <w:p w:rsidR="00AB55E6" w:rsidRPr="00581242" w:rsidRDefault="00AB55E6" w:rsidP="00AB55E6">
            <w:pPr>
              <w:pBdr>
                <w:top w:val="nil"/>
                <w:left w:val="nil"/>
                <w:bottom w:val="nil"/>
                <w:right w:val="nil"/>
                <w:between w:val="nil"/>
                <w:bar w:val="nil"/>
              </w:pBdr>
              <w:spacing w:before="0" w:after="0"/>
              <w:rPr>
                <w:rFonts w:eastAsia="Helvetica" w:cs="Arial"/>
                <w:color w:val="000000"/>
                <w:sz w:val="18"/>
                <w:szCs w:val="18"/>
                <w:bdr w:val="nil"/>
                <w:lang w:eastAsia="en-GB"/>
              </w:rPr>
            </w:pPr>
          </w:p>
          <w:p w:rsidR="00AB55E6" w:rsidRPr="00581242" w:rsidRDefault="00AB55E6" w:rsidP="00AB55E6">
            <w:pPr>
              <w:pBdr>
                <w:top w:val="nil"/>
                <w:left w:val="nil"/>
                <w:bottom w:val="nil"/>
                <w:right w:val="nil"/>
                <w:between w:val="nil"/>
                <w:bar w:val="nil"/>
              </w:pBdr>
              <w:spacing w:before="0" w:after="0"/>
              <w:rPr>
                <w:rFonts w:eastAsia="Helvetica" w:cs="Arial"/>
                <w:color w:val="000000"/>
                <w:sz w:val="20"/>
                <w:szCs w:val="20"/>
                <w:bdr w:val="nil"/>
                <w:lang w:eastAsia="en-GB"/>
              </w:rPr>
            </w:pPr>
            <w:r w:rsidRPr="00581242">
              <w:rPr>
                <w:rFonts w:eastAsia="Helvetica" w:cs="Arial"/>
                <w:color w:val="000000"/>
                <w:sz w:val="18"/>
                <w:szCs w:val="18"/>
                <w:bdr w:val="nil"/>
                <w:lang w:eastAsia="en-GB"/>
              </w:rPr>
              <w:t>• Confusion</w:t>
            </w:r>
          </w:p>
        </w:tc>
        <w:tc>
          <w:tcPr>
            <w:tcW w:w="19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B55E6" w:rsidRPr="00581242" w:rsidRDefault="00AB55E6" w:rsidP="00AB55E6">
            <w:pPr>
              <w:spacing w:before="0" w:after="0"/>
              <w:rPr>
                <w:rFonts w:cs="Arial"/>
                <w:sz w:val="18"/>
                <w:szCs w:val="18"/>
              </w:rPr>
            </w:pPr>
            <w:r w:rsidRPr="00581242">
              <w:rPr>
                <w:rFonts w:cs="Arial"/>
                <w:sz w:val="18"/>
                <w:szCs w:val="18"/>
              </w:rPr>
              <w:t>• Temperature</w:t>
            </w:r>
          </w:p>
          <w:p w:rsidR="00AB55E6" w:rsidRPr="00581242" w:rsidRDefault="00AB55E6" w:rsidP="00AB55E6">
            <w:pPr>
              <w:spacing w:before="0" w:after="0"/>
              <w:rPr>
                <w:rFonts w:cs="Arial"/>
                <w:sz w:val="18"/>
                <w:szCs w:val="18"/>
              </w:rPr>
            </w:pPr>
          </w:p>
          <w:p w:rsidR="00AB55E6" w:rsidRPr="00581242" w:rsidRDefault="00AB55E6" w:rsidP="00AB55E6">
            <w:pPr>
              <w:spacing w:before="0" w:after="0"/>
              <w:rPr>
                <w:rFonts w:cs="Arial"/>
                <w:sz w:val="18"/>
                <w:szCs w:val="18"/>
              </w:rPr>
            </w:pPr>
            <w:r w:rsidRPr="00581242">
              <w:rPr>
                <w:rFonts w:cs="Arial"/>
                <w:sz w:val="18"/>
                <w:szCs w:val="18"/>
              </w:rPr>
              <w:t>• Pulse rate, rhythm, volume and character</w:t>
            </w:r>
          </w:p>
          <w:p w:rsidR="00AB55E6" w:rsidRPr="00581242" w:rsidRDefault="00AB55E6" w:rsidP="00AB55E6">
            <w:pPr>
              <w:spacing w:before="0" w:after="0"/>
              <w:rPr>
                <w:rFonts w:cs="Arial"/>
                <w:sz w:val="18"/>
                <w:szCs w:val="18"/>
              </w:rPr>
            </w:pPr>
          </w:p>
          <w:p w:rsidR="006E038E" w:rsidRPr="00581242" w:rsidRDefault="00AB55E6" w:rsidP="00AB55E6">
            <w:pPr>
              <w:spacing w:before="0" w:after="0"/>
              <w:rPr>
                <w:rFonts w:cs="Arial"/>
                <w:sz w:val="18"/>
                <w:szCs w:val="18"/>
              </w:rPr>
            </w:pPr>
            <w:r w:rsidRPr="00581242">
              <w:rPr>
                <w:rFonts w:cs="Arial"/>
                <w:sz w:val="18"/>
                <w:szCs w:val="18"/>
              </w:rPr>
              <w:t>• Blood pressure</w:t>
            </w:r>
          </w:p>
          <w:p w:rsidR="00AB55E6" w:rsidRPr="00581242" w:rsidRDefault="00AB55E6" w:rsidP="00AB55E6">
            <w:pPr>
              <w:spacing w:before="0" w:after="0"/>
              <w:rPr>
                <w:rFonts w:cs="Arial"/>
                <w:sz w:val="18"/>
                <w:szCs w:val="18"/>
              </w:rPr>
            </w:pPr>
          </w:p>
          <w:p w:rsidR="00AB55E6" w:rsidRPr="00581242" w:rsidRDefault="00AB55E6" w:rsidP="00AB55E6">
            <w:pPr>
              <w:spacing w:before="0" w:after="0"/>
              <w:rPr>
                <w:rFonts w:cs="Arial"/>
                <w:sz w:val="18"/>
                <w:szCs w:val="18"/>
              </w:rPr>
            </w:pPr>
            <w:r w:rsidRPr="00581242">
              <w:rPr>
                <w:rFonts w:cs="Arial"/>
                <w:sz w:val="18"/>
                <w:szCs w:val="18"/>
              </w:rPr>
              <w:t>• Neurological examination – including inspection, palpation, reflexes, power, tone, strength, pupils and nystagmus</w:t>
            </w:r>
          </w:p>
          <w:p w:rsidR="00AB55E6" w:rsidRPr="00581242" w:rsidRDefault="00AB55E6" w:rsidP="00AB55E6">
            <w:pPr>
              <w:spacing w:before="0" w:after="0"/>
              <w:rPr>
                <w:rFonts w:cs="Arial"/>
                <w:sz w:val="18"/>
                <w:szCs w:val="18"/>
              </w:rPr>
            </w:pPr>
          </w:p>
          <w:p w:rsidR="00AB55E6" w:rsidRPr="00581242" w:rsidRDefault="00AB55E6" w:rsidP="00AB55E6">
            <w:pPr>
              <w:spacing w:before="0" w:after="0"/>
              <w:rPr>
                <w:rFonts w:cs="Arial"/>
                <w:sz w:val="18"/>
                <w:szCs w:val="18"/>
              </w:rPr>
            </w:pPr>
            <w:r w:rsidRPr="00581242">
              <w:rPr>
                <w:rFonts w:cs="Arial"/>
                <w:sz w:val="18"/>
                <w:szCs w:val="18"/>
              </w:rPr>
              <w:t>• Cranial nerve examination</w:t>
            </w:r>
          </w:p>
          <w:p w:rsidR="00AB55E6" w:rsidRPr="00581242" w:rsidRDefault="00AB55E6" w:rsidP="00AB55E6">
            <w:pPr>
              <w:spacing w:before="0" w:after="0"/>
              <w:rPr>
                <w:rFonts w:cs="Arial"/>
                <w:sz w:val="18"/>
                <w:szCs w:val="18"/>
              </w:rPr>
            </w:pPr>
          </w:p>
          <w:p w:rsidR="00AB55E6" w:rsidRPr="00581242" w:rsidRDefault="00AB55E6" w:rsidP="00AB55E6">
            <w:pPr>
              <w:spacing w:before="0" w:after="0"/>
              <w:rPr>
                <w:rFonts w:cs="Arial"/>
                <w:sz w:val="18"/>
                <w:szCs w:val="18"/>
              </w:rPr>
            </w:pPr>
            <w:r w:rsidRPr="00581242">
              <w:rPr>
                <w:rFonts w:cs="Arial"/>
                <w:sz w:val="18"/>
                <w:szCs w:val="18"/>
              </w:rPr>
              <w:t>• Mini mental state examination (MMSE)</w:t>
            </w:r>
          </w:p>
          <w:p w:rsidR="00AB55E6" w:rsidRPr="00581242" w:rsidRDefault="00AB55E6" w:rsidP="00AB55E6">
            <w:pPr>
              <w:spacing w:before="0" w:after="0"/>
              <w:rPr>
                <w:rFonts w:cs="Arial"/>
                <w:sz w:val="18"/>
                <w:szCs w:val="18"/>
              </w:rPr>
            </w:pPr>
          </w:p>
          <w:p w:rsidR="00AB55E6" w:rsidRPr="00581242" w:rsidRDefault="00AB55E6" w:rsidP="00AB55E6">
            <w:pPr>
              <w:spacing w:before="0" w:after="0"/>
              <w:rPr>
                <w:rFonts w:cs="Arial"/>
                <w:sz w:val="18"/>
                <w:szCs w:val="18"/>
              </w:rPr>
            </w:pPr>
            <w:r w:rsidRPr="00581242">
              <w:rPr>
                <w:rFonts w:cs="Arial"/>
                <w:sz w:val="18"/>
                <w:szCs w:val="18"/>
              </w:rPr>
              <w:t xml:space="preserve"> • Computerised Tomography (CT Scan)</w:t>
            </w:r>
          </w:p>
          <w:p w:rsidR="00AB55E6" w:rsidRPr="00581242" w:rsidRDefault="00AB55E6" w:rsidP="00AB55E6">
            <w:pPr>
              <w:spacing w:before="0" w:after="0"/>
              <w:rPr>
                <w:rFonts w:cs="Arial"/>
                <w:sz w:val="18"/>
                <w:szCs w:val="18"/>
              </w:rPr>
            </w:pPr>
          </w:p>
          <w:p w:rsidR="00AB55E6" w:rsidRPr="00581242" w:rsidRDefault="00AB55E6" w:rsidP="00AB55E6">
            <w:pPr>
              <w:spacing w:before="0" w:after="0"/>
              <w:rPr>
                <w:rFonts w:cs="Arial"/>
                <w:sz w:val="18"/>
                <w:szCs w:val="18"/>
              </w:rPr>
            </w:pPr>
            <w:r w:rsidRPr="00581242">
              <w:rPr>
                <w:rFonts w:cs="Arial"/>
                <w:sz w:val="18"/>
                <w:szCs w:val="18"/>
              </w:rPr>
              <w:t>• Magnetic Resonance Imaging (MRI Scan)</w:t>
            </w:r>
          </w:p>
          <w:p w:rsidR="00AB55E6" w:rsidRPr="00581242" w:rsidRDefault="00AB55E6" w:rsidP="00AB55E6">
            <w:pPr>
              <w:spacing w:before="0" w:after="0"/>
              <w:rPr>
                <w:rFonts w:cs="Arial"/>
                <w:sz w:val="18"/>
                <w:szCs w:val="18"/>
              </w:rPr>
            </w:pPr>
          </w:p>
          <w:p w:rsidR="00AB55E6" w:rsidRPr="00581242" w:rsidRDefault="00AB55E6" w:rsidP="00AB55E6">
            <w:pPr>
              <w:spacing w:before="0" w:after="0"/>
              <w:rPr>
                <w:rFonts w:cs="Arial"/>
                <w:sz w:val="18"/>
                <w:szCs w:val="18"/>
              </w:rPr>
            </w:pPr>
            <w:r w:rsidRPr="00581242">
              <w:rPr>
                <w:rFonts w:cs="Arial"/>
                <w:sz w:val="18"/>
                <w:szCs w:val="18"/>
              </w:rPr>
              <w:t>• Routine, urgent and 2 week wait referral criteria including TIA clinic</w:t>
            </w:r>
          </w:p>
          <w:p w:rsidR="00AB55E6" w:rsidRPr="00581242" w:rsidRDefault="00AB55E6" w:rsidP="00AB55E6">
            <w:pPr>
              <w:spacing w:before="0" w:after="0"/>
              <w:rPr>
                <w:rFonts w:cs="Arial"/>
                <w:sz w:val="18"/>
                <w:szCs w:val="18"/>
              </w:rPr>
            </w:pPr>
          </w:p>
          <w:p w:rsidR="00AB55E6" w:rsidRPr="00581242" w:rsidRDefault="00AB55E6" w:rsidP="00AB55E6">
            <w:pPr>
              <w:spacing w:before="0" w:after="0"/>
              <w:rPr>
                <w:rFonts w:cs="Arial"/>
                <w:sz w:val="18"/>
                <w:szCs w:val="18"/>
              </w:rPr>
            </w:pPr>
            <w:r w:rsidRPr="00581242">
              <w:rPr>
                <w:rFonts w:cs="Arial"/>
                <w:sz w:val="18"/>
                <w:szCs w:val="18"/>
              </w:rPr>
              <w:t>• Glasgow Coma Scale</w:t>
            </w:r>
          </w:p>
          <w:p w:rsidR="00AB55E6" w:rsidRPr="00581242" w:rsidRDefault="00AB55E6" w:rsidP="00AB55E6">
            <w:pPr>
              <w:spacing w:before="0" w:after="0"/>
              <w:rPr>
                <w:rFonts w:cs="Arial"/>
                <w:sz w:val="18"/>
                <w:szCs w:val="18"/>
              </w:rPr>
            </w:pPr>
          </w:p>
          <w:p w:rsidR="00AB55E6" w:rsidRPr="00581242" w:rsidRDefault="00AB55E6" w:rsidP="00AB55E6">
            <w:pPr>
              <w:spacing w:before="0" w:after="0"/>
              <w:rPr>
                <w:rFonts w:cs="Arial"/>
                <w:sz w:val="22"/>
              </w:rPr>
            </w:pPr>
            <w:r w:rsidRPr="00581242">
              <w:rPr>
                <w:rFonts w:cs="Arial"/>
                <w:sz w:val="18"/>
                <w:szCs w:val="18"/>
              </w:rPr>
              <w:t>• Blood tests – ESR, U&amp;E, drug levels e.g. anticonvulsants</w:t>
            </w:r>
          </w:p>
        </w:tc>
        <w:tc>
          <w:tcPr>
            <w:tcW w:w="15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E038E" w:rsidRPr="00581242" w:rsidRDefault="006E038E" w:rsidP="00610B97">
            <w:pPr>
              <w:rPr>
                <w:rFonts w:cs="Arial"/>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E038E" w:rsidRPr="00581242" w:rsidRDefault="006E038E" w:rsidP="00610B97">
            <w:pPr>
              <w:rPr>
                <w:rFonts w:cs="Arial"/>
              </w:rPr>
            </w:pPr>
          </w:p>
        </w:tc>
        <w:tc>
          <w:tcPr>
            <w:tcW w:w="24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E038E" w:rsidRPr="00581242" w:rsidRDefault="006E038E" w:rsidP="00610B97">
            <w:pPr>
              <w:rPr>
                <w:rFonts w:cs="Arial"/>
              </w:rPr>
            </w:pPr>
          </w:p>
        </w:tc>
        <w:tc>
          <w:tcPr>
            <w:tcW w:w="19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E038E" w:rsidRPr="00581242" w:rsidRDefault="006E038E" w:rsidP="00610B97">
            <w:pPr>
              <w:rPr>
                <w:rFonts w:cs="Arial"/>
              </w:rPr>
            </w:pPr>
          </w:p>
        </w:tc>
        <w:tc>
          <w:tcPr>
            <w:tcW w:w="19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E038E" w:rsidRPr="00581242" w:rsidRDefault="006E038E" w:rsidP="00610B97">
            <w:pPr>
              <w:rPr>
                <w:rFonts w:cs="Arial"/>
              </w:rPr>
            </w:pPr>
          </w:p>
        </w:tc>
      </w:tr>
      <w:tr w:rsidR="00AB55E6" w:rsidRPr="00581242" w:rsidTr="00D700B1">
        <w:trPr>
          <w:trHeight w:val="21"/>
        </w:trPr>
        <w:tc>
          <w:tcPr>
            <w:tcW w:w="15310" w:type="dxa"/>
            <w:gridSpan w:val="8"/>
            <w:tcBorders>
              <w:top w:val="single" w:sz="2" w:space="0" w:color="000000"/>
              <w:left w:val="single" w:sz="2" w:space="0" w:color="000000"/>
              <w:bottom w:val="single" w:sz="2" w:space="0" w:color="000000"/>
              <w:right w:val="single" w:sz="2" w:space="0" w:color="000000"/>
            </w:tcBorders>
          </w:tcPr>
          <w:p w:rsidR="00AB55E6" w:rsidRPr="00581242" w:rsidRDefault="00AB55E6" w:rsidP="00F82073">
            <w:pPr>
              <w:pStyle w:val="Heading2"/>
              <w:spacing w:before="0"/>
              <w:rPr>
                <w:rFonts w:ascii="Arial" w:eastAsia="Arial Unicode MS" w:hAnsi="Arial" w:cs="Arial"/>
                <w:color w:val="auto"/>
                <w:sz w:val="24"/>
                <w:szCs w:val="24"/>
              </w:rPr>
            </w:pPr>
            <w:bookmarkStart w:id="39" w:name="_Toc32315818"/>
            <w:permEnd w:id="1815161787"/>
            <w:permEnd w:id="1594322970"/>
            <w:permEnd w:id="381114957"/>
            <w:permEnd w:id="83962031"/>
            <w:permEnd w:id="1034425569"/>
            <w:r w:rsidRPr="00581242">
              <w:rPr>
                <w:rFonts w:ascii="Arial" w:eastAsia="Arial Unicode MS" w:hAnsi="Arial" w:cs="Arial"/>
                <w:color w:val="auto"/>
                <w:sz w:val="24"/>
                <w:szCs w:val="24"/>
              </w:rPr>
              <w:t>Paediatrics:</w:t>
            </w:r>
            <w:bookmarkEnd w:id="39"/>
          </w:p>
          <w:p w:rsidR="00AB55E6" w:rsidRPr="00581242" w:rsidRDefault="00AB55E6" w:rsidP="00F82073">
            <w:pPr>
              <w:pBdr>
                <w:top w:val="nil"/>
                <w:left w:val="nil"/>
                <w:bottom w:val="nil"/>
                <w:right w:val="nil"/>
                <w:between w:val="nil"/>
                <w:bar w:val="nil"/>
              </w:pBdr>
              <w:spacing w:before="0" w:after="0"/>
              <w:rPr>
                <w:rFonts w:eastAsia="Arial Unicode MS" w:cs="Arial"/>
                <w:sz w:val="20"/>
                <w:szCs w:val="20"/>
              </w:rPr>
            </w:pPr>
            <w:r w:rsidRPr="00581242">
              <w:rPr>
                <w:rFonts w:eastAsia="Arial Unicode MS" w:cs="Arial"/>
                <w:b/>
                <w:szCs w:val="24"/>
              </w:rPr>
              <w:t xml:space="preserve"> </w:t>
            </w:r>
            <w:r w:rsidRPr="00581242">
              <w:rPr>
                <w:rFonts w:eastAsia="Arial Unicode MS" w:cs="Arial"/>
                <w:sz w:val="20"/>
                <w:szCs w:val="20"/>
              </w:rPr>
              <w:t>Understand factors that affect the child’s health, growth/development. E.g. genetic background, family history, demographics, prenatal factors, family &amp; cultural influences. Be aware of local guidelines &amp; pathways for referral to paediatrics, community paediatrics, health visitors and school health team. Understand the need for multi-agency working for child protection and know how to liaise with other health professionals/social services regarding children in need or with a child protection plan. Understand the procedures &amp; protocols in place both within &amp; outside of the practice in relation to child safeguarding. Have a clear understanding of how to make a referral to child safeguarding team and document appropriately. Understand the role of the midwife, health visitor and school health team and know when and how to make a referral.</w:t>
            </w:r>
          </w:p>
        </w:tc>
      </w:tr>
      <w:tr w:rsidR="006E038E" w:rsidRPr="00581242" w:rsidTr="00DF50E9">
        <w:trPr>
          <w:trHeight w:val="1257"/>
        </w:trPr>
        <w:tc>
          <w:tcPr>
            <w:tcW w:w="2110" w:type="dxa"/>
            <w:tcBorders>
              <w:top w:val="single" w:sz="2" w:space="0" w:color="000000"/>
              <w:left w:val="single" w:sz="2" w:space="0" w:color="000000"/>
              <w:bottom w:val="single" w:sz="2" w:space="0" w:color="000000"/>
              <w:right w:val="single" w:sz="2" w:space="0" w:color="000000"/>
            </w:tcBorders>
          </w:tcPr>
          <w:p w:rsidR="00AB55E6" w:rsidRPr="00581242" w:rsidRDefault="00AB55E6" w:rsidP="00AB55E6">
            <w:pPr>
              <w:pBdr>
                <w:top w:val="nil"/>
                <w:left w:val="nil"/>
                <w:bottom w:val="nil"/>
                <w:right w:val="nil"/>
                <w:between w:val="nil"/>
                <w:bar w:val="nil"/>
              </w:pBdr>
              <w:spacing w:before="0" w:after="0"/>
              <w:rPr>
                <w:rFonts w:eastAsia="Helvetica" w:cs="Arial"/>
                <w:color w:val="000000"/>
                <w:sz w:val="18"/>
                <w:szCs w:val="18"/>
                <w:bdr w:val="nil"/>
                <w:lang w:eastAsia="en-GB"/>
              </w:rPr>
            </w:pPr>
            <w:permStart w:id="1042356189" w:edGrp="everyone" w:colFirst="3" w:colLast="3"/>
            <w:permStart w:id="756890458" w:edGrp="everyone" w:colFirst="4" w:colLast="4"/>
            <w:permStart w:id="1606965909" w:edGrp="everyone" w:colFirst="5" w:colLast="5"/>
            <w:permStart w:id="1731542829" w:edGrp="everyone" w:colFirst="6" w:colLast="6"/>
            <w:permStart w:id="1334523302" w:edGrp="everyone" w:colFirst="7" w:colLast="7"/>
            <w:r w:rsidRPr="00581242">
              <w:rPr>
                <w:rFonts w:eastAsia="Helvetica" w:cs="Arial"/>
                <w:color w:val="000000"/>
                <w:sz w:val="18"/>
                <w:szCs w:val="18"/>
                <w:bdr w:val="nil"/>
                <w:lang w:eastAsia="en-GB"/>
              </w:rPr>
              <w:t>• Understand the implications of an existing relevant condition.</w:t>
            </w:r>
          </w:p>
          <w:p w:rsidR="00715F44" w:rsidRPr="00581242" w:rsidRDefault="00715F44" w:rsidP="00AB55E6">
            <w:pPr>
              <w:pBdr>
                <w:top w:val="nil"/>
                <w:left w:val="nil"/>
                <w:bottom w:val="nil"/>
                <w:right w:val="nil"/>
                <w:between w:val="nil"/>
                <w:bar w:val="nil"/>
              </w:pBdr>
              <w:spacing w:before="0" w:after="0"/>
              <w:rPr>
                <w:rFonts w:eastAsia="Helvetica" w:cs="Arial"/>
                <w:color w:val="000000"/>
                <w:sz w:val="18"/>
                <w:szCs w:val="18"/>
                <w:bdr w:val="nil"/>
                <w:lang w:eastAsia="en-GB"/>
              </w:rPr>
            </w:pPr>
          </w:p>
          <w:p w:rsidR="00AB55E6" w:rsidRPr="00581242" w:rsidRDefault="00AB55E6" w:rsidP="00AB55E6">
            <w:pPr>
              <w:pBdr>
                <w:top w:val="nil"/>
                <w:left w:val="nil"/>
                <w:bottom w:val="nil"/>
                <w:right w:val="nil"/>
                <w:between w:val="nil"/>
                <w:bar w:val="nil"/>
              </w:pBd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Take a history, examine appropriately, make an assessment, refer for further investigation as necessary, refer to other services effectively, with consideration of the age of the child/young person.</w:t>
            </w:r>
          </w:p>
          <w:p w:rsidR="00715F44" w:rsidRPr="00581242" w:rsidRDefault="00715F44" w:rsidP="00AB55E6">
            <w:pPr>
              <w:pBdr>
                <w:top w:val="nil"/>
                <w:left w:val="nil"/>
                <w:bottom w:val="nil"/>
                <w:right w:val="nil"/>
                <w:between w:val="nil"/>
                <w:bar w:val="nil"/>
              </w:pBdr>
              <w:spacing w:before="0" w:after="0"/>
              <w:rPr>
                <w:rFonts w:eastAsia="Helvetica" w:cs="Arial"/>
                <w:color w:val="000000"/>
                <w:sz w:val="18"/>
                <w:szCs w:val="18"/>
                <w:bdr w:val="nil"/>
                <w:lang w:eastAsia="en-GB"/>
              </w:rPr>
            </w:pPr>
          </w:p>
          <w:p w:rsidR="00AB55E6" w:rsidRPr="00581242" w:rsidRDefault="00AB55E6" w:rsidP="00AB55E6">
            <w:pPr>
              <w:pBdr>
                <w:top w:val="nil"/>
                <w:left w:val="nil"/>
                <w:bottom w:val="nil"/>
                <w:right w:val="nil"/>
                <w:between w:val="nil"/>
                <w:bar w:val="nil"/>
              </w:pBd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Have a sound understanding of factors that affect the child’s/young person’s health, growth/development. E.g. genetic background, demographics, prenatal factors, family &amp; cultural influences.</w:t>
            </w:r>
          </w:p>
          <w:p w:rsidR="00715F44" w:rsidRPr="00581242" w:rsidRDefault="00715F44" w:rsidP="00AB55E6">
            <w:pPr>
              <w:pBdr>
                <w:top w:val="nil"/>
                <w:left w:val="nil"/>
                <w:bottom w:val="nil"/>
                <w:right w:val="nil"/>
                <w:between w:val="nil"/>
                <w:bar w:val="nil"/>
              </w:pBdr>
              <w:spacing w:before="0" w:after="0"/>
              <w:rPr>
                <w:rFonts w:eastAsia="Helvetica" w:cs="Arial"/>
                <w:color w:val="000000"/>
                <w:sz w:val="18"/>
                <w:szCs w:val="18"/>
                <w:bdr w:val="nil"/>
                <w:lang w:eastAsia="en-GB"/>
              </w:rPr>
            </w:pPr>
          </w:p>
          <w:p w:rsidR="00AB55E6" w:rsidRPr="00581242" w:rsidRDefault="00AB55E6" w:rsidP="00AB55E6">
            <w:pPr>
              <w:pBdr>
                <w:top w:val="nil"/>
                <w:left w:val="nil"/>
                <w:bottom w:val="nil"/>
                <w:right w:val="nil"/>
                <w:between w:val="nil"/>
                <w:bar w:val="nil"/>
              </w:pBd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Promote the health of the child &amp; support parents in making informed choices.</w:t>
            </w:r>
          </w:p>
          <w:p w:rsidR="00715F44" w:rsidRPr="00581242" w:rsidRDefault="00715F44" w:rsidP="00AB55E6">
            <w:pPr>
              <w:pBdr>
                <w:top w:val="nil"/>
                <w:left w:val="nil"/>
                <w:bottom w:val="nil"/>
                <w:right w:val="nil"/>
                <w:between w:val="nil"/>
                <w:bar w:val="nil"/>
              </w:pBdr>
              <w:spacing w:before="0" w:after="0"/>
              <w:rPr>
                <w:rFonts w:eastAsia="Helvetica" w:cs="Arial"/>
                <w:color w:val="000000"/>
                <w:sz w:val="18"/>
                <w:szCs w:val="18"/>
                <w:bdr w:val="nil"/>
                <w:lang w:eastAsia="en-GB"/>
              </w:rPr>
            </w:pPr>
          </w:p>
          <w:p w:rsidR="006E038E" w:rsidRPr="00581242" w:rsidRDefault="00AB55E6" w:rsidP="00AB55E6">
            <w:pPr>
              <w:pBdr>
                <w:top w:val="nil"/>
                <w:left w:val="nil"/>
                <w:bottom w:val="nil"/>
                <w:right w:val="nil"/>
                <w:between w:val="nil"/>
                <w:bar w:val="nil"/>
              </w:pBd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Be aware of local guidelines &amp; pathways for referral to paediatrics, community paediatrics, health visitors and school health team.</w:t>
            </w:r>
          </w:p>
          <w:p w:rsidR="00715F44" w:rsidRPr="00581242" w:rsidRDefault="00715F44" w:rsidP="00AB55E6">
            <w:pPr>
              <w:pBdr>
                <w:top w:val="nil"/>
                <w:left w:val="nil"/>
                <w:bottom w:val="nil"/>
                <w:right w:val="nil"/>
                <w:between w:val="nil"/>
                <w:bar w:val="nil"/>
              </w:pBdr>
              <w:spacing w:before="0" w:after="0"/>
              <w:rPr>
                <w:rFonts w:eastAsia="Helvetica" w:cs="Arial"/>
                <w:color w:val="000000"/>
                <w:sz w:val="18"/>
                <w:szCs w:val="18"/>
                <w:bdr w:val="nil"/>
                <w:lang w:eastAsia="en-GB"/>
              </w:rPr>
            </w:pPr>
          </w:p>
          <w:p w:rsidR="00AB55E6" w:rsidRPr="00581242" w:rsidRDefault="00AB55E6" w:rsidP="00AB55E6">
            <w:pPr>
              <w:pBdr>
                <w:top w:val="nil"/>
                <w:left w:val="nil"/>
                <w:bottom w:val="nil"/>
                <w:right w:val="nil"/>
                <w:between w:val="nil"/>
                <w:bar w:val="nil"/>
              </w:pBd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Be able to write a comprehensive and appropriate referral letter.</w:t>
            </w:r>
          </w:p>
          <w:p w:rsidR="00715F44" w:rsidRPr="00581242" w:rsidRDefault="00715F44" w:rsidP="00AB55E6">
            <w:pPr>
              <w:pBdr>
                <w:top w:val="nil"/>
                <w:left w:val="nil"/>
                <w:bottom w:val="nil"/>
                <w:right w:val="nil"/>
                <w:between w:val="nil"/>
                <w:bar w:val="nil"/>
              </w:pBdr>
              <w:spacing w:before="0" w:after="0"/>
              <w:rPr>
                <w:rFonts w:eastAsia="Helvetica" w:cs="Arial"/>
                <w:color w:val="000000"/>
                <w:sz w:val="18"/>
                <w:szCs w:val="18"/>
                <w:bdr w:val="nil"/>
                <w:lang w:eastAsia="en-GB"/>
              </w:rPr>
            </w:pPr>
          </w:p>
          <w:p w:rsidR="00AB55E6" w:rsidRPr="00581242" w:rsidRDefault="00AB55E6" w:rsidP="00AB55E6">
            <w:pPr>
              <w:pBdr>
                <w:top w:val="nil"/>
                <w:left w:val="nil"/>
                <w:bottom w:val="nil"/>
                <w:right w:val="nil"/>
                <w:between w:val="nil"/>
                <w:bar w:val="nil"/>
              </w:pBd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Manage key conditions and red flag paediatric conditions.</w:t>
            </w:r>
          </w:p>
          <w:p w:rsidR="00715F44" w:rsidRPr="00581242" w:rsidRDefault="00715F44" w:rsidP="00AB55E6">
            <w:pPr>
              <w:pBdr>
                <w:top w:val="nil"/>
                <w:left w:val="nil"/>
                <w:bottom w:val="nil"/>
                <w:right w:val="nil"/>
                <w:between w:val="nil"/>
                <w:bar w:val="nil"/>
              </w:pBdr>
              <w:spacing w:before="0" w:after="0"/>
              <w:rPr>
                <w:rFonts w:eastAsia="Helvetica" w:cs="Arial"/>
                <w:color w:val="000000"/>
                <w:sz w:val="18"/>
                <w:szCs w:val="18"/>
                <w:bdr w:val="nil"/>
                <w:lang w:eastAsia="en-GB"/>
              </w:rPr>
            </w:pPr>
          </w:p>
          <w:p w:rsidR="00AB55E6" w:rsidRPr="00581242" w:rsidRDefault="00AB55E6" w:rsidP="00AB55E6">
            <w:pPr>
              <w:pBdr>
                <w:top w:val="nil"/>
                <w:left w:val="nil"/>
                <w:bottom w:val="nil"/>
                <w:right w:val="nil"/>
                <w:between w:val="nil"/>
                <w:bar w:val="nil"/>
              </w:pBd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Emphasise the importance of childhood immunisations and promote uptake in accordance with the national schedule.</w:t>
            </w:r>
          </w:p>
        </w:tc>
        <w:tc>
          <w:tcPr>
            <w:tcW w:w="157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B55E6" w:rsidRPr="00581242" w:rsidRDefault="00AB55E6" w:rsidP="00AB55E6">
            <w:pPr>
              <w:pBdr>
                <w:top w:val="nil"/>
                <w:left w:val="nil"/>
                <w:bottom w:val="nil"/>
                <w:right w:val="nil"/>
                <w:between w:val="nil"/>
                <w:bar w:val="nil"/>
              </w:pBd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Vulnerable child</w:t>
            </w:r>
          </w:p>
          <w:p w:rsidR="00715F44" w:rsidRPr="00581242" w:rsidRDefault="00715F44" w:rsidP="00AB55E6">
            <w:pPr>
              <w:pBdr>
                <w:top w:val="nil"/>
                <w:left w:val="nil"/>
                <w:bottom w:val="nil"/>
                <w:right w:val="nil"/>
                <w:between w:val="nil"/>
                <w:bar w:val="nil"/>
              </w:pBdr>
              <w:spacing w:before="0" w:after="0"/>
              <w:rPr>
                <w:rFonts w:eastAsia="Helvetica" w:cs="Arial"/>
                <w:color w:val="000000"/>
                <w:sz w:val="18"/>
                <w:szCs w:val="18"/>
                <w:bdr w:val="nil"/>
                <w:lang w:eastAsia="en-GB"/>
              </w:rPr>
            </w:pPr>
          </w:p>
          <w:p w:rsidR="00AB55E6" w:rsidRPr="00581242" w:rsidRDefault="00AB55E6" w:rsidP="00AB55E6">
            <w:pPr>
              <w:pBdr>
                <w:top w:val="nil"/>
                <w:left w:val="nil"/>
                <w:bottom w:val="nil"/>
                <w:right w:val="nil"/>
                <w:between w:val="nil"/>
                <w:bar w:val="nil"/>
              </w:pBd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Rashes including inflammatory, infected, localised and systemic, napkin rashes</w:t>
            </w:r>
          </w:p>
          <w:p w:rsidR="00715F44" w:rsidRPr="00581242" w:rsidRDefault="00715F44" w:rsidP="00AB55E6">
            <w:pPr>
              <w:pBdr>
                <w:top w:val="nil"/>
                <w:left w:val="nil"/>
                <w:bottom w:val="nil"/>
                <w:right w:val="nil"/>
                <w:between w:val="nil"/>
                <w:bar w:val="nil"/>
              </w:pBdr>
              <w:spacing w:before="0" w:after="0"/>
              <w:rPr>
                <w:rFonts w:eastAsia="Helvetica" w:cs="Arial"/>
                <w:color w:val="000000"/>
                <w:sz w:val="18"/>
                <w:szCs w:val="18"/>
                <w:bdr w:val="nil"/>
                <w:lang w:eastAsia="en-GB"/>
              </w:rPr>
            </w:pPr>
          </w:p>
          <w:p w:rsidR="00AB55E6" w:rsidRPr="00581242" w:rsidRDefault="00AB55E6" w:rsidP="00AB55E6">
            <w:pPr>
              <w:pBdr>
                <w:top w:val="nil"/>
                <w:left w:val="nil"/>
                <w:bottom w:val="nil"/>
                <w:right w:val="nil"/>
                <w:between w:val="nil"/>
                <w:bar w:val="nil"/>
              </w:pBd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Pyrexia of unknown origin</w:t>
            </w:r>
          </w:p>
          <w:p w:rsidR="00715F44" w:rsidRPr="00581242" w:rsidRDefault="00715F44" w:rsidP="00AB55E6">
            <w:pPr>
              <w:pBdr>
                <w:top w:val="nil"/>
                <w:left w:val="nil"/>
                <w:bottom w:val="nil"/>
                <w:right w:val="nil"/>
                <w:between w:val="nil"/>
                <w:bar w:val="nil"/>
              </w:pBdr>
              <w:spacing w:before="0" w:after="0"/>
              <w:rPr>
                <w:rFonts w:eastAsia="Helvetica" w:cs="Arial"/>
                <w:color w:val="000000"/>
                <w:sz w:val="18"/>
                <w:szCs w:val="18"/>
                <w:bdr w:val="nil"/>
                <w:lang w:eastAsia="en-GB"/>
              </w:rPr>
            </w:pPr>
          </w:p>
          <w:p w:rsidR="00AB55E6" w:rsidRPr="00581242" w:rsidRDefault="00AB55E6" w:rsidP="00AB55E6">
            <w:pPr>
              <w:pBdr>
                <w:top w:val="nil"/>
                <w:left w:val="nil"/>
                <w:bottom w:val="nil"/>
                <w:right w:val="nil"/>
                <w:between w:val="nil"/>
                <w:bar w:val="nil"/>
              </w:pBd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Crying baby</w:t>
            </w:r>
          </w:p>
          <w:p w:rsidR="00715F44" w:rsidRPr="00581242" w:rsidRDefault="00715F44" w:rsidP="00AB55E6">
            <w:pPr>
              <w:pBdr>
                <w:top w:val="nil"/>
                <w:left w:val="nil"/>
                <w:bottom w:val="nil"/>
                <w:right w:val="nil"/>
                <w:between w:val="nil"/>
                <w:bar w:val="nil"/>
              </w:pBdr>
              <w:spacing w:before="0" w:after="0"/>
              <w:rPr>
                <w:rFonts w:eastAsia="Helvetica" w:cs="Arial"/>
                <w:color w:val="000000"/>
                <w:sz w:val="18"/>
                <w:szCs w:val="18"/>
                <w:bdr w:val="nil"/>
                <w:lang w:eastAsia="en-GB"/>
              </w:rPr>
            </w:pPr>
          </w:p>
          <w:p w:rsidR="00AB55E6" w:rsidRPr="00581242" w:rsidRDefault="00AB55E6" w:rsidP="00AB55E6">
            <w:pPr>
              <w:pBdr>
                <w:top w:val="nil"/>
                <w:left w:val="nil"/>
                <w:bottom w:val="nil"/>
                <w:right w:val="nil"/>
                <w:between w:val="nil"/>
                <w:bar w:val="nil"/>
              </w:pBd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Ear symptoms including otalgia, discharge</w:t>
            </w:r>
          </w:p>
          <w:p w:rsidR="00715F44" w:rsidRPr="00581242" w:rsidRDefault="00715F44" w:rsidP="00AB55E6">
            <w:pPr>
              <w:pBdr>
                <w:top w:val="nil"/>
                <w:left w:val="nil"/>
                <w:bottom w:val="nil"/>
                <w:right w:val="nil"/>
                <w:between w:val="nil"/>
                <w:bar w:val="nil"/>
              </w:pBdr>
              <w:spacing w:before="0" w:after="0"/>
              <w:rPr>
                <w:rFonts w:eastAsia="Helvetica" w:cs="Arial"/>
                <w:color w:val="000000"/>
                <w:sz w:val="18"/>
                <w:szCs w:val="18"/>
                <w:bdr w:val="nil"/>
                <w:lang w:eastAsia="en-GB"/>
              </w:rPr>
            </w:pPr>
          </w:p>
          <w:p w:rsidR="00AB55E6" w:rsidRPr="00581242" w:rsidRDefault="00AB55E6" w:rsidP="00AB55E6">
            <w:pPr>
              <w:pBdr>
                <w:top w:val="nil"/>
                <w:left w:val="nil"/>
                <w:bottom w:val="nil"/>
                <w:right w:val="nil"/>
                <w:between w:val="nil"/>
                <w:bar w:val="nil"/>
              </w:pBd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Eye symptoms including eye discharge, pink eye, red eye, visual symptoms</w:t>
            </w:r>
          </w:p>
          <w:p w:rsidR="00715F44" w:rsidRPr="00581242" w:rsidRDefault="00715F44" w:rsidP="00AB55E6">
            <w:pPr>
              <w:pBdr>
                <w:top w:val="nil"/>
                <w:left w:val="nil"/>
                <w:bottom w:val="nil"/>
                <w:right w:val="nil"/>
                <w:between w:val="nil"/>
                <w:bar w:val="nil"/>
              </w:pBdr>
              <w:spacing w:before="0" w:after="0"/>
              <w:rPr>
                <w:rFonts w:eastAsia="Helvetica" w:cs="Arial"/>
                <w:color w:val="000000"/>
                <w:sz w:val="18"/>
                <w:szCs w:val="18"/>
                <w:bdr w:val="nil"/>
                <w:lang w:eastAsia="en-GB"/>
              </w:rPr>
            </w:pPr>
          </w:p>
          <w:p w:rsidR="00AB55E6" w:rsidRPr="00581242" w:rsidRDefault="00AB55E6" w:rsidP="00AB55E6">
            <w:pPr>
              <w:pBdr>
                <w:top w:val="nil"/>
                <w:left w:val="nil"/>
                <w:bottom w:val="nil"/>
                <w:right w:val="nil"/>
                <w:between w:val="nil"/>
                <w:bar w:val="nil"/>
              </w:pBd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Cough</w:t>
            </w:r>
            <w:r w:rsidR="00715F44" w:rsidRPr="00581242">
              <w:rPr>
                <w:rFonts w:eastAsia="Helvetica" w:cs="Arial"/>
                <w:color w:val="000000"/>
                <w:sz w:val="18"/>
                <w:szCs w:val="18"/>
                <w:bdr w:val="nil"/>
                <w:lang w:eastAsia="en-GB"/>
              </w:rPr>
              <w:t xml:space="preserve"> </w:t>
            </w:r>
            <w:r w:rsidRPr="00581242">
              <w:rPr>
                <w:rFonts w:eastAsia="Helvetica" w:cs="Arial"/>
                <w:color w:val="000000"/>
                <w:sz w:val="18"/>
                <w:szCs w:val="18"/>
                <w:bdr w:val="nil"/>
                <w:lang w:eastAsia="en-GB"/>
              </w:rPr>
              <w:t>/wheeze</w:t>
            </w:r>
            <w:r w:rsidR="00715F44" w:rsidRPr="00581242">
              <w:rPr>
                <w:rFonts w:eastAsia="Helvetica" w:cs="Arial"/>
                <w:color w:val="000000"/>
                <w:sz w:val="18"/>
                <w:szCs w:val="18"/>
                <w:bdr w:val="nil"/>
                <w:lang w:eastAsia="en-GB"/>
              </w:rPr>
              <w:t xml:space="preserve"> </w:t>
            </w:r>
            <w:r w:rsidRPr="00581242">
              <w:rPr>
                <w:rFonts w:eastAsia="Helvetica" w:cs="Arial"/>
                <w:color w:val="000000"/>
                <w:sz w:val="18"/>
                <w:szCs w:val="18"/>
                <w:bdr w:val="nil"/>
                <w:lang w:eastAsia="en-GB"/>
              </w:rPr>
              <w:t>/stridor</w:t>
            </w:r>
            <w:r w:rsidR="00715F44" w:rsidRPr="00581242">
              <w:rPr>
                <w:rFonts w:eastAsia="Helvetica" w:cs="Arial"/>
                <w:color w:val="000000"/>
                <w:sz w:val="18"/>
                <w:szCs w:val="18"/>
                <w:bdr w:val="nil"/>
                <w:lang w:eastAsia="en-GB"/>
              </w:rPr>
              <w:t xml:space="preserve"> </w:t>
            </w:r>
            <w:r w:rsidRPr="00581242">
              <w:rPr>
                <w:rFonts w:eastAsia="Helvetica" w:cs="Arial"/>
                <w:color w:val="000000"/>
                <w:sz w:val="18"/>
                <w:szCs w:val="18"/>
                <w:bdr w:val="nil"/>
                <w:lang w:eastAsia="en-GB"/>
              </w:rPr>
              <w:t>/respiratory distress/nasal symptoms</w:t>
            </w:r>
          </w:p>
          <w:p w:rsidR="00715F44" w:rsidRPr="00581242" w:rsidRDefault="00715F44" w:rsidP="00AB55E6">
            <w:pPr>
              <w:pBdr>
                <w:top w:val="nil"/>
                <w:left w:val="nil"/>
                <w:bottom w:val="nil"/>
                <w:right w:val="nil"/>
                <w:between w:val="nil"/>
                <w:bar w:val="nil"/>
              </w:pBdr>
              <w:spacing w:before="0" w:after="0"/>
              <w:rPr>
                <w:rFonts w:eastAsia="Helvetica" w:cs="Arial"/>
                <w:color w:val="000000"/>
                <w:sz w:val="18"/>
                <w:szCs w:val="18"/>
                <w:bdr w:val="nil"/>
                <w:lang w:eastAsia="en-GB"/>
              </w:rPr>
            </w:pPr>
          </w:p>
          <w:p w:rsidR="006E038E" w:rsidRPr="00581242" w:rsidRDefault="00AB55E6" w:rsidP="00AB55E6">
            <w:pPr>
              <w:pBdr>
                <w:top w:val="nil"/>
                <w:left w:val="nil"/>
                <w:bottom w:val="nil"/>
                <w:right w:val="nil"/>
                <w:between w:val="nil"/>
                <w:bar w:val="nil"/>
              </w:pBd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Sore throat</w:t>
            </w:r>
          </w:p>
          <w:p w:rsidR="00715F44" w:rsidRPr="00581242" w:rsidRDefault="00715F44" w:rsidP="00AB55E6">
            <w:pPr>
              <w:pBdr>
                <w:top w:val="nil"/>
                <w:left w:val="nil"/>
                <w:bottom w:val="nil"/>
                <w:right w:val="nil"/>
                <w:between w:val="nil"/>
                <w:bar w:val="nil"/>
              </w:pBdr>
              <w:spacing w:before="0" w:after="0"/>
              <w:rPr>
                <w:rFonts w:eastAsia="Helvetica" w:cs="Arial"/>
                <w:color w:val="000000"/>
                <w:sz w:val="18"/>
                <w:szCs w:val="18"/>
                <w:bdr w:val="nil"/>
                <w:lang w:eastAsia="en-GB"/>
              </w:rPr>
            </w:pPr>
          </w:p>
          <w:p w:rsidR="00AB55E6" w:rsidRPr="00581242" w:rsidRDefault="00AB55E6" w:rsidP="00AB55E6">
            <w:pPr>
              <w:pBdr>
                <w:top w:val="nil"/>
                <w:left w:val="nil"/>
                <w:bottom w:val="nil"/>
                <w:right w:val="nil"/>
                <w:between w:val="nil"/>
                <w:bar w:val="nil"/>
              </w:pBd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Vomiting, feeding problems, failure to thrive</w:t>
            </w:r>
          </w:p>
          <w:p w:rsidR="00715F44" w:rsidRPr="00581242" w:rsidRDefault="00715F44" w:rsidP="00AB55E6">
            <w:pPr>
              <w:pBdr>
                <w:top w:val="nil"/>
                <w:left w:val="nil"/>
                <w:bottom w:val="nil"/>
                <w:right w:val="nil"/>
                <w:between w:val="nil"/>
                <w:bar w:val="nil"/>
              </w:pBdr>
              <w:spacing w:before="0" w:after="0"/>
              <w:rPr>
                <w:rFonts w:eastAsia="Helvetica" w:cs="Arial"/>
                <w:color w:val="000000"/>
                <w:sz w:val="18"/>
                <w:szCs w:val="18"/>
                <w:bdr w:val="nil"/>
                <w:lang w:eastAsia="en-GB"/>
              </w:rPr>
            </w:pPr>
          </w:p>
          <w:p w:rsidR="00AB55E6" w:rsidRPr="00581242" w:rsidRDefault="00AB55E6" w:rsidP="00AB55E6">
            <w:pPr>
              <w:pBdr>
                <w:top w:val="nil"/>
                <w:left w:val="nil"/>
                <w:bottom w:val="nil"/>
                <w:right w:val="nil"/>
                <w:between w:val="nil"/>
                <w:bar w:val="nil"/>
              </w:pBd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Bowel symptoms including diarrhoea, constipation, worms</w:t>
            </w:r>
          </w:p>
          <w:p w:rsidR="00715F44" w:rsidRPr="00581242" w:rsidRDefault="00715F44" w:rsidP="00AB55E6">
            <w:pPr>
              <w:pBdr>
                <w:top w:val="nil"/>
                <w:left w:val="nil"/>
                <w:bottom w:val="nil"/>
                <w:right w:val="nil"/>
                <w:between w:val="nil"/>
                <w:bar w:val="nil"/>
              </w:pBdr>
              <w:spacing w:before="0" w:after="0"/>
              <w:rPr>
                <w:rFonts w:eastAsia="Helvetica" w:cs="Arial"/>
                <w:color w:val="000000"/>
                <w:sz w:val="18"/>
                <w:szCs w:val="18"/>
                <w:bdr w:val="nil"/>
                <w:lang w:eastAsia="en-GB"/>
              </w:rPr>
            </w:pPr>
          </w:p>
          <w:p w:rsidR="00AB55E6" w:rsidRPr="00581242" w:rsidRDefault="00AB55E6" w:rsidP="00AB55E6">
            <w:pPr>
              <w:pBdr>
                <w:top w:val="nil"/>
                <w:left w:val="nil"/>
                <w:bottom w:val="nil"/>
                <w:right w:val="nil"/>
                <w:between w:val="nil"/>
                <w:bar w:val="nil"/>
              </w:pBd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Urinary symptoms</w:t>
            </w:r>
          </w:p>
          <w:p w:rsidR="00715F44" w:rsidRPr="00581242" w:rsidRDefault="00715F44" w:rsidP="00AB55E6">
            <w:pPr>
              <w:pBdr>
                <w:top w:val="nil"/>
                <w:left w:val="nil"/>
                <w:bottom w:val="nil"/>
                <w:right w:val="nil"/>
                <w:between w:val="nil"/>
                <w:bar w:val="nil"/>
              </w:pBdr>
              <w:spacing w:before="0" w:after="0"/>
              <w:rPr>
                <w:rFonts w:eastAsia="Helvetica" w:cs="Arial"/>
                <w:color w:val="000000"/>
                <w:sz w:val="18"/>
                <w:szCs w:val="18"/>
                <w:bdr w:val="nil"/>
                <w:lang w:eastAsia="en-GB"/>
              </w:rPr>
            </w:pPr>
          </w:p>
          <w:p w:rsidR="00AB55E6" w:rsidRPr="00581242" w:rsidRDefault="00AB55E6" w:rsidP="00AB55E6">
            <w:pPr>
              <w:pBdr>
                <w:top w:val="nil"/>
                <w:left w:val="nil"/>
                <w:bottom w:val="nil"/>
                <w:right w:val="nil"/>
                <w:between w:val="nil"/>
                <w:bar w:val="nil"/>
              </w:pBd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Abdominal pain</w:t>
            </w:r>
          </w:p>
          <w:p w:rsidR="00715F44" w:rsidRPr="00581242" w:rsidRDefault="00715F44" w:rsidP="00AB55E6">
            <w:pPr>
              <w:pBdr>
                <w:top w:val="nil"/>
                <w:left w:val="nil"/>
                <w:bottom w:val="nil"/>
                <w:right w:val="nil"/>
                <w:between w:val="nil"/>
                <w:bar w:val="nil"/>
              </w:pBdr>
              <w:spacing w:before="0" w:after="0"/>
              <w:rPr>
                <w:rFonts w:eastAsia="Helvetica" w:cs="Arial"/>
                <w:color w:val="000000"/>
                <w:sz w:val="18"/>
                <w:szCs w:val="18"/>
                <w:bdr w:val="nil"/>
                <w:lang w:eastAsia="en-GB"/>
              </w:rPr>
            </w:pPr>
          </w:p>
          <w:p w:rsidR="00AB55E6" w:rsidRPr="00581242" w:rsidRDefault="00AB55E6" w:rsidP="00AB55E6">
            <w:pPr>
              <w:pBdr>
                <w:top w:val="nil"/>
                <w:left w:val="nil"/>
                <w:bottom w:val="nil"/>
                <w:right w:val="nil"/>
                <w:between w:val="nil"/>
                <w:bar w:val="nil"/>
              </w:pBd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Problem behaviour</w:t>
            </w:r>
          </w:p>
          <w:p w:rsidR="00715F44" w:rsidRPr="00581242" w:rsidRDefault="00715F44" w:rsidP="00AB55E6">
            <w:pPr>
              <w:pBdr>
                <w:top w:val="nil"/>
                <w:left w:val="nil"/>
                <w:bottom w:val="nil"/>
                <w:right w:val="nil"/>
                <w:between w:val="nil"/>
                <w:bar w:val="nil"/>
              </w:pBdr>
              <w:spacing w:before="0" w:after="0"/>
              <w:rPr>
                <w:rFonts w:eastAsia="Helvetica" w:cs="Arial"/>
                <w:color w:val="000000"/>
                <w:sz w:val="18"/>
                <w:szCs w:val="18"/>
                <w:bdr w:val="nil"/>
                <w:lang w:eastAsia="en-GB"/>
              </w:rPr>
            </w:pPr>
          </w:p>
          <w:p w:rsidR="00AB55E6" w:rsidRPr="00581242" w:rsidRDefault="00AB55E6" w:rsidP="00AB55E6">
            <w:pPr>
              <w:pBdr>
                <w:top w:val="nil"/>
                <w:left w:val="nil"/>
                <w:bottom w:val="nil"/>
                <w:right w:val="nil"/>
                <w:between w:val="nil"/>
                <w:bar w:val="nil"/>
              </w:pBd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Limp</w:t>
            </w:r>
          </w:p>
          <w:p w:rsidR="00715F44" w:rsidRPr="00581242" w:rsidRDefault="00715F44" w:rsidP="00AB55E6">
            <w:pPr>
              <w:pBdr>
                <w:top w:val="nil"/>
                <w:left w:val="nil"/>
                <w:bottom w:val="nil"/>
                <w:right w:val="nil"/>
                <w:between w:val="nil"/>
                <w:bar w:val="nil"/>
              </w:pBdr>
              <w:spacing w:before="0" w:after="0"/>
              <w:rPr>
                <w:rFonts w:eastAsia="Helvetica" w:cs="Arial"/>
                <w:color w:val="000000"/>
                <w:sz w:val="18"/>
                <w:szCs w:val="18"/>
                <w:bdr w:val="nil"/>
                <w:lang w:eastAsia="en-GB"/>
              </w:rPr>
            </w:pPr>
          </w:p>
          <w:p w:rsidR="00AB55E6" w:rsidRPr="00581242" w:rsidRDefault="00AB55E6" w:rsidP="00AB55E6">
            <w:pPr>
              <w:pBdr>
                <w:top w:val="nil"/>
                <w:left w:val="nil"/>
                <w:bottom w:val="nil"/>
                <w:right w:val="nil"/>
                <w:between w:val="nil"/>
                <w:bar w:val="nil"/>
              </w:pBd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Muscular-skeletal symptoms</w:t>
            </w:r>
          </w:p>
          <w:p w:rsidR="00715F44" w:rsidRPr="00581242" w:rsidRDefault="00715F44" w:rsidP="00AB55E6">
            <w:pPr>
              <w:pBdr>
                <w:top w:val="nil"/>
                <w:left w:val="nil"/>
                <w:bottom w:val="nil"/>
                <w:right w:val="nil"/>
                <w:between w:val="nil"/>
                <w:bar w:val="nil"/>
              </w:pBdr>
              <w:spacing w:before="0" w:after="0"/>
              <w:rPr>
                <w:rFonts w:eastAsia="Helvetica" w:cs="Arial"/>
                <w:color w:val="000000"/>
                <w:sz w:val="18"/>
                <w:szCs w:val="18"/>
                <w:bdr w:val="nil"/>
                <w:lang w:eastAsia="en-GB"/>
              </w:rPr>
            </w:pPr>
          </w:p>
          <w:p w:rsidR="00AB55E6" w:rsidRPr="00581242" w:rsidRDefault="00AB55E6" w:rsidP="00AB55E6">
            <w:pPr>
              <w:pBdr>
                <w:top w:val="nil"/>
                <w:left w:val="nil"/>
                <w:bottom w:val="nil"/>
                <w:right w:val="nil"/>
                <w:between w:val="nil"/>
                <w:bar w:val="nil"/>
              </w:pBd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Behavioural problems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B55E6" w:rsidRPr="00581242" w:rsidRDefault="00AB55E6" w:rsidP="00AB55E6">
            <w:pPr>
              <w:pBdr>
                <w:top w:val="nil"/>
                <w:left w:val="nil"/>
                <w:bottom w:val="nil"/>
                <w:right w:val="nil"/>
                <w:between w:val="nil"/>
                <w:bar w:val="nil"/>
              </w:pBdr>
              <w:spacing w:before="0" w:after="0"/>
              <w:rPr>
                <w:rFonts w:cs="Arial"/>
                <w:sz w:val="18"/>
                <w:szCs w:val="18"/>
              </w:rPr>
            </w:pPr>
            <w:r w:rsidRPr="00581242">
              <w:rPr>
                <w:rFonts w:cs="Arial"/>
                <w:sz w:val="18"/>
                <w:szCs w:val="18"/>
              </w:rPr>
              <w:t>• Temperature</w:t>
            </w:r>
          </w:p>
          <w:p w:rsidR="00715F44" w:rsidRPr="00581242" w:rsidRDefault="00715F44" w:rsidP="00AB55E6">
            <w:pPr>
              <w:pBdr>
                <w:top w:val="nil"/>
                <w:left w:val="nil"/>
                <w:bottom w:val="nil"/>
                <w:right w:val="nil"/>
                <w:between w:val="nil"/>
                <w:bar w:val="nil"/>
              </w:pBdr>
              <w:spacing w:before="0" w:after="0"/>
              <w:rPr>
                <w:rFonts w:cs="Arial"/>
                <w:sz w:val="18"/>
                <w:szCs w:val="18"/>
              </w:rPr>
            </w:pPr>
          </w:p>
          <w:p w:rsidR="00AB55E6" w:rsidRPr="00581242" w:rsidRDefault="00AB55E6" w:rsidP="00AB55E6">
            <w:pPr>
              <w:pBdr>
                <w:top w:val="nil"/>
                <w:left w:val="nil"/>
                <w:bottom w:val="nil"/>
                <w:right w:val="nil"/>
                <w:between w:val="nil"/>
                <w:bar w:val="nil"/>
              </w:pBdr>
              <w:spacing w:before="0" w:after="0"/>
              <w:rPr>
                <w:rFonts w:cs="Arial"/>
                <w:sz w:val="18"/>
                <w:szCs w:val="18"/>
              </w:rPr>
            </w:pPr>
            <w:r w:rsidRPr="00581242">
              <w:rPr>
                <w:rFonts w:cs="Arial"/>
                <w:sz w:val="18"/>
                <w:szCs w:val="18"/>
              </w:rPr>
              <w:t>• Pulse rate, rhythm, volume and character</w:t>
            </w:r>
          </w:p>
          <w:p w:rsidR="00715F44" w:rsidRPr="00581242" w:rsidRDefault="00715F44" w:rsidP="00AB55E6">
            <w:pPr>
              <w:pBdr>
                <w:top w:val="nil"/>
                <w:left w:val="nil"/>
                <w:bottom w:val="nil"/>
                <w:right w:val="nil"/>
                <w:between w:val="nil"/>
                <w:bar w:val="nil"/>
              </w:pBdr>
              <w:spacing w:before="0" w:after="0"/>
              <w:rPr>
                <w:rFonts w:cs="Arial"/>
                <w:sz w:val="18"/>
                <w:szCs w:val="18"/>
              </w:rPr>
            </w:pPr>
          </w:p>
          <w:p w:rsidR="00AB55E6" w:rsidRPr="00581242" w:rsidRDefault="00AB55E6" w:rsidP="00AB55E6">
            <w:pPr>
              <w:pBdr>
                <w:top w:val="nil"/>
                <w:left w:val="nil"/>
                <w:bottom w:val="nil"/>
                <w:right w:val="nil"/>
                <w:between w:val="nil"/>
                <w:bar w:val="nil"/>
              </w:pBdr>
              <w:spacing w:before="0" w:after="0"/>
              <w:rPr>
                <w:rFonts w:cs="Arial"/>
                <w:sz w:val="18"/>
                <w:szCs w:val="18"/>
              </w:rPr>
            </w:pPr>
            <w:r w:rsidRPr="00581242">
              <w:rPr>
                <w:rFonts w:cs="Arial"/>
                <w:sz w:val="18"/>
                <w:szCs w:val="18"/>
              </w:rPr>
              <w:t>• Blood pressure</w:t>
            </w:r>
          </w:p>
          <w:p w:rsidR="00715F44" w:rsidRPr="00581242" w:rsidRDefault="00715F44" w:rsidP="00AB55E6">
            <w:pPr>
              <w:pBdr>
                <w:top w:val="nil"/>
                <w:left w:val="nil"/>
                <w:bottom w:val="nil"/>
                <w:right w:val="nil"/>
                <w:between w:val="nil"/>
                <w:bar w:val="nil"/>
              </w:pBdr>
              <w:spacing w:before="0" w:after="0"/>
              <w:rPr>
                <w:rFonts w:cs="Arial"/>
                <w:sz w:val="18"/>
                <w:szCs w:val="18"/>
              </w:rPr>
            </w:pPr>
          </w:p>
          <w:p w:rsidR="00AB55E6" w:rsidRPr="00581242" w:rsidRDefault="00AB55E6" w:rsidP="00AB55E6">
            <w:pPr>
              <w:pBdr>
                <w:top w:val="nil"/>
                <w:left w:val="nil"/>
                <w:bottom w:val="nil"/>
                <w:right w:val="nil"/>
                <w:between w:val="nil"/>
                <w:bar w:val="nil"/>
              </w:pBdr>
              <w:spacing w:before="0" w:after="0"/>
              <w:rPr>
                <w:rFonts w:cs="Arial"/>
                <w:sz w:val="18"/>
                <w:szCs w:val="18"/>
              </w:rPr>
            </w:pPr>
            <w:r w:rsidRPr="00581242">
              <w:rPr>
                <w:rFonts w:cs="Arial"/>
                <w:sz w:val="18"/>
                <w:szCs w:val="18"/>
              </w:rPr>
              <w:t>• Respiratory rate</w:t>
            </w:r>
          </w:p>
          <w:p w:rsidR="00715F44" w:rsidRPr="00581242" w:rsidRDefault="00715F44" w:rsidP="00AB55E6">
            <w:pPr>
              <w:pBdr>
                <w:top w:val="nil"/>
                <w:left w:val="nil"/>
                <w:bottom w:val="nil"/>
                <w:right w:val="nil"/>
                <w:between w:val="nil"/>
                <w:bar w:val="nil"/>
              </w:pBdr>
              <w:spacing w:before="0" w:after="0"/>
              <w:rPr>
                <w:rFonts w:cs="Arial"/>
                <w:sz w:val="18"/>
                <w:szCs w:val="18"/>
              </w:rPr>
            </w:pPr>
          </w:p>
          <w:p w:rsidR="00AB55E6" w:rsidRPr="00581242" w:rsidRDefault="00AB55E6" w:rsidP="00AB55E6">
            <w:pPr>
              <w:pBdr>
                <w:top w:val="nil"/>
                <w:left w:val="nil"/>
                <w:bottom w:val="nil"/>
                <w:right w:val="nil"/>
                <w:between w:val="nil"/>
                <w:bar w:val="nil"/>
              </w:pBdr>
              <w:spacing w:before="0" w:after="0"/>
              <w:rPr>
                <w:rFonts w:cs="Arial"/>
                <w:sz w:val="18"/>
                <w:szCs w:val="18"/>
              </w:rPr>
            </w:pPr>
            <w:r w:rsidRPr="00581242">
              <w:rPr>
                <w:rFonts w:cs="Arial"/>
                <w:sz w:val="18"/>
                <w:szCs w:val="18"/>
              </w:rPr>
              <w:t>• Oxygen saturation</w:t>
            </w:r>
          </w:p>
          <w:p w:rsidR="00715F44" w:rsidRPr="00581242" w:rsidRDefault="00715F44" w:rsidP="00AB55E6">
            <w:pPr>
              <w:pBdr>
                <w:top w:val="nil"/>
                <w:left w:val="nil"/>
                <w:bottom w:val="nil"/>
                <w:right w:val="nil"/>
                <w:between w:val="nil"/>
                <w:bar w:val="nil"/>
              </w:pBdr>
              <w:spacing w:before="0" w:after="0"/>
              <w:rPr>
                <w:rFonts w:cs="Arial"/>
                <w:sz w:val="18"/>
                <w:szCs w:val="18"/>
              </w:rPr>
            </w:pPr>
          </w:p>
          <w:p w:rsidR="00AB55E6" w:rsidRPr="00581242" w:rsidRDefault="00AB55E6" w:rsidP="00AB55E6">
            <w:pPr>
              <w:pBdr>
                <w:top w:val="nil"/>
                <w:left w:val="nil"/>
                <w:bottom w:val="nil"/>
                <w:right w:val="nil"/>
                <w:between w:val="nil"/>
                <w:bar w:val="nil"/>
              </w:pBdr>
              <w:spacing w:before="0" w:after="0"/>
              <w:rPr>
                <w:rFonts w:cs="Arial"/>
                <w:sz w:val="18"/>
                <w:szCs w:val="18"/>
              </w:rPr>
            </w:pPr>
            <w:r w:rsidRPr="00581242">
              <w:rPr>
                <w:rFonts w:cs="Arial"/>
                <w:sz w:val="18"/>
                <w:szCs w:val="18"/>
              </w:rPr>
              <w:t>• Capillary refill time</w:t>
            </w:r>
          </w:p>
          <w:p w:rsidR="00715F44" w:rsidRPr="00581242" w:rsidRDefault="00715F44" w:rsidP="00AB55E6">
            <w:pPr>
              <w:pBdr>
                <w:top w:val="nil"/>
                <w:left w:val="nil"/>
                <w:bottom w:val="nil"/>
                <w:right w:val="nil"/>
                <w:between w:val="nil"/>
                <w:bar w:val="nil"/>
              </w:pBdr>
              <w:spacing w:before="0" w:after="0"/>
              <w:rPr>
                <w:rFonts w:cs="Arial"/>
                <w:sz w:val="18"/>
                <w:szCs w:val="18"/>
              </w:rPr>
            </w:pPr>
          </w:p>
          <w:p w:rsidR="00AB55E6" w:rsidRPr="00581242" w:rsidRDefault="00AB55E6" w:rsidP="00AB55E6">
            <w:pPr>
              <w:pBdr>
                <w:top w:val="nil"/>
                <w:left w:val="nil"/>
                <w:bottom w:val="nil"/>
                <w:right w:val="nil"/>
                <w:between w:val="nil"/>
                <w:bar w:val="nil"/>
              </w:pBdr>
              <w:spacing w:before="0" w:after="0"/>
              <w:rPr>
                <w:rFonts w:cs="Arial"/>
                <w:sz w:val="18"/>
                <w:szCs w:val="18"/>
              </w:rPr>
            </w:pPr>
            <w:r w:rsidRPr="00581242">
              <w:rPr>
                <w:rFonts w:cs="Arial"/>
                <w:sz w:val="18"/>
                <w:szCs w:val="18"/>
              </w:rPr>
              <w:t>• Appropriate systems review depending on presenting problem</w:t>
            </w:r>
          </w:p>
          <w:p w:rsidR="00715F44" w:rsidRPr="00581242" w:rsidRDefault="00715F44" w:rsidP="00AB55E6">
            <w:pPr>
              <w:pBdr>
                <w:top w:val="nil"/>
                <w:left w:val="nil"/>
                <w:bottom w:val="nil"/>
                <w:right w:val="nil"/>
                <w:between w:val="nil"/>
                <w:bar w:val="nil"/>
              </w:pBdr>
              <w:spacing w:before="0" w:after="0"/>
              <w:rPr>
                <w:rFonts w:cs="Arial"/>
                <w:sz w:val="18"/>
                <w:szCs w:val="18"/>
              </w:rPr>
            </w:pPr>
          </w:p>
          <w:p w:rsidR="006E038E" w:rsidRPr="00581242" w:rsidRDefault="00AB55E6" w:rsidP="00AB55E6">
            <w:pPr>
              <w:pBdr>
                <w:top w:val="nil"/>
                <w:left w:val="nil"/>
                <w:bottom w:val="nil"/>
                <w:right w:val="nil"/>
                <w:between w:val="nil"/>
                <w:bar w:val="nil"/>
              </w:pBdr>
              <w:spacing w:before="0" w:after="0"/>
              <w:rPr>
                <w:rFonts w:cs="Arial"/>
                <w:sz w:val="18"/>
                <w:szCs w:val="18"/>
              </w:rPr>
            </w:pPr>
            <w:r w:rsidRPr="00581242">
              <w:rPr>
                <w:rFonts w:cs="Arial"/>
                <w:sz w:val="18"/>
                <w:szCs w:val="18"/>
              </w:rPr>
              <w:t>• Referral criteria for midwife, health visitor, school health team, paediatrician, community paediatrician, child safeguarding</w:t>
            </w:r>
          </w:p>
          <w:p w:rsidR="00715F44" w:rsidRPr="00581242" w:rsidRDefault="00715F44" w:rsidP="00AB55E6">
            <w:pPr>
              <w:pBdr>
                <w:top w:val="nil"/>
                <w:left w:val="nil"/>
                <w:bottom w:val="nil"/>
                <w:right w:val="nil"/>
                <w:between w:val="nil"/>
                <w:bar w:val="nil"/>
              </w:pBdr>
              <w:spacing w:before="0" w:after="0"/>
              <w:rPr>
                <w:rFonts w:cs="Arial"/>
                <w:sz w:val="18"/>
                <w:szCs w:val="18"/>
              </w:rPr>
            </w:pPr>
          </w:p>
          <w:p w:rsidR="00AB55E6" w:rsidRPr="00581242" w:rsidRDefault="00AB55E6" w:rsidP="00AB55E6">
            <w:pPr>
              <w:pBdr>
                <w:top w:val="nil"/>
                <w:left w:val="nil"/>
                <w:bottom w:val="nil"/>
                <w:right w:val="nil"/>
                <w:between w:val="nil"/>
                <w:bar w:val="nil"/>
              </w:pBdr>
              <w:spacing w:before="0" w:after="0"/>
              <w:rPr>
                <w:rFonts w:cs="Arial"/>
                <w:sz w:val="18"/>
                <w:szCs w:val="18"/>
              </w:rPr>
            </w:pPr>
            <w:r w:rsidRPr="00581242">
              <w:rPr>
                <w:rFonts w:cs="Arial"/>
                <w:sz w:val="18"/>
                <w:szCs w:val="18"/>
              </w:rPr>
              <w:t>• Blood tests – only when absolutely necessary – appropriate to presentation</w:t>
            </w:r>
          </w:p>
        </w:tc>
        <w:tc>
          <w:tcPr>
            <w:tcW w:w="15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E038E" w:rsidRPr="00581242" w:rsidRDefault="006E038E" w:rsidP="00610B97">
            <w:pPr>
              <w:rPr>
                <w:rFonts w:cs="Arial"/>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E038E" w:rsidRPr="00581242" w:rsidRDefault="006E038E" w:rsidP="00610B97">
            <w:pPr>
              <w:rPr>
                <w:rFonts w:cs="Arial"/>
              </w:rPr>
            </w:pPr>
          </w:p>
        </w:tc>
        <w:tc>
          <w:tcPr>
            <w:tcW w:w="24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E038E" w:rsidRPr="00581242" w:rsidRDefault="006E038E" w:rsidP="00610B97">
            <w:pPr>
              <w:rPr>
                <w:rFonts w:cs="Arial"/>
              </w:rPr>
            </w:pPr>
          </w:p>
        </w:tc>
        <w:tc>
          <w:tcPr>
            <w:tcW w:w="19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E038E" w:rsidRPr="00581242" w:rsidRDefault="006E038E" w:rsidP="00610B97">
            <w:pPr>
              <w:rPr>
                <w:rFonts w:cs="Arial"/>
              </w:rPr>
            </w:pPr>
          </w:p>
        </w:tc>
        <w:tc>
          <w:tcPr>
            <w:tcW w:w="19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E038E" w:rsidRPr="00581242" w:rsidRDefault="006E038E" w:rsidP="00610B97">
            <w:pPr>
              <w:rPr>
                <w:rFonts w:cs="Arial"/>
              </w:rPr>
            </w:pPr>
          </w:p>
        </w:tc>
      </w:tr>
      <w:tr w:rsidR="00AB55E6" w:rsidRPr="00581242" w:rsidTr="00D700B1">
        <w:trPr>
          <w:trHeight w:val="600"/>
        </w:trPr>
        <w:tc>
          <w:tcPr>
            <w:tcW w:w="15310" w:type="dxa"/>
            <w:gridSpan w:val="8"/>
            <w:tcBorders>
              <w:top w:val="single" w:sz="2" w:space="0" w:color="000000"/>
              <w:left w:val="single" w:sz="2" w:space="0" w:color="000000"/>
              <w:bottom w:val="single" w:sz="2" w:space="0" w:color="000000"/>
              <w:right w:val="single" w:sz="2" w:space="0" w:color="000000"/>
            </w:tcBorders>
          </w:tcPr>
          <w:p w:rsidR="00AB55E6" w:rsidRPr="00581242" w:rsidRDefault="00AB55E6" w:rsidP="00F82073">
            <w:pPr>
              <w:pStyle w:val="Heading2"/>
              <w:spacing w:before="0"/>
              <w:rPr>
                <w:rFonts w:ascii="Arial" w:hAnsi="Arial" w:cs="Arial"/>
                <w:color w:val="auto"/>
                <w:sz w:val="24"/>
                <w:szCs w:val="24"/>
              </w:rPr>
            </w:pPr>
            <w:bookmarkStart w:id="40" w:name="_Toc32315819"/>
            <w:permEnd w:id="1042356189"/>
            <w:permEnd w:id="756890458"/>
            <w:permEnd w:id="1606965909"/>
            <w:permEnd w:id="1731542829"/>
            <w:permEnd w:id="1334523302"/>
            <w:r w:rsidRPr="00581242">
              <w:rPr>
                <w:rFonts w:ascii="Arial" w:hAnsi="Arial" w:cs="Arial"/>
                <w:color w:val="auto"/>
                <w:sz w:val="24"/>
                <w:szCs w:val="24"/>
              </w:rPr>
              <w:t>Pain – assessment and management</w:t>
            </w:r>
            <w:r w:rsidR="00715F44" w:rsidRPr="00581242">
              <w:rPr>
                <w:rFonts w:ascii="Arial" w:hAnsi="Arial" w:cs="Arial"/>
                <w:color w:val="auto"/>
                <w:sz w:val="24"/>
                <w:szCs w:val="24"/>
              </w:rPr>
              <w:t>:</w:t>
            </w:r>
            <w:bookmarkEnd w:id="40"/>
          </w:p>
          <w:p w:rsidR="00715F44" w:rsidRPr="00581242" w:rsidRDefault="00715F44" w:rsidP="00F82073">
            <w:pPr>
              <w:pBdr>
                <w:top w:val="nil"/>
                <w:left w:val="nil"/>
                <w:bottom w:val="nil"/>
                <w:right w:val="nil"/>
                <w:between w:val="nil"/>
                <w:bar w:val="nil"/>
              </w:pBdr>
              <w:spacing w:before="0" w:after="0"/>
              <w:rPr>
                <w:rFonts w:cs="Arial"/>
                <w:sz w:val="20"/>
                <w:szCs w:val="20"/>
              </w:rPr>
            </w:pPr>
            <w:r w:rsidRPr="00581242">
              <w:rPr>
                <w:rFonts w:cs="Arial"/>
                <w:sz w:val="20"/>
                <w:szCs w:val="20"/>
              </w:rPr>
              <w:t>Pain physiology as it relates to clinical presentation of pain and the effects of pain on the person. Pain assessment tools and methods. Atypical presentation of pain.</w:t>
            </w:r>
          </w:p>
        </w:tc>
      </w:tr>
      <w:tr w:rsidR="006E038E" w:rsidRPr="00581242" w:rsidTr="00DF50E9">
        <w:trPr>
          <w:trHeight w:val="766"/>
        </w:trPr>
        <w:tc>
          <w:tcPr>
            <w:tcW w:w="2110" w:type="dxa"/>
            <w:tcBorders>
              <w:top w:val="single" w:sz="2" w:space="0" w:color="000000"/>
              <w:left w:val="single" w:sz="2" w:space="0" w:color="000000"/>
              <w:bottom w:val="single" w:sz="2" w:space="0" w:color="000000"/>
              <w:right w:val="single" w:sz="2" w:space="0" w:color="000000"/>
            </w:tcBorders>
          </w:tcPr>
          <w:p w:rsidR="00715F44" w:rsidRPr="00581242" w:rsidRDefault="00715F44" w:rsidP="00715F44">
            <w:pPr>
              <w:pBdr>
                <w:top w:val="nil"/>
                <w:left w:val="nil"/>
                <w:bottom w:val="nil"/>
                <w:right w:val="nil"/>
                <w:between w:val="nil"/>
                <w:bar w:val="nil"/>
              </w:pBdr>
              <w:spacing w:before="0" w:after="0"/>
              <w:rPr>
                <w:rFonts w:eastAsia="Helvetica" w:cs="Arial"/>
                <w:color w:val="000000"/>
                <w:sz w:val="18"/>
                <w:szCs w:val="18"/>
                <w:bdr w:val="nil"/>
                <w:lang w:eastAsia="en-GB"/>
              </w:rPr>
            </w:pPr>
            <w:permStart w:id="1581859763" w:edGrp="everyone" w:colFirst="3" w:colLast="3"/>
            <w:permStart w:id="1980986118" w:edGrp="everyone" w:colFirst="4" w:colLast="4"/>
            <w:permStart w:id="184353478" w:edGrp="everyone" w:colFirst="5" w:colLast="5"/>
            <w:permStart w:id="1156006090" w:edGrp="everyone" w:colFirst="6" w:colLast="6"/>
            <w:permStart w:id="341249975" w:edGrp="everyone" w:colFirst="7" w:colLast="7"/>
            <w:r w:rsidRPr="00581242">
              <w:rPr>
                <w:rFonts w:eastAsia="Helvetica" w:cs="Arial"/>
                <w:color w:val="000000"/>
                <w:sz w:val="18"/>
                <w:szCs w:val="18"/>
                <w:bdr w:val="nil"/>
                <w:lang w:eastAsia="en-GB"/>
              </w:rPr>
              <w:t>• Understand the implications of an existing relevant condition.</w:t>
            </w:r>
          </w:p>
          <w:p w:rsidR="00715F44" w:rsidRPr="00581242" w:rsidRDefault="00715F44" w:rsidP="00715F44">
            <w:pPr>
              <w:pBdr>
                <w:top w:val="nil"/>
                <w:left w:val="nil"/>
                <w:bottom w:val="nil"/>
                <w:right w:val="nil"/>
                <w:between w:val="nil"/>
                <w:bar w:val="nil"/>
              </w:pBdr>
              <w:spacing w:before="0" w:after="0"/>
              <w:rPr>
                <w:rFonts w:eastAsia="Helvetica" w:cs="Arial"/>
                <w:color w:val="000000"/>
                <w:sz w:val="18"/>
                <w:szCs w:val="18"/>
                <w:bdr w:val="nil"/>
                <w:lang w:eastAsia="en-GB"/>
              </w:rPr>
            </w:pPr>
          </w:p>
          <w:p w:rsidR="00715F44" w:rsidRPr="00581242" w:rsidRDefault="00715F44" w:rsidP="00715F44">
            <w:pPr>
              <w:pBdr>
                <w:top w:val="nil"/>
                <w:left w:val="nil"/>
                <w:bottom w:val="nil"/>
                <w:right w:val="nil"/>
                <w:between w:val="nil"/>
                <w:bar w:val="nil"/>
              </w:pBd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Demonstrate the ability to assess both acute and chronic pain.</w:t>
            </w:r>
          </w:p>
          <w:p w:rsidR="00715F44" w:rsidRPr="00581242" w:rsidRDefault="00715F44" w:rsidP="00715F44">
            <w:pPr>
              <w:pBdr>
                <w:top w:val="nil"/>
                <w:left w:val="nil"/>
                <w:bottom w:val="nil"/>
                <w:right w:val="nil"/>
                <w:between w:val="nil"/>
                <w:bar w:val="nil"/>
              </w:pBdr>
              <w:spacing w:before="0" w:after="0"/>
              <w:rPr>
                <w:rFonts w:eastAsia="Helvetica" w:cs="Arial"/>
                <w:color w:val="000000"/>
                <w:sz w:val="18"/>
                <w:szCs w:val="18"/>
                <w:bdr w:val="nil"/>
                <w:lang w:eastAsia="en-GB"/>
              </w:rPr>
            </w:pPr>
          </w:p>
          <w:p w:rsidR="006E038E" w:rsidRPr="00581242" w:rsidRDefault="00715F44" w:rsidP="00715F44">
            <w:pPr>
              <w:pBdr>
                <w:top w:val="nil"/>
                <w:left w:val="nil"/>
                <w:bottom w:val="nil"/>
                <w:right w:val="nil"/>
                <w:between w:val="nil"/>
                <w:bar w:val="nil"/>
              </w:pBd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Recognise and acknowledge the effect of pain on the person’s activities of daily living and well-being.</w:t>
            </w:r>
          </w:p>
          <w:p w:rsidR="00715F44" w:rsidRPr="00581242" w:rsidRDefault="00715F44" w:rsidP="00715F44">
            <w:pPr>
              <w:pBdr>
                <w:top w:val="nil"/>
                <w:left w:val="nil"/>
                <w:bottom w:val="nil"/>
                <w:right w:val="nil"/>
                <w:between w:val="nil"/>
                <w:bar w:val="nil"/>
              </w:pBdr>
              <w:spacing w:before="0" w:after="0"/>
              <w:rPr>
                <w:rFonts w:eastAsia="Helvetica" w:cs="Arial"/>
                <w:color w:val="000000"/>
                <w:sz w:val="18"/>
                <w:szCs w:val="18"/>
                <w:bdr w:val="nil"/>
                <w:lang w:eastAsia="en-GB"/>
              </w:rPr>
            </w:pPr>
          </w:p>
          <w:p w:rsidR="00715F44" w:rsidRPr="00581242" w:rsidRDefault="00715F44" w:rsidP="00715F44">
            <w:pPr>
              <w:pBdr>
                <w:top w:val="nil"/>
                <w:left w:val="nil"/>
                <w:bottom w:val="nil"/>
                <w:right w:val="nil"/>
                <w:between w:val="nil"/>
                <w:bar w:val="nil"/>
              </w:pBd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Prescribe appropriately including the need for multimodal analgesic provision.</w:t>
            </w:r>
          </w:p>
          <w:p w:rsidR="00715F44" w:rsidRPr="00581242" w:rsidRDefault="00715F44" w:rsidP="00715F44">
            <w:pPr>
              <w:pBdr>
                <w:top w:val="nil"/>
                <w:left w:val="nil"/>
                <w:bottom w:val="nil"/>
                <w:right w:val="nil"/>
                <w:between w:val="nil"/>
                <w:bar w:val="nil"/>
              </w:pBdr>
              <w:spacing w:before="0" w:after="0"/>
              <w:rPr>
                <w:rFonts w:eastAsia="Helvetica" w:cs="Arial"/>
                <w:color w:val="000000"/>
                <w:sz w:val="18"/>
                <w:szCs w:val="18"/>
                <w:bdr w:val="nil"/>
                <w:lang w:eastAsia="en-GB"/>
              </w:rPr>
            </w:pPr>
          </w:p>
          <w:p w:rsidR="00715F44" w:rsidRPr="00581242" w:rsidRDefault="00715F44" w:rsidP="00715F44">
            <w:pPr>
              <w:pBdr>
                <w:top w:val="nil"/>
                <w:left w:val="nil"/>
                <w:bottom w:val="nil"/>
                <w:right w:val="nil"/>
                <w:between w:val="nil"/>
                <w:bar w:val="nil"/>
              </w:pBd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Initiate and review treatment options.</w:t>
            </w:r>
          </w:p>
          <w:p w:rsidR="00715F44" w:rsidRPr="00581242" w:rsidRDefault="00715F44" w:rsidP="00715F44">
            <w:pPr>
              <w:pBdr>
                <w:top w:val="nil"/>
                <w:left w:val="nil"/>
                <w:bottom w:val="nil"/>
                <w:right w:val="nil"/>
                <w:between w:val="nil"/>
                <w:bar w:val="nil"/>
              </w:pBdr>
              <w:spacing w:before="0" w:after="0"/>
              <w:rPr>
                <w:rFonts w:eastAsia="Helvetica" w:cs="Arial"/>
                <w:color w:val="000000"/>
                <w:sz w:val="18"/>
                <w:szCs w:val="18"/>
                <w:bdr w:val="nil"/>
                <w:lang w:eastAsia="en-GB"/>
              </w:rPr>
            </w:pPr>
          </w:p>
          <w:p w:rsidR="00715F44" w:rsidRPr="00581242" w:rsidRDefault="00715F44" w:rsidP="00715F44">
            <w:pPr>
              <w:pBdr>
                <w:top w:val="nil"/>
                <w:left w:val="nil"/>
                <w:bottom w:val="nil"/>
                <w:right w:val="nil"/>
                <w:between w:val="nil"/>
                <w:bar w:val="nil"/>
              </w:pBd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Recognise pain as potential cause of delirium and/or agitation.</w:t>
            </w:r>
          </w:p>
          <w:p w:rsidR="00715F44" w:rsidRPr="00581242" w:rsidRDefault="00715F44" w:rsidP="00715F44">
            <w:pPr>
              <w:pBdr>
                <w:top w:val="nil"/>
                <w:left w:val="nil"/>
                <w:bottom w:val="nil"/>
                <w:right w:val="nil"/>
                <w:between w:val="nil"/>
                <w:bar w:val="nil"/>
              </w:pBdr>
              <w:spacing w:before="0" w:after="0"/>
              <w:rPr>
                <w:rFonts w:eastAsia="Helvetica" w:cs="Arial"/>
                <w:color w:val="000000"/>
                <w:sz w:val="18"/>
                <w:szCs w:val="18"/>
                <w:bdr w:val="nil"/>
                <w:lang w:eastAsia="en-GB"/>
              </w:rPr>
            </w:pPr>
          </w:p>
          <w:p w:rsidR="00715F44" w:rsidRPr="00581242" w:rsidRDefault="00715F44" w:rsidP="00715F44">
            <w:pPr>
              <w:pBdr>
                <w:top w:val="nil"/>
                <w:left w:val="nil"/>
                <w:bottom w:val="nil"/>
                <w:right w:val="nil"/>
                <w:between w:val="nil"/>
                <w:bar w:val="nil"/>
              </w:pBd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Promote multi-disciplinary and palliative care teams in working with people in pain.</w:t>
            </w:r>
          </w:p>
          <w:p w:rsidR="00715F44" w:rsidRPr="00581242" w:rsidRDefault="00715F44" w:rsidP="00715F44">
            <w:pPr>
              <w:pBdr>
                <w:top w:val="nil"/>
                <w:left w:val="nil"/>
                <w:bottom w:val="nil"/>
                <w:right w:val="nil"/>
                <w:between w:val="nil"/>
                <w:bar w:val="nil"/>
              </w:pBdr>
              <w:spacing w:before="0" w:after="0"/>
              <w:rPr>
                <w:rFonts w:eastAsia="Helvetica" w:cs="Arial"/>
                <w:color w:val="000000"/>
                <w:sz w:val="18"/>
                <w:szCs w:val="18"/>
                <w:bdr w:val="nil"/>
                <w:lang w:eastAsia="en-GB"/>
              </w:rPr>
            </w:pPr>
          </w:p>
          <w:p w:rsidR="00715F44" w:rsidRPr="00581242" w:rsidRDefault="00715F44" w:rsidP="00715F44">
            <w:pPr>
              <w:pBdr>
                <w:top w:val="nil"/>
                <w:left w:val="nil"/>
                <w:bottom w:val="nil"/>
                <w:right w:val="nil"/>
                <w:between w:val="nil"/>
                <w:bar w:val="nil"/>
              </w:pBd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Carry out an assessment, using appropriate tests and make onward referrals as required.</w:t>
            </w:r>
          </w:p>
          <w:p w:rsidR="00715F44" w:rsidRPr="00581242" w:rsidRDefault="00715F44" w:rsidP="00715F44">
            <w:pPr>
              <w:pBdr>
                <w:top w:val="nil"/>
                <w:left w:val="nil"/>
                <w:bottom w:val="nil"/>
                <w:right w:val="nil"/>
                <w:between w:val="nil"/>
                <w:bar w:val="nil"/>
              </w:pBdr>
              <w:spacing w:before="0" w:after="0"/>
              <w:rPr>
                <w:rFonts w:eastAsia="Helvetica" w:cs="Arial"/>
                <w:color w:val="000000"/>
                <w:sz w:val="18"/>
                <w:szCs w:val="18"/>
                <w:bdr w:val="nil"/>
                <w:lang w:eastAsia="en-GB"/>
              </w:rPr>
            </w:pPr>
          </w:p>
          <w:p w:rsidR="00715F44" w:rsidRPr="00581242" w:rsidRDefault="00715F44" w:rsidP="00715F44">
            <w:pPr>
              <w:pBdr>
                <w:top w:val="nil"/>
                <w:left w:val="nil"/>
                <w:bottom w:val="nil"/>
                <w:right w:val="nil"/>
                <w:between w:val="nil"/>
                <w:bar w:val="nil"/>
              </w:pBd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Be able to write a comprehensive and appropriate referral letter.</w:t>
            </w:r>
          </w:p>
        </w:tc>
        <w:tc>
          <w:tcPr>
            <w:tcW w:w="157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15F44" w:rsidRPr="00581242" w:rsidRDefault="00715F44" w:rsidP="00715F44">
            <w:pPr>
              <w:pBdr>
                <w:top w:val="nil"/>
                <w:left w:val="nil"/>
                <w:bottom w:val="nil"/>
                <w:right w:val="nil"/>
                <w:between w:val="nil"/>
                <w:bar w:val="nil"/>
              </w:pBd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Acute pain</w:t>
            </w:r>
          </w:p>
          <w:p w:rsidR="00715F44" w:rsidRPr="00581242" w:rsidRDefault="00715F44" w:rsidP="00715F44">
            <w:pPr>
              <w:pBdr>
                <w:top w:val="nil"/>
                <w:left w:val="nil"/>
                <w:bottom w:val="nil"/>
                <w:right w:val="nil"/>
                <w:between w:val="nil"/>
                <w:bar w:val="nil"/>
              </w:pBdr>
              <w:spacing w:before="0" w:after="0"/>
              <w:rPr>
                <w:rFonts w:eastAsia="Helvetica" w:cs="Arial"/>
                <w:color w:val="000000"/>
                <w:sz w:val="18"/>
                <w:szCs w:val="18"/>
                <w:bdr w:val="nil"/>
                <w:lang w:eastAsia="en-GB"/>
              </w:rPr>
            </w:pPr>
          </w:p>
          <w:p w:rsidR="00715F44" w:rsidRPr="00581242" w:rsidRDefault="00715F44" w:rsidP="00715F44">
            <w:pPr>
              <w:pBdr>
                <w:top w:val="nil"/>
                <w:left w:val="nil"/>
                <w:bottom w:val="nil"/>
                <w:right w:val="nil"/>
                <w:between w:val="nil"/>
                <w:bar w:val="nil"/>
              </w:pBd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Chronic pain</w:t>
            </w:r>
          </w:p>
          <w:p w:rsidR="00715F44" w:rsidRPr="00581242" w:rsidRDefault="00715F44" w:rsidP="00715F44">
            <w:pPr>
              <w:pBdr>
                <w:top w:val="nil"/>
                <w:left w:val="nil"/>
                <w:bottom w:val="nil"/>
                <w:right w:val="nil"/>
                <w:between w:val="nil"/>
                <w:bar w:val="nil"/>
              </w:pBdr>
              <w:spacing w:before="0" w:after="0"/>
              <w:rPr>
                <w:rFonts w:eastAsia="Helvetica" w:cs="Arial"/>
                <w:color w:val="000000"/>
                <w:sz w:val="18"/>
                <w:szCs w:val="18"/>
                <w:bdr w:val="nil"/>
                <w:lang w:eastAsia="en-GB"/>
              </w:rPr>
            </w:pPr>
          </w:p>
          <w:p w:rsidR="00715F44" w:rsidRPr="00581242" w:rsidRDefault="00715F44" w:rsidP="00715F44">
            <w:pPr>
              <w:pBdr>
                <w:top w:val="nil"/>
                <w:left w:val="nil"/>
                <w:bottom w:val="nil"/>
                <w:right w:val="nil"/>
                <w:between w:val="nil"/>
                <w:bar w:val="nil"/>
              </w:pBd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Worsening of pain</w:t>
            </w:r>
          </w:p>
          <w:p w:rsidR="00715F44" w:rsidRPr="00581242" w:rsidRDefault="00715F44" w:rsidP="00715F44">
            <w:pPr>
              <w:pBdr>
                <w:top w:val="nil"/>
                <w:left w:val="nil"/>
                <w:bottom w:val="nil"/>
                <w:right w:val="nil"/>
                <w:between w:val="nil"/>
                <w:bar w:val="nil"/>
              </w:pBdr>
              <w:spacing w:before="0" w:after="0"/>
              <w:rPr>
                <w:rFonts w:eastAsia="Helvetica" w:cs="Arial"/>
                <w:color w:val="000000"/>
                <w:sz w:val="18"/>
                <w:szCs w:val="18"/>
                <w:bdr w:val="nil"/>
                <w:lang w:eastAsia="en-GB"/>
              </w:rPr>
            </w:pPr>
          </w:p>
          <w:p w:rsidR="00715F44" w:rsidRPr="00581242" w:rsidRDefault="00715F44" w:rsidP="00715F44">
            <w:pPr>
              <w:pBdr>
                <w:top w:val="nil"/>
                <w:left w:val="nil"/>
                <w:bottom w:val="nil"/>
                <w:right w:val="nil"/>
                <w:between w:val="nil"/>
                <w:bar w:val="nil"/>
              </w:pBd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Change in type of pain</w:t>
            </w:r>
          </w:p>
          <w:p w:rsidR="00715F44" w:rsidRPr="00581242" w:rsidRDefault="00715F44" w:rsidP="00715F44">
            <w:pPr>
              <w:pBdr>
                <w:top w:val="nil"/>
                <w:left w:val="nil"/>
                <w:bottom w:val="nil"/>
                <w:right w:val="nil"/>
                <w:between w:val="nil"/>
                <w:bar w:val="nil"/>
              </w:pBdr>
              <w:spacing w:before="0" w:after="0"/>
              <w:rPr>
                <w:rFonts w:eastAsia="Helvetica" w:cs="Arial"/>
                <w:color w:val="000000"/>
                <w:sz w:val="18"/>
                <w:szCs w:val="18"/>
                <w:bdr w:val="nil"/>
                <w:lang w:eastAsia="en-GB"/>
              </w:rPr>
            </w:pPr>
          </w:p>
          <w:p w:rsidR="00715F44" w:rsidRPr="00581242" w:rsidRDefault="00715F44" w:rsidP="00715F44">
            <w:pPr>
              <w:pBdr>
                <w:top w:val="nil"/>
                <w:left w:val="nil"/>
                <w:bottom w:val="nil"/>
                <w:right w:val="nil"/>
                <w:between w:val="nil"/>
                <w:bar w:val="nil"/>
              </w:pBd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Ineffective management of pain</w:t>
            </w:r>
          </w:p>
          <w:p w:rsidR="00715F44" w:rsidRPr="00581242" w:rsidRDefault="00715F44" w:rsidP="00715F44">
            <w:pPr>
              <w:pBdr>
                <w:top w:val="nil"/>
                <w:left w:val="nil"/>
                <w:bottom w:val="nil"/>
                <w:right w:val="nil"/>
                <w:between w:val="nil"/>
                <w:bar w:val="nil"/>
              </w:pBdr>
              <w:spacing w:before="0" w:after="0"/>
              <w:rPr>
                <w:rFonts w:eastAsia="Helvetica" w:cs="Arial"/>
                <w:color w:val="000000"/>
                <w:sz w:val="18"/>
                <w:szCs w:val="18"/>
                <w:bdr w:val="nil"/>
                <w:lang w:eastAsia="en-GB"/>
              </w:rPr>
            </w:pPr>
          </w:p>
          <w:p w:rsidR="006E038E" w:rsidRPr="00581242" w:rsidRDefault="00715F44" w:rsidP="00715F44">
            <w:pPr>
              <w:pBdr>
                <w:top w:val="nil"/>
                <w:left w:val="nil"/>
                <w:bottom w:val="nil"/>
                <w:right w:val="nil"/>
                <w:between w:val="nil"/>
                <w:bar w:val="nil"/>
              </w:pBd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Pain affecting sleep</w:t>
            </w:r>
          </w:p>
        </w:tc>
        <w:tc>
          <w:tcPr>
            <w:tcW w:w="19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15F44" w:rsidRPr="00581242" w:rsidRDefault="00715F44" w:rsidP="00715F44">
            <w:pPr>
              <w:spacing w:before="0" w:after="0"/>
              <w:rPr>
                <w:rFonts w:cs="Arial"/>
                <w:sz w:val="18"/>
                <w:szCs w:val="18"/>
              </w:rPr>
            </w:pPr>
            <w:r w:rsidRPr="00581242">
              <w:rPr>
                <w:rFonts w:cs="Arial"/>
                <w:sz w:val="18"/>
                <w:szCs w:val="18"/>
              </w:rPr>
              <w:t>• Pain Management Teams</w:t>
            </w:r>
          </w:p>
          <w:p w:rsidR="00715F44" w:rsidRPr="00581242" w:rsidRDefault="00715F44" w:rsidP="00715F44">
            <w:pPr>
              <w:spacing w:before="0" w:after="0"/>
              <w:rPr>
                <w:rFonts w:cs="Arial"/>
                <w:sz w:val="18"/>
                <w:szCs w:val="18"/>
              </w:rPr>
            </w:pPr>
          </w:p>
          <w:p w:rsidR="006E038E" w:rsidRPr="00581242" w:rsidRDefault="00715F44" w:rsidP="00715F44">
            <w:pPr>
              <w:spacing w:before="0" w:after="0"/>
              <w:rPr>
                <w:rFonts w:cs="Arial"/>
                <w:sz w:val="18"/>
                <w:szCs w:val="18"/>
              </w:rPr>
            </w:pPr>
            <w:r w:rsidRPr="00581242">
              <w:rPr>
                <w:rFonts w:cs="Arial"/>
                <w:sz w:val="18"/>
                <w:szCs w:val="18"/>
              </w:rPr>
              <w:t>• Investigations appropriate to presentation</w:t>
            </w:r>
          </w:p>
        </w:tc>
        <w:tc>
          <w:tcPr>
            <w:tcW w:w="15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E038E" w:rsidRPr="00581242" w:rsidRDefault="006E038E" w:rsidP="00610B97">
            <w:pPr>
              <w:rPr>
                <w:rFonts w:cs="Arial"/>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E038E" w:rsidRPr="00581242" w:rsidRDefault="006E038E" w:rsidP="00610B97">
            <w:pPr>
              <w:rPr>
                <w:rFonts w:cs="Arial"/>
              </w:rPr>
            </w:pPr>
          </w:p>
        </w:tc>
        <w:tc>
          <w:tcPr>
            <w:tcW w:w="24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E038E" w:rsidRPr="00581242" w:rsidRDefault="006E038E" w:rsidP="00610B97">
            <w:pPr>
              <w:rPr>
                <w:rFonts w:cs="Arial"/>
              </w:rPr>
            </w:pPr>
          </w:p>
        </w:tc>
        <w:tc>
          <w:tcPr>
            <w:tcW w:w="19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E038E" w:rsidRPr="00581242" w:rsidRDefault="006E038E" w:rsidP="00610B97">
            <w:pPr>
              <w:rPr>
                <w:rFonts w:cs="Arial"/>
              </w:rPr>
            </w:pPr>
          </w:p>
        </w:tc>
        <w:tc>
          <w:tcPr>
            <w:tcW w:w="19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E038E" w:rsidRPr="00581242" w:rsidRDefault="006E038E" w:rsidP="00610B97">
            <w:pPr>
              <w:rPr>
                <w:rFonts w:cs="Arial"/>
              </w:rPr>
            </w:pPr>
          </w:p>
        </w:tc>
      </w:tr>
      <w:tr w:rsidR="00715F44" w:rsidRPr="00581242" w:rsidTr="00D700B1">
        <w:trPr>
          <w:trHeight w:val="631"/>
        </w:trPr>
        <w:tc>
          <w:tcPr>
            <w:tcW w:w="15310" w:type="dxa"/>
            <w:gridSpan w:val="8"/>
            <w:tcBorders>
              <w:top w:val="single" w:sz="2" w:space="0" w:color="000000"/>
              <w:left w:val="single" w:sz="2" w:space="0" w:color="000000"/>
              <w:bottom w:val="single" w:sz="2" w:space="0" w:color="000000"/>
              <w:right w:val="single" w:sz="2" w:space="0" w:color="000000"/>
            </w:tcBorders>
          </w:tcPr>
          <w:p w:rsidR="00715F44" w:rsidRPr="00581242" w:rsidRDefault="00715F44" w:rsidP="00F82073">
            <w:pPr>
              <w:pStyle w:val="Heading2"/>
              <w:spacing w:before="0"/>
              <w:rPr>
                <w:rFonts w:ascii="Arial" w:hAnsi="Arial" w:cs="Arial"/>
                <w:color w:val="auto"/>
                <w:sz w:val="24"/>
                <w:szCs w:val="24"/>
              </w:rPr>
            </w:pPr>
            <w:bookmarkStart w:id="41" w:name="_Toc32315820"/>
            <w:permEnd w:id="1581859763"/>
            <w:permEnd w:id="1980986118"/>
            <w:permEnd w:id="184353478"/>
            <w:permEnd w:id="1156006090"/>
            <w:permEnd w:id="341249975"/>
            <w:r w:rsidRPr="00581242">
              <w:rPr>
                <w:rFonts w:ascii="Arial" w:hAnsi="Arial" w:cs="Arial"/>
                <w:color w:val="auto"/>
                <w:sz w:val="24"/>
                <w:szCs w:val="24"/>
              </w:rPr>
              <w:t>Palliative &amp; end of life:</w:t>
            </w:r>
            <w:bookmarkEnd w:id="41"/>
          </w:p>
          <w:p w:rsidR="00715F44" w:rsidRPr="00581242" w:rsidRDefault="00715F44" w:rsidP="00F82073">
            <w:pPr>
              <w:pBdr>
                <w:top w:val="nil"/>
                <w:left w:val="nil"/>
                <w:bottom w:val="nil"/>
                <w:right w:val="nil"/>
                <w:between w:val="nil"/>
                <w:bar w:val="nil"/>
              </w:pBdr>
              <w:spacing w:before="0" w:after="0"/>
              <w:rPr>
                <w:rFonts w:cs="Arial"/>
                <w:sz w:val="20"/>
                <w:szCs w:val="20"/>
              </w:rPr>
            </w:pPr>
            <w:r w:rsidRPr="00581242">
              <w:rPr>
                <w:rFonts w:cs="Arial"/>
                <w:sz w:val="20"/>
                <w:szCs w:val="20"/>
              </w:rPr>
              <w:t>Understand and practice within the key legal framework relating to end of life care such as, DNACPR, Advanced Directives, Lasting Power of Attorney, Allow Natural Death Orders and Treatment Escalation Plans.</w:t>
            </w:r>
          </w:p>
        </w:tc>
      </w:tr>
      <w:tr w:rsidR="006E038E" w:rsidRPr="00581242" w:rsidTr="00DF50E9">
        <w:trPr>
          <w:trHeight w:val="1257"/>
        </w:trPr>
        <w:tc>
          <w:tcPr>
            <w:tcW w:w="2110" w:type="dxa"/>
            <w:tcBorders>
              <w:top w:val="single" w:sz="2" w:space="0" w:color="000000"/>
              <w:left w:val="single" w:sz="2" w:space="0" w:color="000000"/>
              <w:bottom w:val="single" w:sz="2" w:space="0" w:color="000000"/>
              <w:right w:val="single" w:sz="2" w:space="0" w:color="000000"/>
            </w:tcBorders>
          </w:tcPr>
          <w:p w:rsidR="00715F44" w:rsidRPr="00581242" w:rsidRDefault="00715F44" w:rsidP="00715F44">
            <w:pPr>
              <w:pBdr>
                <w:top w:val="nil"/>
                <w:left w:val="nil"/>
                <w:bottom w:val="nil"/>
                <w:right w:val="nil"/>
                <w:between w:val="nil"/>
                <w:bar w:val="nil"/>
              </w:pBdr>
              <w:spacing w:before="0" w:after="0"/>
              <w:rPr>
                <w:rFonts w:eastAsia="Helvetica" w:cs="Arial"/>
                <w:color w:val="000000"/>
                <w:sz w:val="18"/>
                <w:szCs w:val="18"/>
                <w:bdr w:val="nil"/>
                <w:lang w:eastAsia="en-GB"/>
              </w:rPr>
            </w:pPr>
            <w:permStart w:id="1302884664" w:edGrp="everyone" w:colFirst="3" w:colLast="3"/>
            <w:permStart w:id="1214020694" w:edGrp="everyone" w:colFirst="4" w:colLast="4"/>
            <w:permStart w:id="1013267047" w:edGrp="everyone" w:colFirst="5" w:colLast="5"/>
            <w:permStart w:id="649216088" w:edGrp="everyone" w:colFirst="6" w:colLast="6"/>
            <w:permStart w:id="1235103448" w:edGrp="everyone" w:colFirst="7" w:colLast="7"/>
            <w:r w:rsidRPr="00581242">
              <w:rPr>
                <w:rFonts w:eastAsia="Helvetica" w:cs="Arial"/>
                <w:color w:val="000000"/>
                <w:sz w:val="18"/>
                <w:szCs w:val="18"/>
                <w:bdr w:val="nil"/>
                <w:lang w:eastAsia="en-GB"/>
              </w:rPr>
              <w:t>• Take a structured and appropriate history of a person presenting in palliative care or in the last year to days of life.</w:t>
            </w:r>
          </w:p>
          <w:p w:rsidR="00715F44" w:rsidRPr="00581242" w:rsidRDefault="00715F44" w:rsidP="00715F44">
            <w:pPr>
              <w:pBdr>
                <w:top w:val="nil"/>
                <w:left w:val="nil"/>
                <w:bottom w:val="nil"/>
                <w:right w:val="nil"/>
                <w:between w:val="nil"/>
                <w:bar w:val="nil"/>
              </w:pBdr>
              <w:spacing w:before="0" w:after="0"/>
              <w:rPr>
                <w:rFonts w:eastAsia="Helvetica" w:cs="Arial"/>
                <w:color w:val="000000"/>
                <w:sz w:val="18"/>
                <w:szCs w:val="18"/>
                <w:bdr w:val="nil"/>
                <w:lang w:eastAsia="en-GB"/>
              </w:rPr>
            </w:pPr>
          </w:p>
          <w:p w:rsidR="00715F44" w:rsidRPr="00581242" w:rsidRDefault="00715F44" w:rsidP="00715F44">
            <w:pPr>
              <w:pBdr>
                <w:top w:val="nil"/>
                <w:left w:val="nil"/>
                <w:bottom w:val="nil"/>
                <w:right w:val="nil"/>
                <w:between w:val="nil"/>
                <w:bar w:val="nil"/>
              </w:pBd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Perform appropriate system and symptom assessment and examination.</w:t>
            </w:r>
          </w:p>
          <w:p w:rsidR="00715F44" w:rsidRPr="00581242" w:rsidRDefault="00715F44" w:rsidP="00715F44">
            <w:pPr>
              <w:pBdr>
                <w:top w:val="nil"/>
                <w:left w:val="nil"/>
                <w:bottom w:val="nil"/>
                <w:right w:val="nil"/>
                <w:between w:val="nil"/>
                <w:bar w:val="nil"/>
              </w:pBdr>
              <w:spacing w:before="0" w:after="0"/>
              <w:rPr>
                <w:rFonts w:eastAsia="Helvetica" w:cs="Arial"/>
                <w:color w:val="000000"/>
                <w:sz w:val="18"/>
                <w:szCs w:val="18"/>
                <w:bdr w:val="nil"/>
                <w:lang w:eastAsia="en-GB"/>
              </w:rPr>
            </w:pPr>
          </w:p>
          <w:p w:rsidR="00715F44" w:rsidRPr="00581242" w:rsidRDefault="00715F44" w:rsidP="00715F44">
            <w:pPr>
              <w:pBdr>
                <w:top w:val="nil"/>
                <w:left w:val="nil"/>
                <w:bottom w:val="nil"/>
                <w:right w:val="nil"/>
                <w:between w:val="nil"/>
                <w:bar w:val="nil"/>
              </w:pBd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Provide well evidenced differential diagnosis and suggested management/personalised care and support plan, to include the use of non-pharmacological interventions.</w:t>
            </w:r>
          </w:p>
          <w:p w:rsidR="00715F44" w:rsidRPr="00581242" w:rsidRDefault="00715F44" w:rsidP="00715F44">
            <w:pPr>
              <w:pBdr>
                <w:top w:val="nil"/>
                <w:left w:val="nil"/>
                <w:bottom w:val="nil"/>
                <w:right w:val="nil"/>
                <w:between w:val="nil"/>
                <w:bar w:val="nil"/>
              </w:pBdr>
              <w:spacing w:before="0" w:after="0"/>
              <w:rPr>
                <w:rFonts w:eastAsia="Helvetica" w:cs="Arial"/>
                <w:color w:val="000000"/>
                <w:sz w:val="18"/>
                <w:szCs w:val="18"/>
                <w:bdr w:val="nil"/>
                <w:lang w:eastAsia="en-GB"/>
              </w:rPr>
            </w:pPr>
          </w:p>
          <w:p w:rsidR="00715F44" w:rsidRPr="00581242" w:rsidRDefault="00715F44" w:rsidP="00715F44">
            <w:pPr>
              <w:pBdr>
                <w:top w:val="nil"/>
                <w:left w:val="nil"/>
                <w:bottom w:val="nil"/>
                <w:right w:val="nil"/>
                <w:between w:val="nil"/>
                <w:bar w:val="nil"/>
              </w:pBd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Identify the need for immediate treatment of oncology related palliative care emergencies such as metastatic spinal cord compression, superior vena cava obstruction and hypercalcaemia.</w:t>
            </w:r>
          </w:p>
          <w:p w:rsidR="00715F44" w:rsidRPr="00581242" w:rsidRDefault="00715F44" w:rsidP="00715F44">
            <w:pPr>
              <w:pBdr>
                <w:top w:val="nil"/>
                <w:left w:val="nil"/>
                <w:bottom w:val="nil"/>
                <w:right w:val="nil"/>
                <w:between w:val="nil"/>
                <w:bar w:val="nil"/>
              </w:pBdr>
              <w:spacing w:before="0" w:after="0"/>
              <w:rPr>
                <w:rFonts w:eastAsia="Helvetica" w:cs="Arial"/>
                <w:color w:val="000000"/>
                <w:sz w:val="18"/>
                <w:szCs w:val="18"/>
                <w:bdr w:val="nil"/>
                <w:lang w:eastAsia="en-GB"/>
              </w:rPr>
            </w:pPr>
          </w:p>
          <w:p w:rsidR="00715F44" w:rsidRPr="00581242" w:rsidRDefault="00715F44" w:rsidP="00715F44">
            <w:pPr>
              <w:pBdr>
                <w:top w:val="nil"/>
                <w:left w:val="nil"/>
                <w:bottom w:val="nil"/>
                <w:right w:val="nil"/>
                <w:between w:val="nil"/>
                <w:bar w:val="nil"/>
              </w:pBd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Identify and rationalise any need for additional support for the person and carer / family, socially, psychologically and medically.</w:t>
            </w:r>
          </w:p>
          <w:p w:rsidR="00715F44" w:rsidRPr="00581242" w:rsidRDefault="00715F44" w:rsidP="00715F44">
            <w:pPr>
              <w:pBdr>
                <w:top w:val="nil"/>
                <w:left w:val="nil"/>
                <w:bottom w:val="nil"/>
                <w:right w:val="nil"/>
                <w:between w:val="nil"/>
                <w:bar w:val="nil"/>
              </w:pBdr>
              <w:spacing w:before="0" w:after="0"/>
              <w:rPr>
                <w:rFonts w:eastAsia="Helvetica" w:cs="Arial"/>
                <w:color w:val="000000"/>
                <w:sz w:val="18"/>
                <w:szCs w:val="18"/>
                <w:bdr w:val="nil"/>
                <w:lang w:eastAsia="en-GB"/>
              </w:rPr>
            </w:pPr>
          </w:p>
          <w:p w:rsidR="00715F44" w:rsidRPr="00581242" w:rsidRDefault="00715F44" w:rsidP="00715F44">
            <w:pPr>
              <w:pBdr>
                <w:top w:val="nil"/>
                <w:left w:val="nil"/>
                <w:bottom w:val="nil"/>
                <w:right w:val="nil"/>
                <w:between w:val="nil"/>
                <w:bar w:val="nil"/>
              </w:pBd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Identify the need for additional clinical and professional support such as referral, second opinion etc.</w:t>
            </w:r>
          </w:p>
          <w:p w:rsidR="00715F44" w:rsidRPr="00581242" w:rsidRDefault="00715F44" w:rsidP="00715F44">
            <w:pPr>
              <w:pBdr>
                <w:top w:val="nil"/>
                <w:left w:val="nil"/>
                <w:bottom w:val="nil"/>
                <w:right w:val="nil"/>
                <w:between w:val="nil"/>
                <w:bar w:val="nil"/>
              </w:pBdr>
              <w:spacing w:before="0" w:after="0"/>
              <w:rPr>
                <w:rFonts w:eastAsia="Helvetica" w:cs="Arial"/>
                <w:color w:val="000000"/>
                <w:sz w:val="18"/>
                <w:szCs w:val="18"/>
                <w:bdr w:val="nil"/>
                <w:lang w:eastAsia="en-GB"/>
              </w:rPr>
            </w:pPr>
          </w:p>
          <w:p w:rsidR="006E038E" w:rsidRPr="00581242" w:rsidRDefault="00715F44" w:rsidP="00715F44">
            <w:pPr>
              <w:pBdr>
                <w:top w:val="nil"/>
                <w:left w:val="nil"/>
                <w:bottom w:val="nil"/>
                <w:right w:val="nil"/>
                <w:between w:val="nil"/>
                <w:bar w:val="nil"/>
              </w:pBd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Be able to write a comprehensive and appropriate referral letter.</w:t>
            </w:r>
          </w:p>
        </w:tc>
        <w:tc>
          <w:tcPr>
            <w:tcW w:w="157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15F44" w:rsidRPr="00581242" w:rsidRDefault="00715F44" w:rsidP="00715F44">
            <w:pPr>
              <w:pBdr>
                <w:top w:val="nil"/>
                <w:left w:val="nil"/>
                <w:bottom w:val="nil"/>
                <w:right w:val="nil"/>
                <w:between w:val="nil"/>
                <w:bar w:val="nil"/>
              </w:pBd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Pain</w:t>
            </w:r>
          </w:p>
          <w:p w:rsidR="00715F44" w:rsidRPr="00581242" w:rsidRDefault="00715F44" w:rsidP="00715F44">
            <w:pPr>
              <w:pBdr>
                <w:top w:val="nil"/>
                <w:left w:val="nil"/>
                <w:bottom w:val="nil"/>
                <w:right w:val="nil"/>
                <w:between w:val="nil"/>
                <w:bar w:val="nil"/>
              </w:pBdr>
              <w:spacing w:before="0" w:after="0"/>
              <w:rPr>
                <w:rFonts w:eastAsia="Helvetica" w:cs="Arial"/>
                <w:color w:val="000000"/>
                <w:sz w:val="18"/>
                <w:szCs w:val="18"/>
                <w:bdr w:val="nil"/>
                <w:lang w:eastAsia="en-GB"/>
              </w:rPr>
            </w:pPr>
          </w:p>
          <w:p w:rsidR="00715F44" w:rsidRPr="00581242" w:rsidRDefault="00715F44" w:rsidP="00715F44">
            <w:pPr>
              <w:pBdr>
                <w:top w:val="nil"/>
                <w:left w:val="nil"/>
                <w:bottom w:val="nil"/>
                <w:right w:val="nil"/>
                <w:between w:val="nil"/>
                <w:bar w:val="nil"/>
              </w:pBd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Nausea / vomiting</w:t>
            </w:r>
          </w:p>
          <w:p w:rsidR="00715F44" w:rsidRPr="00581242" w:rsidRDefault="00715F44" w:rsidP="00715F44">
            <w:pPr>
              <w:pBdr>
                <w:top w:val="nil"/>
                <w:left w:val="nil"/>
                <w:bottom w:val="nil"/>
                <w:right w:val="nil"/>
                <w:between w:val="nil"/>
                <w:bar w:val="nil"/>
              </w:pBdr>
              <w:spacing w:before="0" w:after="0"/>
              <w:rPr>
                <w:rFonts w:eastAsia="Helvetica" w:cs="Arial"/>
                <w:color w:val="000000"/>
                <w:sz w:val="18"/>
                <w:szCs w:val="18"/>
                <w:bdr w:val="nil"/>
                <w:lang w:eastAsia="en-GB"/>
              </w:rPr>
            </w:pPr>
          </w:p>
          <w:p w:rsidR="00715F44" w:rsidRPr="00581242" w:rsidRDefault="00715F44" w:rsidP="00715F44">
            <w:pPr>
              <w:pBdr>
                <w:top w:val="nil"/>
                <w:left w:val="nil"/>
                <w:bottom w:val="nil"/>
                <w:right w:val="nil"/>
                <w:between w:val="nil"/>
                <w:bar w:val="nil"/>
              </w:pBd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Agitation</w:t>
            </w:r>
          </w:p>
          <w:p w:rsidR="00715F44" w:rsidRPr="00581242" w:rsidRDefault="00715F44" w:rsidP="00715F44">
            <w:pPr>
              <w:pBdr>
                <w:top w:val="nil"/>
                <w:left w:val="nil"/>
                <w:bottom w:val="nil"/>
                <w:right w:val="nil"/>
                <w:between w:val="nil"/>
                <w:bar w:val="nil"/>
              </w:pBdr>
              <w:spacing w:before="0" w:after="0"/>
              <w:rPr>
                <w:rFonts w:eastAsia="Helvetica" w:cs="Arial"/>
                <w:color w:val="000000"/>
                <w:sz w:val="18"/>
                <w:szCs w:val="18"/>
                <w:bdr w:val="nil"/>
                <w:lang w:eastAsia="en-GB"/>
              </w:rPr>
            </w:pPr>
          </w:p>
          <w:p w:rsidR="006E038E" w:rsidRPr="00581242" w:rsidRDefault="00715F44" w:rsidP="00715F44">
            <w:pPr>
              <w:pBdr>
                <w:top w:val="nil"/>
                <w:left w:val="nil"/>
                <w:bottom w:val="nil"/>
                <w:right w:val="nil"/>
                <w:between w:val="nil"/>
                <w:bar w:val="nil"/>
              </w:pBd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Low mood</w:t>
            </w:r>
          </w:p>
        </w:tc>
        <w:tc>
          <w:tcPr>
            <w:tcW w:w="19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15F44" w:rsidRPr="00581242" w:rsidRDefault="00715F44" w:rsidP="00715F44">
            <w:pPr>
              <w:spacing w:before="0" w:after="0"/>
              <w:rPr>
                <w:rFonts w:cs="Arial"/>
                <w:sz w:val="18"/>
                <w:szCs w:val="18"/>
              </w:rPr>
            </w:pPr>
            <w:r w:rsidRPr="00581242">
              <w:rPr>
                <w:rFonts w:cs="Arial"/>
                <w:sz w:val="18"/>
                <w:szCs w:val="18"/>
              </w:rPr>
              <w:t>• Referral criteria and processes for pain &amp; symptomatic relief</w:t>
            </w:r>
          </w:p>
          <w:p w:rsidR="00715F44" w:rsidRPr="00581242" w:rsidRDefault="00715F44" w:rsidP="00715F44">
            <w:pPr>
              <w:spacing w:before="0" w:after="0"/>
              <w:rPr>
                <w:rFonts w:cs="Arial"/>
                <w:sz w:val="18"/>
                <w:szCs w:val="18"/>
              </w:rPr>
            </w:pPr>
          </w:p>
          <w:p w:rsidR="00715F44" w:rsidRPr="00581242" w:rsidRDefault="00715F44" w:rsidP="00715F44">
            <w:pPr>
              <w:spacing w:before="0" w:after="0"/>
              <w:rPr>
                <w:rFonts w:cs="Arial"/>
                <w:sz w:val="18"/>
                <w:szCs w:val="18"/>
              </w:rPr>
            </w:pPr>
            <w:r w:rsidRPr="00581242">
              <w:rPr>
                <w:rFonts w:cs="Arial"/>
                <w:sz w:val="18"/>
                <w:szCs w:val="18"/>
              </w:rPr>
              <w:t>• Appropriate systems review depending on presenting problem</w:t>
            </w:r>
          </w:p>
          <w:p w:rsidR="00715F44" w:rsidRPr="00581242" w:rsidRDefault="00715F44" w:rsidP="00715F44">
            <w:pPr>
              <w:spacing w:before="0" w:after="0"/>
              <w:rPr>
                <w:rFonts w:cs="Arial"/>
                <w:sz w:val="18"/>
                <w:szCs w:val="18"/>
              </w:rPr>
            </w:pPr>
          </w:p>
          <w:p w:rsidR="006E038E" w:rsidRPr="00581242" w:rsidRDefault="00715F44" w:rsidP="00715F44">
            <w:pPr>
              <w:spacing w:before="0" w:after="0"/>
              <w:rPr>
                <w:rFonts w:cs="Arial"/>
                <w:sz w:val="18"/>
                <w:szCs w:val="18"/>
              </w:rPr>
            </w:pPr>
            <w:r w:rsidRPr="00581242">
              <w:rPr>
                <w:rFonts w:cs="Arial"/>
                <w:sz w:val="18"/>
                <w:szCs w:val="18"/>
              </w:rPr>
              <w:t>• Referral for care – e.g. district nurses, palliative care, Macmillan</w:t>
            </w:r>
          </w:p>
        </w:tc>
        <w:tc>
          <w:tcPr>
            <w:tcW w:w="15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E038E" w:rsidRPr="00581242" w:rsidRDefault="006E038E" w:rsidP="00610B97">
            <w:pPr>
              <w:rPr>
                <w:rFonts w:cs="Arial"/>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E038E" w:rsidRPr="00581242" w:rsidRDefault="006E038E" w:rsidP="00610B97">
            <w:pPr>
              <w:rPr>
                <w:rFonts w:cs="Arial"/>
              </w:rPr>
            </w:pPr>
          </w:p>
        </w:tc>
        <w:tc>
          <w:tcPr>
            <w:tcW w:w="24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E038E" w:rsidRPr="00581242" w:rsidRDefault="006E038E" w:rsidP="00610B97">
            <w:pPr>
              <w:rPr>
                <w:rFonts w:cs="Arial"/>
              </w:rPr>
            </w:pPr>
          </w:p>
        </w:tc>
        <w:tc>
          <w:tcPr>
            <w:tcW w:w="19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E038E" w:rsidRPr="00581242" w:rsidRDefault="006E038E" w:rsidP="00610B97">
            <w:pPr>
              <w:rPr>
                <w:rFonts w:cs="Arial"/>
              </w:rPr>
            </w:pPr>
          </w:p>
        </w:tc>
        <w:tc>
          <w:tcPr>
            <w:tcW w:w="19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E038E" w:rsidRPr="00581242" w:rsidRDefault="006E038E" w:rsidP="00610B97">
            <w:pPr>
              <w:rPr>
                <w:rFonts w:cs="Arial"/>
              </w:rPr>
            </w:pPr>
          </w:p>
        </w:tc>
      </w:tr>
      <w:tr w:rsidR="00715F44" w:rsidRPr="00581242" w:rsidTr="00D700B1">
        <w:trPr>
          <w:trHeight w:val="424"/>
        </w:trPr>
        <w:tc>
          <w:tcPr>
            <w:tcW w:w="15310" w:type="dxa"/>
            <w:gridSpan w:val="8"/>
            <w:tcBorders>
              <w:top w:val="single" w:sz="2" w:space="0" w:color="000000"/>
              <w:left w:val="single" w:sz="2" w:space="0" w:color="000000"/>
              <w:bottom w:val="single" w:sz="2" w:space="0" w:color="000000"/>
              <w:right w:val="single" w:sz="2" w:space="0" w:color="000000"/>
            </w:tcBorders>
          </w:tcPr>
          <w:p w:rsidR="00715F44" w:rsidRPr="00581242" w:rsidRDefault="00715F44" w:rsidP="00F82073">
            <w:pPr>
              <w:pStyle w:val="Heading2"/>
              <w:spacing w:before="0"/>
              <w:rPr>
                <w:rFonts w:ascii="Arial" w:hAnsi="Arial" w:cs="Arial"/>
                <w:color w:val="auto"/>
                <w:sz w:val="24"/>
                <w:szCs w:val="24"/>
              </w:rPr>
            </w:pPr>
            <w:bookmarkStart w:id="42" w:name="_Toc32315821"/>
            <w:permEnd w:id="1302884664"/>
            <w:permEnd w:id="1214020694"/>
            <w:permEnd w:id="1013267047"/>
            <w:permEnd w:id="649216088"/>
            <w:permEnd w:id="1235103448"/>
            <w:r w:rsidRPr="00581242">
              <w:rPr>
                <w:rFonts w:ascii="Arial" w:hAnsi="Arial" w:cs="Arial"/>
                <w:color w:val="auto"/>
                <w:sz w:val="24"/>
                <w:szCs w:val="24"/>
              </w:rPr>
              <w:t>Renal &amp; Genito</w:t>
            </w:r>
            <w:r w:rsidR="00C75725" w:rsidRPr="00581242">
              <w:rPr>
                <w:rFonts w:ascii="Arial" w:hAnsi="Arial" w:cs="Arial"/>
                <w:color w:val="auto"/>
                <w:sz w:val="24"/>
                <w:szCs w:val="24"/>
              </w:rPr>
              <w:t>u</w:t>
            </w:r>
            <w:r w:rsidRPr="00581242">
              <w:rPr>
                <w:rFonts w:ascii="Arial" w:hAnsi="Arial" w:cs="Arial"/>
                <w:color w:val="auto"/>
                <w:sz w:val="24"/>
                <w:szCs w:val="24"/>
              </w:rPr>
              <w:t>rinary:</w:t>
            </w:r>
            <w:bookmarkEnd w:id="42"/>
          </w:p>
          <w:p w:rsidR="00715F44" w:rsidRPr="00581242" w:rsidRDefault="00715F44" w:rsidP="00F82073">
            <w:pPr>
              <w:spacing w:before="0" w:after="0"/>
              <w:rPr>
                <w:rFonts w:cs="Arial"/>
                <w:sz w:val="20"/>
                <w:szCs w:val="20"/>
              </w:rPr>
            </w:pPr>
            <w:r w:rsidRPr="00581242">
              <w:rPr>
                <w:rFonts w:cs="Arial"/>
                <w:sz w:val="20"/>
                <w:szCs w:val="20"/>
              </w:rPr>
              <w:t>Demonstrate knowledge of the renal system, analysing severity and its impact on related systems. Demonstrate knowledge of how the influencers of psych-social, family history, age, risk factors, symptomatic and clinical signs, are relevant to the normal and abnormal anatomy and physiology in people. Understand how the identifying relevant symptoms, clinical signs and the potential anatomical and physiological features are evident in: • People with Acute Kidney Injury. • People with Chronic Kidney Failure.</w:t>
            </w:r>
          </w:p>
        </w:tc>
      </w:tr>
      <w:tr w:rsidR="006E038E" w:rsidRPr="00581242" w:rsidTr="00DF50E9">
        <w:trPr>
          <w:trHeight w:val="1257"/>
        </w:trPr>
        <w:tc>
          <w:tcPr>
            <w:tcW w:w="2110" w:type="dxa"/>
            <w:tcBorders>
              <w:top w:val="single" w:sz="2" w:space="0" w:color="000000"/>
              <w:left w:val="single" w:sz="2" w:space="0" w:color="000000"/>
              <w:bottom w:val="single" w:sz="2" w:space="0" w:color="000000"/>
              <w:right w:val="single" w:sz="2" w:space="0" w:color="000000"/>
            </w:tcBorders>
          </w:tcPr>
          <w:p w:rsidR="006E038E" w:rsidRPr="00581242" w:rsidRDefault="00715F44" w:rsidP="00610B97">
            <w:pPr>
              <w:pBdr>
                <w:top w:val="nil"/>
                <w:left w:val="nil"/>
                <w:bottom w:val="nil"/>
                <w:right w:val="nil"/>
                <w:between w:val="nil"/>
                <w:bar w:val="nil"/>
              </w:pBdr>
              <w:spacing w:before="0" w:after="0"/>
              <w:rPr>
                <w:rFonts w:eastAsia="Helvetica" w:cs="Arial"/>
                <w:color w:val="000000"/>
                <w:sz w:val="18"/>
                <w:szCs w:val="18"/>
                <w:bdr w:val="nil"/>
                <w:lang w:eastAsia="en-GB"/>
              </w:rPr>
            </w:pPr>
            <w:permStart w:id="1886287886" w:edGrp="everyone" w:colFirst="3" w:colLast="3"/>
            <w:permStart w:id="2134669526" w:edGrp="everyone" w:colFirst="4" w:colLast="4"/>
            <w:permStart w:id="648049168" w:edGrp="everyone" w:colFirst="5" w:colLast="5"/>
            <w:permStart w:id="1917087754" w:edGrp="everyone" w:colFirst="6" w:colLast="6"/>
            <w:permStart w:id="211711040" w:edGrp="everyone" w:colFirst="7" w:colLast="7"/>
            <w:r w:rsidRPr="00581242">
              <w:rPr>
                <w:rFonts w:eastAsia="Helvetica" w:cs="Arial"/>
                <w:color w:val="000000"/>
                <w:sz w:val="18"/>
                <w:szCs w:val="18"/>
                <w:bdr w:val="nil"/>
                <w:lang w:eastAsia="en-GB"/>
              </w:rPr>
              <w:t>• Identify the need for and initiate immediate treatment of person with obvious renal emergencies.</w:t>
            </w:r>
          </w:p>
          <w:p w:rsidR="00947DA7" w:rsidRPr="00581242" w:rsidRDefault="00947DA7" w:rsidP="00715F44">
            <w:pPr>
              <w:pBdr>
                <w:top w:val="nil"/>
                <w:left w:val="nil"/>
                <w:bottom w:val="nil"/>
                <w:right w:val="nil"/>
                <w:between w:val="nil"/>
                <w:bar w:val="nil"/>
              </w:pBdr>
              <w:spacing w:before="0" w:after="0"/>
              <w:rPr>
                <w:rFonts w:eastAsia="Helvetica" w:cs="Arial"/>
                <w:color w:val="000000"/>
                <w:sz w:val="18"/>
                <w:szCs w:val="18"/>
                <w:bdr w:val="nil"/>
                <w:lang w:eastAsia="en-GB"/>
              </w:rPr>
            </w:pPr>
          </w:p>
          <w:p w:rsidR="00715F44" w:rsidRPr="00581242" w:rsidRDefault="00715F44" w:rsidP="00715F44">
            <w:pPr>
              <w:pBdr>
                <w:top w:val="nil"/>
                <w:left w:val="nil"/>
                <w:bottom w:val="nil"/>
                <w:right w:val="nil"/>
                <w:between w:val="nil"/>
                <w:bar w:val="nil"/>
              </w:pBd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Understand the implications of an existing GU/renal condition.</w:t>
            </w:r>
          </w:p>
          <w:p w:rsidR="00947DA7" w:rsidRPr="00581242" w:rsidRDefault="00947DA7" w:rsidP="00715F44">
            <w:pPr>
              <w:pBdr>
                <w:top w:val="nil"/>
                <w:left w:val="nil"/>
                <w:bottom w:val="nil"/>
                <w:right w:val="nil"/>
                <w:between w:val="nil"/>
                <w:bar w:val="nil"/>
              </w:pBdr>
              <w:spacing w:before="0" w:after="0"/>
              <w:rPr>
                <w:rFonts w:eastAsia="Helvetica" w:cs="Arial"/>
                <w:color w:val="000000"/>
                <w:sz w:val="18"/>
                <w:szCs w:val="18"/>
                <w:bdr w:val="nil"/>
                <w:lang w:eastAsia="en-GB"/>
              </w:rPr>
            </w:pPr>
          </w:p>
          <w:p w:rsidR="00715F44" w:rsidRPr="00581242" w:rsidRDefault="00715F44" w:rsidP="00715F44">
            <w:pPr>
              <w:pBdr>
                <w:top w:val="nil"/>
                <w:left w:val="nil"/>
                <w:bottom w:val="nil"/>
                <w:right w:val="nil"/>
                <w:between w:val="nil"/>
                <w:bar w:val="nil"/>
              </w:pBd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Take a structured and appropriate history of a person presenting with a renal or GU system problem.</w:t>
            </w:r>
          </w:p>
          <w:p w:rsidR="00947DA7" w:rsidRPr="00581242" w:rsidRDefault="00947DA7" w:rsidP="00715F44">
            <w:pPr>
              <w:pBdr>
                <w:top w:val="nil"/>
                <w:left w:val="nil"/>
                <w:bottom w:val="nil"/>
                <w:right w:val="nil"/>
                <w:between w:val="nil"/>
                <w:bar w:val="nil"/>
              </w:pBdr>
              <w:spacing w:before="0" w:after="0"/>
              <w:rPr>
                <w:rFonts w:eastAsia="Helvetica" w:cs="Arial"/>
                <w:color w:val="000000"/>
                <w:sz w:val="18"/>
                <w:szCs w:val="18"/>
                <w:bdr w:val="nil"/>
                <w:lang w:eastAsia="en-GB"/>
              </w:rPr>
            </w:pPr>
          </w:p>
          <w:p w:rsidR="00715F44" w:rsidRPr="00581242" w:rsidRDefault="00715F44" w:rsidP="00715F44">
            <w:pPr>
              <w:pBdr>
                <w:top w:val="nil"/>
                <w:left w:val="nil"/>
                <w:bottom w:val="nil"/>
                <w:right w:val="nil"/>
                <w:between w:val="nil"/>
                <w:bar w:val="nil"/>
              </w:pBd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Perform appropriate abdominal / genitourinary examination</w:t>
            </w:r>
            <w:r w:rsidR="00947DA7" w:rsidRPr="00581242">
              <w:rPr>
                <w:rFonts w:eastAsia="Helvetica" w:cs="Arial"/>
                <w:color w:val="000000"/>
                <w:sz w:val="18"/>
                <w:szCs w:val="18"/>
                <w:bdr w:val="nil"/>
                <w:lang w:eastAsia="en-GB"/>
              </w:rPr>
              <w:t xml:space="preserve"> </w:t>
            </w:r>
            <w:r w:rsidRPr="00581242">
              <w:rPr>
                <w:rFonts w:eastAsia="Helvetica" w:cs="Arial"/>
                <w:color w:val="000000"/>
                <w:sz w:val="18"/>
                <w:szCs w:val="18"/>
                <w:bdr w:val="nil"/>
                <w:lang w:eastAsia="en-GB"/>
              </w:rPr>
              <w:t>/</w:t>
            </w:r>
            <w:r w:rsidR="00947DA7" w:rsidRPr="00581242">
              <w:rPr>
                <w:rFonts w:eastAsia="Helvetica" w:cs="Arial"/>
                <w:color w:val="000000"/>
                <w:sz w:val="18"/>
                <w:szCs w:val="18"/>
                <w:bdr w:val="nil"/>
                <w:lang w:eastAsia="en-GB"/>
              </w:rPr>
              <w:t xml:space="preserve"> </w:t>
            </w:r>
            <w:r w:rsidRPr="00581242">
              <w:rPr>
                <w:rFonts w:eastAsia="Helvetica" w:cs="Arial"/>
                <w:color w:val="000000"/>
                <w:sz w:val="18"/>
                <w:szCs w:val="18"/>
                <w:bdr w:val="nil"/>
                <w:lang w:eastAsia="en-GB"/>
              </w:rPr>
              <w:t>assessment.</w:t>
            </w:r>
          </w:p>
          <w:p w:rsidR="00947DA7" w:rsidRPr="00581242" w:rsidRDefault="00947DA7" w:rsidP="00715F44">
            <w:pPr>
              <w:pBdr>
                <w:top w:val="nil"/>
                <w:left w:val="nil"/>
                <w:bottom w:val="nil"/>
                <w:right w:val="nil"/>
                <w:between w:val="nil"/>
                <w:bar w:val="nil"/>
              </w:pBdr>
              <w:spacing w:before="0" w:after="0"/>
              <w:rPr>
                <w:rFonts w:eastAsia="Helvetica" w:cs="Arial"/>
                <w:color w:val="000000"/>
                <w:sz w:val="18"/>
                <w:szCs w:val="18"/>
                <w:bdr w:val="nil"/>
                <w:lang w:eastAsia="en-GB"/>
              </w:rPr>
            </w:pPr>
          </w:p>
          <w:p w:rsidR="00715F44" w:rsidRPr="00581242" w:rsidRDefault="00715F44" w:rsidP="00715F44">
            <w:pPr>
              <w:pBdr>
                <w:top w:val="nil"/>
                <w:left w:val="nil"/>
                <w:bottom w:val="nil"/>
                <w:right w:val="nil"/>
                <w:between w:val="nil"/>
                <w:bar w:val="nil"/>
              </w:pBd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Provide well evidenced differential diagnosis and suggested management/personalised care and support plan.</w:t>
            </w:r>
          </w:p>
          <w:p w:rsidR="00947DA7" w:rsidRPr="00581242" w:rsidRDefault="00947DA7" w:rsidP="00715F44">
            <w:pPr>
              <w:pBdr>
                <w:top w:val="nil"/>
                <w:left w:val="nil"/>
                <w:bottom w:val="nil"/>
                <w:right w:val="nil"/>
                <w:between w:val="nil"/>
                <w:bar w:val="nil"/>
              </w:pBdr>
              <w:spacing w:before="0" w:after="0"/>
              <w:rPr>
                <w:rFonts w:eastAsia="Helvetica" w:cs="Arial"/>
                <w:color w:val="000000"/>
                <w:sz w:val="18"/>
                <w:szCs w:val="18"/>
                <w:bdr w:val="nil"/>
                <w:lang w:eastAsia="en-GB"/>
              </w:rPr>
            </w:pPr>
          </w:p>
          <w:p w:rsidR="00715F44" w:rsidRPr="00581242" w:rsidRDefault="00715F44" w:rsidP="00715F44">
            <w:pPr>
              <w:pBdr>
                <w:top w:val="nil"/>
                <w:left w:val="nil"/>
                <w:bottom w:val="nil"/>
                <w:right w:val="nil"/>
                <w:between w:val="nil"/>
                <w:bar w:val="nil"/>
              </w:pBd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Supply and/or administer appropriate therapies.</w:t>
            </w:r>
          </w:p>
          <w:p w:rsidR="00947DA7" w:rsidRPr="00581242" w:rsidRDefault="00947DA7" w:rsidP="00715F44">
            <w:pPr>
              <w:pBdr>
                <w:top w:val="nil"/>
                <w:left w:val="nil"/>
                <w:bottom w:val="nil"/>
                <w:right w:val="nil"/>
                <w:between w:val="nil"/>
                <w:bar w:val="nil"/>
              </w:pBdr>
              <w:spacing w:before="0" w:after="0"/>
              <w:rPr>
                <w:rFonts w:eastAsia="Helvetica" w:cs="Arial"/>
                <w:color w:val="000000"/>
                <w:sz w:val="18"/>
                <w:szCs w:val="18"/>
                <w:bdr w:val="nil"/>
                <w:lang w:eastAsia="en-GB"/>
              </w:rPr>
            </w:pPr>
          </w:p>
          <w:p w:rsidR="00715F44" w:rsidRPr="00581242" w:rsidRDefault="00715F44" w:rsidP="00715F44">
            <w:pPr>
              <w:pBdr>
                <w:top w:val="nil"/>
                <w:left w:val="nil"/>
                <w:bottom w:val="nil"/>
                <w:right w:val="nil"/>
                <w:between w:val="nil"/>
                <w:bar w:val="nil"/>
              </w:pBd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Identify and rationalise need for additional tests such as urinalysis, ultrasound scan (KUB) and blood tests etc.</w:t>
            </w:r>
          </w:p>
          <w:p w:rsidR="00947DA7" w:rsidRPr="00581242" w:rsidRDefault="00947DA7" w:rsidP="00715F44">
            <w:pPr>
              <w:pBdr>
                <w:top w:val="nil"/>
                <w:left w:val="nil"/>
                <w:bottom w:val="nil"/>
                <w:right w:val="nil"/>
                <w:between w:val="nil"/>
                <w:bar w:val="nil"/>
              </w:pBdr>
              <w:spacing w:before="0" w:after="0"/>
              <w:rPr>
                <w:rFonts w:eastAsia="Helvetica" w:cs="Arial"/>
                <w:color w:val="000000"/>
                <w:sz w:val="18"/>
                <w:szCs w:val="18"/>
                <w:bdr w:val="nil"/>
                <w:lang w:eastAsia="en-GB"/>
              </w:rPr>
            </w:pPr>
          </w:p>
          <w:p w:rsidR="00715F44" w:rsidRPr="00581242" w:rsidRDefault="00715F44" w:rsidP="00715F44">
            <w:pPr>
              <w:pBdr>
                <w:top w:val="nil"/>
                <w:left w:val="nil"/>
                <w:bottom w:val="nil"/>
                <w:right w:val="nil"/>
                <w:between w:val="nil"/>
                <w:bar w:val="nil"/>
              </w:pBd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Identify the need for additional clinical and professional support such as referral, second opinion etc.</w:t>
            </w:r>
          </w:p>
          <w:p w:rsidR="00947DA7" w:rsidRPr="00581242" w:rsidRDefault="00947DA7" w:rsidP="00715F44">
            <w:pPr>
              <w:pBdr>
                <w:top w:val="nil"/>
                <w:left w:val="nil"/>
                <w:bottom w:val="nil"/>
                <w:right w:val="nil"/>
                <w:between w:val="nil"/>
                <w:bar w:val="nil"/>
              </w:pBdr>
              <w:spacing w:before="0" w:after="0"/>
              <w:rPr>
                <w:rFonts w:eastAsia="Helvetica" w:cs="Arial"/>
                <w:color w:val="000000"/>
                <w:sz w:val="18"/>
                <w:szCs w:val="18"/>
                <w:bdr w:val="nil"/>
                <w:lang w:eastAsia="en-GB"/>
              </w:rPr>
            </w:pPr>
          </w:p>
          <w:p w:rsidR="00715F44" w:rsidRPr="00581242" w:rsidRDefault="00715F44" w:rsidP="00715F44">
            <w:pPr>
              <w:pBdr>
                <w:top w:val="nil"/>
                <w:left w:val="nil"/>
                <w:bottom w:val="nil"/>
                <w:right w:val="nil"/>
                <w:between w:val="nil"/>
                <w:bar w:val="nil"/>
              </w:pBd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Be able to write a comprehensive and appropriate referral letter.</w:t>
            </w:r>
          </w:p>
          <w:p w:rsidR="00947DA7" w:rsidRPr="00581242" w:rsidRDefault="00947DA7" w:rsidP="00715F44">
            <w:pPr>
              <w:pBdr>
                <w:top w:val="nil"/>
                <w:left w:val="nil"/>
                <w:bottom w:val="nil"/>
                <w:right w:val="nil"/>
                <w:between w:val="nil"/>
                <w:bar w:val="nil"/>
              </w:pBdr>
              <w:spacing w:before="0" w:after="0"/>
              <w:rPr>
                <w:rFonts w:eastAsia="Helvetica" w:cs="Arial"/>
                <w:color w:val="000000"/>
                <w:sz w:val="18"/>
                <w:szCs w:val="18"/>
                <w:bdr w:val="nil"/>
                <w:lang w:eastAsia="en-GB"/>
              </w:rPr>
            </w:pPr>
          </w:p>
          <w:p w:rsidR="00715F44" w:rsidRPr="00581242" w:rsidRDefault="00715F44" w:rsidP="00715F44">
            <w:pPr>
              <w:pBdr>
                <w:top w:val="nil"/>
                <w:left w:val="nil"/>
                <w:bottom w:val="nil"/>
                <w:right w:val="nil"/>
                <w:between w:val="nil"/>
                <w:bar w:val="nil"/>
              </w:pBd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Identify and manage complications with medical devices, such as urinary catheters and urostomies.</w:t>
            </w:r>
          </w:p>
          <w:p w:rsidR="00947DA7" w:rsidRPr="00581242" w:rsidRDefault="00947DA7" w:rsidP="00715F44">
            <w:pPr>
              <w:pBdr>
                <w:top w:val="nil"/>
                <w:left w:val="nil"/>
                <w:bottom w:val="nil"/>
                <w:right w:val="nil"/>
                <w:between w:val="nil"/>
                <w:bar w:val="nil"/>
              </w:pBdr>
              <w:spacing w:before="0" w:after="0"/>
              <w:rPr>
                <w:rFonts w:eastAsia="Helvetica" w:cs="Arial"/>
                <w:color w:val="000000"/>
                <w:sz w:val="18"/>
                <w:szCs w:val="18"/>
                <w:bdr w:val="nil"/>
                <w:lang w:eastAsia="en-GB"/>
              </w:rPr>
            </w:pPr>
          </w:p>
          <w:p w:rsidR="00715F44" w:rsidRPr="00581242" w:rsidRDefault="00715F44" w:rsidP="00715F44">
            <w:pPr>
              <w:pBdr>
                <w:top w:val="nil"/>
                <w:left w:val="nil"/>
                <w:bottom w:val="nil"/>
                <w:right w:val="nil"/>
                <w:between w:val="nil"/>
                <w:bar w:val="nil"/>
              </w:pBd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Recognise the effect lifestyle that the environment, lifestyle and genetics can have the renal &amp; GU systems and provide information, lifestyle and health promotion advice or referral, such as substance misuse or weight loss etc.</w:t>
            </w:r>
          </w:p>
          <w:p w:rsidR="00947DA7" w:rsidRPr="00581242" w:rsidRDefault="00947DA7" w:rsidP="00715F44">
            <w:pPr>
              <w:pBdr>
                <w:top w:val="nil"/>
                <w:left w:val="nil"/>
                <w:bottom w:val="nil"/>
                <w:right w:val="nil"/>
                <w:between w:val="nil"/>
                <w:bar w:val="nil"/>
              </w:pBdr>
              <w:spacing w:before="0" w:after="0"/>
              <w:rPr>
                <w:rFonts w:eastAsia="Helvetica" w:cs="Arial"/>
                <w:color w:val="000000"/>
                <w:sz w:val="18"/>
                <w:szCs w:val="18"/>
                <w:bdr w:val="nil"/>
                <w:lang w:eastAsia="en-GB"/>
              </w:rPr>
            </w:pPr>
          </w:p>
          <w:p w:rsidR="00947DA7" w:rsidRPr="00581242" w:rsidRDefault="00947DA7" w:rsidP="00715F44">
            <w:pPr>
              <w:pBdr>
                <w:top w:val="nil"/>
                <w:left w:val="nil"/>
                <w:bottom w:val="nil"/>
                <w:right w:val="nil"/>
                <w:between w:val="nil"/>
                <w:bar w:val="nil"/>
              </w:pBd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Recognise the impact of the presenting problem on the lifestyle and day to day living of the person.</w:t>
            </w:r>
          </w:p>
        </w:tc>
        <w:tc>
          <w:tcPr>
            <w:tcW w:w="157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15F44" w:rsidRPr="00581242" w:rsidRDefault="00715F44" w:rsidP="00715F44">
            <w:pPr>
              <w:pBdr>
                <w:top w:val="nil"/>
                <w:left w:val="nil"/>
                <w:bottom w:val="nil"/>
                <w:right w:val="nil"/>
                <w:between w:val="nil"/>
                <w:bar w:val="nil"/>
              </w:pBd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Loin pain</w:t>
            </w:r>
          </w:p>
          <w:p w:rsidR="00947DA7" w:rsidRPr="00581242" w:rsidRDefault="00947DA7" w:rsidP="00715F44">
            <w:pPr>
              <w:pBdr>
                <w:top w:val="nil"/>
                <w:left w:val="nil"/>
                <w:bottom w:val="nil"/>
                <w:right w:val="nil"/>
                <w:between w:val="nil"/>
                <w:bar w:val="nil"/>
              </w:pBdr>
              <w:spacing w:before="0" w:after="0"/>
              <w:rPr>
                <w:rFonts w:eastAsia="Helvetica" w:cs="Arial"/>
                <w:color w:val="000000"/>
                <w:sz w:val="18"/>
                <w:szCs w:val="18"/>
                <w:bdr w:val="nil"/>
                <w:lang w:eastAsia="en-GB"/>
              </w:rPr>
            </w:pPr>
          </w:p>
          <w:p w:rsidR="006E038E" w:rsidRPr="00581242" w:rsidRDefault="00715F44" w:rsidP="00715F44">
            <w:pPr>
              <w:pBdr>
                <w:top w:val="nil"/>
                <w:left w:val="nil"/>
                <w:bottom w:val="nil"/>
                <w:right w:val="nil"/>
                <w:between w:val="nil"/>
                <w:bar w:val="nil"/>
              </w:pBd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Groin pain</w:t>
            </w:r>
          </w:p>
          <w:p w:rsidR="00947DA7" w:rsidRPr="00581242" w:rsidRDefault="00947DA7" w:rsidP="00715F44">
            <w:pPr>
              <w:pBdr>
                <w:top w:val="nil"/>
                <w:left w:val="nil"/>
                <w:bottom w:val="nil"/>
                <w:right w:val="nil"/>
                <w:between w:val="nil"/>
                <w:bar w:val="nil"/>
              </w:pBdr>
              <w:spacing w:before="0" w:after="0"/>
              <w:rPr>
                <w:rFonts w:eastAsia="Helvetica" w:cs="Arial"/>
                <w:color w:val="000000"/>
                <w:sz w:val="18"/>
                <w:szCs w:val="18"/>
                <w:bdr w:val="nil"/>
                <w:lang w:eastAsia="en-GB"/>
              </w:rPr>
            </w:pPr>
          </w:p>
          <w:p w:rsidR="00715F44" w:rsidRPr="00581242" w:rsidRDefault="00715F44" w:rsidP="00715F44">
            <w:pPr>
              <w:pBdr>
                <w:top w:val="nil"/>
                <w:left w:val="nil"/>
                <w:bottom w:val="nil"/>
                <w:right w:val="nil"/>
                <w:between w:val="nil"/>
                <w:bar w:val="nil"/>
              </w:pBd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Haematuria</w:t>
            </w:r>
          </w:p>
          <w:p w:rsidR="00947DA7" w:rsidRPr="00581242" w:rsidRDefault="00947DA7" w:rsidP="00715F44">
            <w:pPr>
              <w:pBdr>
                <w:top w:val="nil"/>
                <w:left w:val="nil"/>
                <w:bottom w:val="nil"/>
                <w:right w:val="nil"/>
                <w:between w:val="nil"/>
                <w:bar w:val="nil"/>
              </w:pBdr>
              <w:spacing w:before="0" w:after="0"/>
              <w:rPr>
                <w:rFonts w:eastAsia="Helvetica" w:cs="Arial"/>
                <w:color w:val="000000"/>
                <w:sz w:val="18"/>
                <w:szCs w:val="18"/>
                <w:bdr w:val="nil"/>
                <w:lang w:eastAsia="en-GB"/>
              </w:rPr>
            </w:pPr>
          </w:p>
          <w:p w:rsidR="00715F44" w:rsidRPr="00581242" w:rsidRDefault="00715F44" w:rsidP="00715F44">
            <w:pPr>
              <w:pBdr>
                <w:top w:val="nil"/>
                <w:left w:val="nil"/>
                <w:bottom w:val="nil"/>
                <w:right w:val="nil"/>
                <w:between w:val="nil"/>
                <w:bar w:val="nil"/>
              </w:pBd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Urinary symptoms – dysuria, frequency, urgency, hesitancy, incontinence, retention</w:t>
            </w:r>
          </w:p>
          <w:p w:rsidR="00947DA7" w:rsidRPr="00581242" w:rsidRDefault="00947DA7" w:rsidP="00715F44">
            <w:pPr>
              <w:pBdr>
                <w:top w:val="nil"/>
                <w:left w:val="nil"/>
                <w:bottom w:val="nil"/>
                <w:right w:val="nil"/>
                <w:between w:val="nil"/>
                <w:bar w:val="nil"/>
              </w:pBdr>
              <w:spacing w:before="0" w:after="0"/>
              <w:rPr>
                <w:rFonts w:eastAsia="Helvetica" w:cs="Arial"/>
                <w:color w:val="000000"/>
                <w:sz w:val="18"/>
                <w:szCs w:val="18"/>
                <w:bdr w:val="nil"/>
                <w:lang w:eastAsia="en-GB"/>
              </w:rPr>
            </w:pPr>
          </w:p>
          <w:p w:rsidR="00715F44" w:rsidRPr="00581242" w:rsidRDefault="00715F44" w:rsidP="00715F44">
            <w:pPr>
              <w:pBdr>
                <w:top w:val="nil"/>
                <w:left w:val="nil"/>
                <w:bottom w:val="nil"/>
                <w:right w:val="nil"/>
                <w:between w:val="nil"/>
                <w:bar w:val="nil"/>
              </w:pBd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Abnormal blood results – deranged renal function including chronic kidney disease (CKD) and Acute Kidney Injury (AKI)</w:t>
            </w:r>
          </w:p>
          <w:p w:rsidR="00947DA7" w:rsidRPr="00581242" w:rsidRDefault="00947DA7" w:rsidP="00715F44">
            <w:pPr>
              <w:pBdr>
                <w:top w:val="nil"/>
                <w:left w:val="nil"/>
                <w:bottom w:val="nil"/>
                <w:right w:val="nil"/>
                <w:between w:val="nil"/>
                <w:bar w:val="nil"/>
              </w:pBdr>
              <w:spacing w:before="0" w:after="0"/>
              <w:rPr>
                <w:rFonts w:eastAsia="Helvetica" w:cs="Arial"/>
                <w:color w:val="000000"/>
                <w:sz w:val="18"/>
                <w:szCs w:val="18"/>
                <w:bdr w:val="nil"/>
                <w:lang w:eastAsia="en-GB"/>
              </w:rPr>
            </w:pPr>
          </w:p>
          <w:p w:rsidR="00715F44" w:rsidRPr="00581242" w:rsidRDefault="00715F44" w:rsidP="00715F44">
            <w:pPr>
              <w:pBdr>
                <w:top w:val="nil"/>
                <w:left w:val="nil"/>
                <w:bottom w:val="nil"/>
                <w:right w:val="nil"/>
                <w:between w:val="nil"/>
                <w:bar w:val="nil"/>
              </w:pBd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Family history of kidney problems</w:t>
            </w:r>
            <w:r w:rsidR="00947DA7" w:rsidRPr="00581242">
              <w:rPr>
                <w:rFonts w:eastAsia="Helvetica" w:cs="Arial"/>
                <w:color w:val="000000"/>
                <w:sz w:val="18"/>
                <w:szCs w:val="18"/>
                <w:bdr w:val="nil"/>
                <w:lang w:eastAsia="en-GB"/>
              </w:rPr>
              <w:t xml:space="preserve"> </w:t>
            </w:r>
            <w:r w:rsidRPr="00581242">
              <w:rPr>
                <w:rFonts w:eastAsia="Helvetica" w:cs="Arial"/>
                <w:color w:val="000000"/>
                <w:sz w:val="18"/>
                <w:szCs w:val="18"/>
                <w:bdr w:val="nil"/>
                <w:lang w:eastAsia="en-GB"/>
              </w:rPr>
              <w:t>/</w:t>
            </w:r>
            <w:r w:rsidR="00947DA7" w:rsidRPr="00581242">
              <w:rPr>
                <w:rFonts w:eastAsia="Helvetica" w:cs="Arial"/>
                <w:color w:val="000000"/>
                <w:sz w:val="18"/>
                <w:szCs w:val="18"/>
                <w:bdr w:val="nil"/>
                <w:lang w:eastAsia="en-GB"/>
              </w:rPr>
              <w:t xml:space="preserve"> </w:t>
            </w:r>
            <w:r w:rsidRPr="00581242">
              <w:rPr>
                <w:rFonts w:eastAsia="Helvetica" w:cs="Arial"/>
                <w:color w:val="000000"/>
                <w:sz w:val="18"/>
                <w:szCs w:val="18"/>
                <w:bdr w:val="nil"/>
                <w:lang w:eastAsia="en-GB"/>
              </w:rPr>
              <w:t>diseases</w:t>
            </w:r>
          </w:p>
          <w:p w:rsidR="00947DA7" w:rsidRPr="00581242" w:rsidRDefault="00947DA7" w:rsidP="00715F44">
            <w:pPr>
              <w:pBdr>
                <w:top w:val="nil"/>
                <w:left w:val="nil"/>
                <w:bottom w:val="nil"/>
                <w:right w:val="nil"/>
                <w:between w:val="nil"/>
                <w:bar w:val="nil"/>
              </w:pBdr>
              <w:spacing w:before="0" w:after="0"/>
              <w:rPr>
                <w:rFonts w:eastAsia="Helvetica" w:cs="Arial"/>
                <w:color w:val="000000"/>
                <w:sz w:val="18"/>
                <w:szCs w:val="18"/>
                <w:bdr w:val="nil"/>
                <w:lang w:eastAsia="en-GB"/>
              </w:rPr>
            </w:pPr>
          </w:p>
          <w:p w:rsidR="00715F44" w:rsidRPr="00581242" w:rsidRDefault="00715F44" w:rsidP="00715F44">
            <w:pPr>
              <w:pBdr>
                <w:top w:val="nil"/>
                <w:left w:val="nil"/>
                <w:bottom w:val="nil"/>
                <w:right w:val="nil"/>
                <w:between w:val="nil"/>
                <w:bar w:val="nil"/>
              </w:pBd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Catheter issues</w:t>
            </w:r>
          </w:p>
          <w:p w:rsidR="00947DA7" w:rsidRPr="00581242" w:rsidRDefault="00947DA7" w:rsidP="00715F44">
            <w:pPr>
              <w:pBdr>
                <w:top w:val="nil"/>
                <w:left w:val="nil"/>
                <w:bottom w:val="nil"/>
                <w:right w:val="nil"/>
                <w:between w:val="nil"/>
                <w:bar w:val="nil"/>
              </w:pBdr>
              <w:spacing w:before="0" w:after="0"/>
              <w:rPr>
                <w:rFonts w:eastAsia="Helvetica" w:cs="Arial"/>
                <w:color w:val="000000"/>
                <w:sz w:val="18"/>
                <w:szCs w:val="18"/>
                <w:bdr w:val="nil"/>
                <w:lang w:eastAsia="en-GB"/>
              </w:rPr>
            </w:pPr>
          </w:p>
          <w:p w:rsidR="00715F44" w:rsidRPr="00581242" w:rsidRDefault="00715F44" w:rsidP="00715F44">
            <w:pPr>
              <w:pBdr>
                <w:top w:val="nil"/>
                <w:left w:val="nil"/>
                <w:bottom w:val="nil"/>
                <w:right w:val="nil"/>
                <w:between w:val="nil"/>
                <w:bar w:val="nil"/>
              </w:pBd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Recurrent infection</w:t>
            </w:r>
          </w:p>
        </w:tc>
        <w:tc>
          <w:tcPr>
            <w:tcW w:w="19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15F44" w:rsidRPr="00581242" w:rsidRDefault="00715F44" w:rsidP="00715F44">
            <w:pPr>
              <w:pBdr>
                <w:top w:val="nil"/>
                <w:left w:val="nil"/>
                <w:bottom w:val="nil"/>
                <w:right w:val="nil"/>
                <w:between w:val="nil"/>
                <w:bar w:val="nil"/>
              </w:pBdr>
              <w:spacing w:before="0" w:after="0"/>
              <w:rPr>
                <w:rFonts w:cs="Arial"/>
                <w:sz w:val="18"/>
                <w:szCs w:val="18"/>
              </w:rPr>
            </w:pPr>
            <w:r w:rsidRPr="00581242">
              <w:rPr>
                <w:rFonts w:cs="Arial"/>
                <w:sz w:val="18"/>
                <w:szCs w:val="18"/>
              </w:rPr>
              <w:t>• Temperature</w:t>
            </w:r>
          </w:p>
          <w:p w:rsidR="00947DA7" w:rsidRPr="00581242" w:rsidRDefault="00947DA7" w:rsidP="00715F44">
            <w:pPr>
              <w:pBdr>
                <w:top w:val="nil"/>
                <w:left w:val="nil"/>
                <w:bottom w:val="nil"/>
                <w:right w:val="nil"/>
                <w:between w:val="nil"/>
                <w:bar w:val="nil"/>
              </w:pBdr>
              <w:spacing w:before="0" w:after="0"/>
              <w:rPr>
                <w:rFonts w:cs="Arial"/>
                <w:sz w:val="18"/>
                <w:szCs w:val="18"/>
              </w:rPr>
            </w:pPr>
          </w:p>
          <w:p w:rsidR="006E038E" w:rsidRPr="00581242" w:rsidRDefault="00715F44" w:rsidP="00715F44">
            <w:pPr>
              <w:pBdr>
                <w:top w:val="nil"/>
                <w:left w:val="nil"/>
                <w:bottom w:val="nil"/>
                <w:right w:val="nil"/>
                <w:between w:val="nil"/>
                <w:bar w:val="nil"/>
              </w:pBdr>
              <w:spacing w:before="0" w:after="0"/>
              <w:rPr>
                <w:rFonts w:cs="Arial"/>
                <w:sz w:val="18"/>
                <w:szCs w:val="18"/>
              </w:rPr>
            </w:pPr>
            <w:r w:rsidRPr="00581242">
              <w:rPr>
                <w:rFonts w:cs="Arial"/>
                <w:sz w:val="18"/>
                <w:szCs w:val="18"/>
              </w:rPr>
              <w:t>• Pulse rate</w:t>
            </w:r>
          </w:p>
          <w:p w:rsidR="00947DA7" w:rsidRPr="00581242" w:rsidRDefault="00947DA7" w:rsidP="00715F44">
            <w:pPr>
              <w:pBdr>
                <w:top w:val="nil"/>
                <w:left w:val="nil"/>
                <w:bottom w:val="nil"/>
                <w:right w:val="nil"/>
                <w:between w:val="nil"/>
                <w:bar w:val="nil"/>
              </w:pBdr>
              <w:spacing w:before="0" w:after="0"/>
              <w:rPr>
                <w:rFonts w:cs="Arial"/>
                <w:sz w:val="18"/>
                <w:szCs w:val="18"/>
              </w:rPr>
            </w:pPr>
          </w:p>
          <w:p w:rsidR="00715F44" w:rsidRPr="00581242" w:rsidRDefault="00715F44" w:rsidP="00715F44">
            <w:pPr>
              <w:pBdr>
                <w:top w:val="nil"/>
                <w:left w:val="nil"/>
                <w:bottom w:val="nil"/>
                <w:right w:val="nil"/>
                <w:between w:val="nil"/>
                <w:bar w:val="nil"/>
              </w:pBdr>
              <w:spacing w:before="0" w:after="0"/>
              <w:rPr>
                <w:rFonts w:cs="Arial"/>
                <w:sz w:val="18"/>
                <w:szCs w:val="18"/>
              </w:rPr>
            </w:pPr>
            <w:r w:rsidRPr="00581242">
              <w:rPr>
                <w:rFonts w:cs="Arial"/>
                <w:sz w:val="18"/>
                <w:szCs w:val="18"/>
              </w:rPr>
              <w:t>• Blood pressure</w:t>
            </w:r>
          </w:p>
          <w:p w:rsidR="00947DA7" w:rsidRPr="00581242" w:rsidRDefault="00947DA7" w:rsidP="00715F44">
            <w:pPr>
              <w:pBdr>
                <w:top w:val="nil"/>
                <w:left w:val="nil"/>
                <w:bottom w:val="nil"/>
                <w:right w:val="nil"/>
                <w:between w:val="nil"/>
                <w:bar w:val="nil"/>
              </w:pBdr>
              <w:spacing w:before="0" w:after="0"/>
              <w:rPr>
                <w:rFonts w:cs="Arial"/>
                <w:sz w:val="18"/>
                <w:szCs w:val="18"/>
              </w:rPr>
            </w:pPr>
          </w:p>
          <w:p w:rsidR="00715F44" w:rsidRPr="00581242" w:rsidRDefault="00715F44" w:rsidP="00715F44">
            <w:pPr>
              <w:pBdr>
                <w:top w:val="nil"/>
                <w:left w:val="nil"/>
                <w:bottom w:val="nil"/>
                <w:right w:val="nil"/>
                <w:between w:val="nil"/>
                <w:bar w:val="nil"/>
              </w:pBdr>
              <w:spacing w:before="0" w:after="0"/>
              <w:rPr>
                <w:rFonts w:cs="Arial"/>
                <w:sz w:val="18"/>
                <w:szCs w:val="18"/>
              </w:rPr>
            </w:pPr>
            <w:r w:rsidRPr="00581242">
              <w:rPr>
                <w:rFonts w:cs="Arial"/>
                <w:sz w:val="18"/>
                <w:szCs w:val="18"/>
              </w:rPr>
              <w:t>• Blood tests U&amp;Es, PSA, ACR</w:t>
            </w:r>
          </w:p>
          <w:p w:rsidR="00947DA7" w:rsidRPr="00581242" w:rsidRDefault="00947DA7" w:rsidP="00715F44">
            <w:pPr>
              <w:pBdr>
                <w:top w:val="nil"/>
                <w:left w:val="nil"/>
                <w:bottom w:val="nil"/>
                <w:right w:val="nil"/>
                <w:between w:val="nil"/>
                <w:bar w:val="nil"/>
              </w:pBdr>
              <w:spacing w:before="0" w:after="0"/>
              <w:rPr>
                <w:rFonts w:cs="Arial"/>
                <w:sz w:val="18"/>
                <w:szCs w:val="18"/>
              </w:rPr>
            </w:pPr>
          </w:p>
          <w:p w:rsidR="00715F44" w:rsidRPr="00581242" w:rsidRDefault="00715F44" w:rsidP="00715F44">
            <w:pPr>
              <w:pBdr>
                <w:top w:val="nil"/>
                <w:left w:val="nil"/>
                <w:bottom w:val="nil"/>
                <w:right w:val="nil"/>
                <w:between w:val="nil"/>
                <w:bar w:val="nil"/>
              </w:pBdr>
              <w:spacing w:before="0" w:after="0"/>
              <w:rPr>
                <w:rFonts w:cs="Arial"/>
                <w:sz w:val="18"/>
                <w:szCs w:val="18"/>
              </w:rPr>
            </w:pPr>
            <w:r w:rsidRPr="00581242">
              <w:rPr>
                <w:rFonts w:cs="Arial"/>
                <w:sz w:val="18"/>
                <w:szCs w:val="18"/>
              </w:rPr>
              <w:t>• Abdominal examination – including inspection, auscultation, percussion &amp; palpation</w:t>
            </w:r>
          </w:p>
          <w:p w:rsidR="00947DA7" w:rsidRPr="00581242" w:rsidRDefault="00947DA7" w:rsidP="00715F44">
            <w:pPr>
              <w:pBdr>
                <w:top w:val="nil"/>
                <w:left w:val="nil"/>
                <w:bottom w:val="nil"/>
                <w:right w:val="nil"/>
                <w:between w:val="nil"/>
                <w:bar w:val="nil"/>
              </w:pBdr>
              <w:spacing w:before="0" w:after="0"/>
              <w:rPr>
                <w:rFonts w:cs="Arial"/>
                <w:sz w:val="18"/>
                <w:szCs w:val="18"/>
              </w:rPr>
            </w:pPr>
          </w:p>
          <w:p w:rsidR="00715F44" w:rsidRPr="00581242" w:rsidRDefault="00715F44" w:rsidP="00715F44">
            <w:pPr>
              <w:pBdr>
                <w:top w:val="nil"/>
                <w:left w:val="nil"/>
                <w:bottom w:val="nil"/>
                <w:right w:val="nil"/>
                <w:between w:val="nil"/>
                <w:bar w:val="nil"/>
              </w:pBdr>
              <w:spacing w:before="0" w:after="0"/>
              <w:rPr>
                <w:rFonts w:cs="Arial"/>
                <w:sz w:val="18"/>
                <w:szCs w:val="18"/>
              </w:rPr>
            </w:pPr>
            <w:r w:rsidRPr="00581242">
              <w:rPr>
                <w:rFonts w:cs="Arial"/>
                <w:sz w:val="18"/>
                <w:szCs w:val="18"/>
              </w:rPr>
              <w:t>• Prostate examination</w:t>
            </w:r>
          </w:p>
          <w:p w:rsidR="00947DA7" w:rsidRPr="00581242" w:rsidRDefault="00947DA7" w:rsidP="00715F44">
            <w:pPr>
              <w:pBdr>
                <w:top w:val="nil"/>
                <w:left w:val="nil"/>
                <w:bottom w:val="nil"/>
                <w:right w:val="nil"/>
                <w:between w:val="nil"/>
                <w:bar w:val="nil"/>
              </w:pBdr>
              <w:spacing w:before="0" w:after="0"/>
              <w:rPr>
                <w:rFonts w:cs="Arial"/>
                <w:sz w:val="18"/>
                <w:szCs w:val="18"/>
              </w:rPr>
            </w:pPr>
          </w:p>
          <w:p w:rsidR="00715F44" w:rsidRPr="00581242" w:rsidRDefault="00715F44" w:rsidP="00715F44">
            <w:pPr>
              <w:pBdr>
                <w:top w:val="nil"/>
                <w:left w:val="nil"/>
                <w:bottom w:val="nil"/>
                <w:right w:val="nil"/>
                <w:between w:val="nil"/>
                <w:bar w:val="nil"/>
              </w:pBdr>
              <w:spacing w:before="0" w:after="0"/>
              <w:rPr>
                <w:rFonts w:cs="Arial"/>
                <w:sz w:val="18"/>
                <w:szCs w:val="18"/>
              </w:rPr>
            </w:pPr>
            <w:r w:rsidRPr="00581242">
              <w:rPr>
                <w:rFonts w:cs="Arial"/>
                <w:sz w:val="18"/>
                <w:szCs w:val="18"/>
              </w:rPr>
              <w:t>• Urinalysis</w:t>
            </w:r>
          </w:p>
          <w:p w:rsidR="00947DA7" w:rsidRPr="00581242" w:rsidRDefault="00947DA7" w:rsidP="00715F44">
            <w:pPr>
              <w:pBdr>
                <w:top w:val="nil"/>
                <w:left w:val="nil"/>
                <w:bottom w:val="nil"/>
                <w:right w:val="nil"/>
                <w:between w:val="nil"/>
                <w:bar w:val="nil"/>
              </w:pBdr>
              <w:spacing w:before="0" w:after="0"/>
              <w:rPr>
                <w:rFonts w:cs="Arial"/>
                <w:sz w:val="18"/>
                <w:szCs w:val="18"/>
              </w:rPr>
            </w:pPr>
          </w:p>
          <w:p w:rsidR="00715F44" w:rsidRPr="00581242" w:rsidRDefault="00715F44" w:rsidP="00715F44">
            <w:pPr>
              <w:pBdr>
                <w:top w:val="nil"/>
                <w:left w:val="nil"/>
                <w:bottom w:val="nil"/>
                <w:right w:val="nil"/>
                <w:between w:val="nil"/>
                <w:bar w:val="nil"/>
              </w:pBdr>
              <w:spacing w:before="0" w:after="0"/>
              <w:rPr>
                <w:rFonts w:cs="Arial"/>
                <w:sz w:val="18"/>
                <w:szCs w:val="18"/>
              </w:rPr>
            </w:pPr>
            <w:r w:rsidRPr="00581242">
              <w:rPr>
                <w:rFonts w:cs="Arial"/>
                <w:sz w:val="18"/>
                <w:szCs w:val="18"/>
              </w:rPr>
              <w:t>• Mid-stream urine culture</w:t>
            </w:r>
          </w:p>
          <w:p w:rsidR="00947DA7" w:rsidRPr="00581242" w:rsidRDefault="00947DA7" w:rsidP="00715F44">
            <w:pPr>
              <w:pBdr>
                <w:top w:val="nil"/>
                <w:left w:val="nil"/>
                <w:bottom w:val="nil"/>
                <w:right w:val="nil"/>
                <w:between w:val="nil"/>
                <w:bar w:val="nil"/>
              </w:pBdr>
              <w:spacing w:before="0" w:after="0"/>
              <w:rPr>
                <w:rFonts w:cs="Arial"/>
                <w:sz w:val="18"/>
                <w:szCs w:val="18"/>
              </w:rPr>
            </w:pPr>
          </w:p>
          <w:p w:rsidR="00715F44" w:rsidRPr="00581242" w:rsidRDefault="00715F44" w:rsidP="00715F44">
            <w:pPr>
              <w:pBdr>
                <w:top w:val="nil"/>
                <w:left w:val="nil"/>
                <w:bottom w:val="nil"/>
                <w:right w:val="nil"/>
                <w:between w:val="nil"/>
                <w:bar w:val="nil"/>
              </w:pBdr>
              <w:spacing w:before="0" w:after="0"/>
              <w:rPr>
                <w:rFonts w:cs="Arial"/>
                <w:sz w:val="18"/>
                <w:szCs w:val="18"/>
              </w:rPr>
            </w:pPr>
            <w:r w:rsidRPr="00581242">
              <w:rPr>
                <w:rFonts w:cs="Arial"/>
                <w:sz w:val="18"/>
                <w:szCs w:val="18"/>
              </w:rPr>
              <w:t>• Ultrasound Kidneys, Ureters, Bladder (KUB)</w:t>
            </w:r>
          </w:p>
          <w:p w:rsidR="00947DA7" w:rsidRPr="00581242" w:rsidRDefault="00947DA7" w:rsidP="00715F44">
            <w:pPr>
              <w:pBdr>
                <w:top w:val="nil"/>
                <w:left w:val="nil"/>
                <w:bottom w:val="nil"/>
                <w:right w:val="nil"/>
                <w:between w:val="nil"/>
                <w:bar w:val="nil"/>
              </w:pBdr>
              <w:spacing w:before="0" w:after="0"/>
              <w:rPr>
                <w:rFonts w:cs="Arial"/>
                <w:sz w:val="18"/>
                <w:szCs w:val="18"/>
              </w:rPr>
            </w:pPr>
          </w:p>
          <w:p w:rsidR="00715F44" w:rsidRPr="00581242" w:rsidRDefault="00715F44" w:rsidP="00715F44">
            <w:pPr>
              <w:pBdr>
                <w:top w:val="nil"/>
                <w:left w:val="nil"/>
                <w:bottom w:val="nil"/>
                <w:right w:val="nil"/>
                <w:between w:val="nil"/>
                <w:bar w:val="nil"/>
              </w:pBdr>
              <w:spacing w:before="0" w:after="0"/>
              <w:rPr>
                <w:rFonts w:cs="Arial"/>
                <w:sz w:val="18"/>
                <w:szCs w:val="18"/>
              </w:rPr>
            </w:pPr>
            <w:r w:rsidRPr="00581242">
              <w:rPr>
                <w:rFonts w:cs="Arial"/>
                <w:sz w:val="18"/>
                <w:szCs w:val="18"/>
              </w:rPr>
              <w:t>• Routine, urgent and 2 week wait referral criteria</w:t>
            </w:r>
          </w:p>
        </w:tc>
        <w:tc>
          <w:tcPr>
            <w:tcW w:w="15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E038E" w:rsidRPr="00581242" w:rsidRDefault="006E038E" w:rsidP="00610B97">
            <w:pPr>
              <w:rPr>
                <w:rFonts w:cs="Arial"/>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E038E" w:rsidRPr="00581242" w:rsidRDefault="006E038E" w:rsidP="00610B97">
            <w:pPr>
              <w:rPr>
                <w:rFonts w:cs="Arial"/>
              </w:rPr>
            </w:pPr>
          </w:p>
        </w:tc>
        <w:tc>
          <w:tcPr>
            <w:tcW w:w="24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E038E" w:rsidRPr="00581242" w:rsidRDefault="006E038E" w:rsidP="00610B97">
            <w:pPr>
              <w:rPr>
                <w:rFonts w:cs="Arial"/>
              </w:rPr>
            </w:pPr>
          </w:p>
        </w:tc>
        <w:tc>
          <w:tcPr>
            <w:tcW w:w="19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E038E" w:rsidRPr="00581242" w:rsidRDefault="006E038E" w:rsidP="00610B97">
            <w:pPr>
              <w:rPr>
                <w:rFonts w:cs="Arial"/>
              </w:rPr>
            </w:pPr>
          </w:p>
        </w:tc>
        <w:tc>
          <w:tcPr>
            <w:tcW w:w="19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E038E" w:rsidRPr="00581242" w:rsidRDefault="006E038E" w:rsidP="00610B97">
            <w:pPr>
              <w:rPr>
                <w:rFonts w:cs="Arial"/>
              </w:rPr>
            </w:pPr>
          </w:p>
        </w:tc>
      </w:tr>
      <w:tr w:rsidR="00947DA7" w:rsidRPr="00581242" w:rsidTr="00D700B1">
        <w:trPr>
          <w:trHeight w:val="459"/>
        </w:trPr>
        <w:tc>
          <w:tcPr>
            <w:tcW w:w="15310" w:type="dxa"/>
            <w:gridSpan w:val="8"/>
            <w:tcBorders>
              <w:top w:val="single" w:sz="2" w:space="0" w:color="000000"/>
              <w:left w:val="single" w:sz="2" w:space="0" w:color="000000"/>
              <w:bottom w:val="single" w:sz="2" w:space="0" w:color="000000"/>
              <w:right w:val="single" w:sz="2" w:space="0" w:color="000000"/>
            </w:tcBorders>
          </w:tcPr>
          <w:p w:rsidR="00947DA7" w:rsidRPr="00581242" w:rsidRDefault="00947DA7" w:rsidP="00F82073">
            <w:pPr>
              <w:pStyle w:val="Heading2"/>
              <w:spacing w:before="0"/>
              <w:rPr>
                <w:rFonts w:ascii="Arial" w:hAnsi="Arial" w:cs="Arial"/>
                <w:color w:val="auto"/>
                <w:sz w:val="24"/>
                <w:szCs w:val="24"/>
              </w:rPr>
            </w:pPr>
            <w:bookmarkStart w:id="43" w:name="_Toc32315822"/>
            <w:permEnd w:id="1886287886"/>
            <w:permEnd w:id="2134669526"/>
            <w:permEnd w:id="648049168"/>
            <w:permEnd w:id="1917087754"/>
            <w:permEnd w:id="211711040"/>
            <w:r w:rsidRPr="00581242">
              <w:rPr>
                <w:rFonts w:ascii="Arial" w:hAnsi="Arial" w:cs="Arial"/>
                <w:color w:val="auto"/>
                <w:sz w:val="24"/>
                <w:szCs w:val="24"/>
              </w:rPr>
              <w:t>Respiratory:</w:t>
            </w:r>
            <w:bookmarkEnd w:id="43"/>
          </w:p>
          <w:p w:rsidR="00947DA7" w:rsidRPr="00581242" w:rsidRDefault="00947DA7" w:rsidP="00F82073">
            <w:pPr>
              <w:spacing w:before="0" w:after="0"/>
              <w:rPr>
                <w:rFonts w:cs="Arial"/>
                <w:sz w:val="20"/>
                <w:szCs w:val="20"/>
              </w:rPr>
            </w:pPr>
            <w:r w:rsidRPr="00581242">
              <w:rPr>
                <w:rFonts w:cs="Arial"/>
                <w:sz w:val="20"/>
                <w:szCs w:val="20"/>
              </w:rPr>
              <w:t>Respiratory System Demonstrate knowledge of the respiratory system, analysing severity, and its impact on related systems. Demonstrate knowledge of how to recognise the influence of psycho-social, occupational family history, age, symptomatic and clinical signs, relevant to the normal and abnormal anatomy and physiology in people.</w:t>
            </w:r>
          </w:p>
        </w:tc>
      </w:tr>
      <w:tr w:rsidR="006E038E" w:rsidRPr="00581242" w:rsidTr="00DF50E9">
        <w:trPr>
          <w:trHeight w:val="1257"/>
        </w:trPr>
        <w:tc>
          <w:tcPr>
            <w:tcW w:w="2110" w:type="dxa"/>
            <w:tcBorders>
              <w:top w:val="single" w:sz="2" w:space="0" w:color="000000"/>
              <w:left w:val="single" w:sz="2" w:space="0" w:color="000000"/>
              <w:bottom w:val="single" w:sz="2" w:space="0" w:color="000000"/>
              <w:right w:val="single" w:sz="2" w:space="0" w:color="000000"/>
            </w:tcBorders>
          </w:tcPr>
          <w:p w:rsidR="00947DA7" w:rsidRPr="00581242" w:rsidRDefault="00947DA7" w:rsidP="00947DA7">
            <w:pPr>
              <w:ind w:left="34"/>
              <w:contextualSpacing/>
              <w:rPr>
                <w:rFonts w:cs="Arial"/>
                <w:sz w:val="18"/>
                <w:szCs w:val="18"/>
              </w:rPr>
            </w:pPr>
            <w:permStart w:id="1381452202" w:edGrp="everyone" w:colFirst="3" w:colLast="3"/>
            <w:permStart w:id="1359095975" w:edGrp="everyone" w:colFirst="4" w:colLast="4"/>
            <w:permStart w:id="1904243011" w:edGrp="everyone" w:colFirst="5" w:colLast="5"/>
            <w:permStart w:id="76089604" w:edGrp="everyone" w:colFirst="6" w:colLast="6"/>
            <w:permStart w:id="487341193" w:edGrp="everyone" w:colFirst="7" w:colLast="7"/>
            <w:r w:rsidRPr="00581242">
              <w:rPr>
                <w:rFonts w:cs="Arial"/>
                <w:sz w:val="18"/>
                <w:szCs w:val="18"/>
              </w:rPr>
              <w:t>• Identify the need for and initiate immediate treatment of a person with obvious respiratory emergencies including respiratory arrest, respiratory distress and anaphylaxis.</w:t>
            </w:r>
          </w:p>
          <w:p w:rsidR="00947DA7" w:rsidRPr="00581242" w:rsidRDefault="00947DA7" w:rsidP="00947DA7">
            <w:pPr>
              <w:ind w:left="34"/>
              <w:contextualSpacing/>
              <w:rPr>
                <w:rFonts w:cs="Arial"/>
                <w:sz w:val="18"/>
                <w:szCs w:val="18"/>
              </w:rPr>
            </w:pPr>
          </w:p>
          <w:p w:rsidR="00947DA7" w:rsidRPr="00581242" w:rsidRDefault="00947DA7" w:rsidP="00947DA7">
            <w:pPr>
              <w:ind w:left="34"/>
              <w:contextualSpacing/>
              <w:rPr>
                <w:rFonts w:cs="Arial"/>
                <w:sz w:val="18"/>
                <w:szCs w:val="18"/>
              </w:rPr>
            </w:pPr>
            <w:r w:rsidRPr="00581242">
              <w:rPr>
                <w:rFonts w:cs="Arial"/>
                <w:sz w:val="18"/>
                <w:szCs w:val="18"/>
              </w:rPr>
              <w:t>• Understand the implications of an existing respiratory condition.</w:t>
            </w:r>
          </w:p>
          <w:p w:rsidR="00947DA7" w:rsidRPr="00581242" w:rsidRDefault="00947DA7" w:rsidP="00947DA7">
            <w:pPr>
              <w:ind w:left="34"/>
              <w:contextualSpacing/>
              <w:rPr>
                <w:rFonts w:cs="Arial"/>
                <w:sz w:val="18"/>
                <w:szCs w:val="18"/>
              </w:rPr>
            </w:pPr>
          </w:p>
          <w:p w:rsidR="00947DA7" w:rsidRPr="00581242" w:rsidRDefault="00947DA7" w:rsidP="00947DA7">
            <w:pPr>
              <w:ind w:left="34"/>
              <w:contextualSpacing/>
              <w:rPr>
                <w:rFonts w:cs="Arial"/>
                <w:sz w:val="18"/>
                <w:szCs w:val="18"/>
              </w:rPr>
            </w:pPr>
            <w:r w:rsidRPr="00581242">
              <w:rPr>
                <w:rFonts w:cs="Arial"/>
                <w:sz w:val="18"/>
                <w:szCs w:val="18"/>
              </w:rPr>
              <w:t>• Take a structured and appropriate history of a person presenting with a respiratory condition.</w:t>
            </w:r>
          </w:p>
          <w:p w:rsidR="00947DA7" w:rsidRPr="00581242" w:rsidRDefault="00947DA7" w:rsidP="00947DA7">
            <w:pPr>
              <w:ind w:left="34"/>
              <w:contextualSpacing/>
              <w:rPr>
                <w:rFonts w:cs="Arial"/>
                <w:sz w:val="18"/>
                <w:szCs w:val="18"/>
              </w:rPr>
            </w:pPr>
          </w:p>
          <w:p w:rsidR="00947DA7" w:rsidRPr="00581242" w:rsidRDefault="00947DA7" w:rsidP="00947DA7">
            <w:pPr>
              <w:ind w:left="34"/>
              <w:contextualSpacing/>
              <w:rPr>
                <w:rFonts w:cs="Arial"/>
                <w:sz w:val="18"/>
                <w:szCs w:val="18"/>
              </w:rPr>
            </w:pPr>
            <w:r w:rsidRPr="00581242">
              <w:rPr>
                <w:rFonts w:cs="Arial"/>
                <w:sz w:val="18"/>
                <w:szCs w:val="18"/>
              </w:rPr>
              <w:t>• Perform appropriate respiratory assessment including inspection, palpation, percussion and auscultation.</w:t>
            </w:r>
          </w:p>
          <w:p w:rsidR="00947DA7" w:rsidRPr="00581242" w:rsidRDefault="00947DA7" w:rsidP="00947DA7">
            <w:pPr>
              <w:ind w:left="34"/>
              <w:contextualSpacing/>
              <w:rPr>
                <w:rFonts w:cs="Arial"/>
                <w:sz w:val="18"/>
                <w:szCs w:val="18"/>
              </w:rPr>
            </w:pPr>
          </w:p>
          <w:p w:rsidR="00947DA7" w:rsidRPr="00581242" w:rsidRDefault="00947DA7" w:rsidP="00947DA7">
            <w:pPr>
              <w:ind w:left="34"/>
              <w:contextualSpacing/>
              <w:rPr>
                <w:rFonts w:cs="Arial"/>
                <w:sz w:val="18"/>
                <w:szCs w:val="18"/>
              </w:rPr>
            </w:pPr>
            <w:r w:rsidRPr="00581242">
              <w:rPr>
                <w:rFonts w:cs="Arial"/>
                <w:sz w:val="18"/>
                <w:szCs w:val="18"/>
              </w:rPr>
              <w:t>• Provide well evidenced differential diagnosis and suggested management/personalised care and support plan.</w:t>
            </w:r>
          </w:p>
          <w:p w:rsidR="00947DA7" w:rsidRPr="00581242" w:rsidRDefault="00947DA7" w:rsidP="00947DA7">
            <w:pPr>
              <w:ind w:left="34"/>
              <w:contextualSpacing/>
              <w:rPr>
                <w:rFonts w:cs="Arial"/>
                <w:sz w:val="18"/>
                <w:szCs w:val="18"/>
              </w:rPr>
            </w:pPr>
          </w:p>
          <w:p w:rsidR="00947DA7" w:rsidRPr="00581242" w:rsidRDefault="00947DA7" w:rsidP="00947DA7">
            <w:pPr>
              <w:ind w:left="34"/>
              <w:contextualSpacing/>
              <w:rPr>
                <w:rFonts w:cs="Arial"/>
                <w:sz w:val="18"/>
                <w:szCs w:val="18"/>
              </w:rPr>
            </w:pPr>
            <w:r w:rsidRPr="00581242">
              <w:rPr>
                <w:rFonts w:cs="Arial"/>
                <w:sz w:val="18"/>
                <w:szCs w:val="18"/>
              </w:rPr>
              <w:t>• Supply and/or administer appropriate therapies.</w:t>
            </w:r>
          </w:p>
          <w:p w:rsidR="00947DA7" w:rsidRPr="00581242" w:rsidRDefault="00947DA7" w:rsidP="00947DA7">
            <w:pPr>
              <w:ind w:left="34"/>
              <w:contextualSpacing/>
              <w:rPr>
                <w:rFonts w:cs="Arial"/>
                <w:sz w:val="18"/>
                <w:szCs w:val="18"/>
              </w:rPr>
            </w:pPr>
          </w:p>
          <w:p w:rsidR="00947DA7" w:rsidRPr="00581242" w:rsidRDefault="00947DA7" w:rsidP="00947DA7">
            <w:pPr>
              <w:ind w:left="34"/>
              <w:contextualSpacing/>
              <w:rPr>
                <w:rFonts w:cs="Arial"/>
              </w:rPr>
            </w:pPr>
            <w:r w:rsidRPr="00581242">
              <w:rPr>
                <w:rFonts w:cs="Arial"/>
                <w:sz w:val="18"/>
                <w:szCs w:val="18"/>
              </w:rPr>
              <w:t>• Identify and rationalise need for additional tests such as X-Ray, blood tests, respiratory function tests etc.</w:t>
            </w:r>
            <w:r w:rsidRPr="00581242">
              <w:rPr>
                <w:rFonts w:cs="Arial"/>
              </w:rPr>
              <w:t xml:space="preserve"> </w:t>
            </w:r>
          </w:p>
          <w:p w:rsidR="00947DA7" w:rsidRPr="00581242" w:rsidRDefault="00947DA7" w:rsidP="00947DA7">
            <w:pPr>
              <w:ind w:left="34"/>
              <w:contextualSpacing/>
              <w:rPr>
                <w:rFonts w:cs="Arial"/>
              </w:rPr>
            </w:pPr>
          </w:p>
          <w:p w:rsidR="00947DA7" w:rsidRPr="00581242" w:rsidRDefault="00947DA7" w:rsidP="00947DA7">
            <w:pPr>
              <w:ind w:left="34"/>
              <w:contextualSpacing/>
              <w:rPr>
                <w:rFonts w:cs="Arial"/>
                <w:sz w:val="18"/>
                <w:szCs w:val="18"/>
              </w:rPr>
            </w:pPr>
            <w:r w:rsidRPr="00581242">
              <w:rPr>
                <w:rFonts w:cs="Arial"/>
                <w:sz w:val="18"/>
                <w:szCs w:val="18"/>
              </w:rPr>
              <w:t>• Identify the need for additional clinical and professional support such as referral, second opinion etc.</w:t>
            </w:r>
          </w:p>
          <w:p w:rsidR="00947DA7" w:rsidRPr="00581242" w:rsidRDefault="00947DA7" w:rsidP="00947DA7">
            <w:pPr>
              <w:ind w:left="34"/>
              <w:contextualSpacing/>
              <w:rPr>
                <w:rFonts w:cs="Arial"/>
                <w:sz w:val="18"/>
                <w:szCs w:val="18"/>
              </w:rPr>
            </w:pPr>
            <w:r w:rsidRPr="00581242">
              <w:rPr>
                <w:rFonts w:cs="Arial"/>
                <w:sz w:val="18"/>
                <w:szCs w:val="18"/>
              </w:rPr>
              <w:t>• Be able to write a comprehensive and appropriate referral letter.</w:t>
            </w:r>
          </w:p>
          <w:p w:rsidR="00947DA7" w:rsidRPr="00581242" w:rsidRDefault="00947DA7" w:rsidP="00947DA7">
            <w:pPr>
              <w:ind w:left="34"/>
              <w:contextualSpacing/>
              <w:rPr>
                <w:rFonts w:cs="Arial"/>
                <w:sz w:val="18"/>
                <w:szCs w:val="18"/>
              </w:rPr>
            </w:pPr>
          </w:p>
          <w:p w:rsidR="00947DA7" w:rsidRPr="00581242" w:rsidRDefault="00947DA7" w:rsidP="00947DA7">
            <w:pPr>
              <w:ind w:left="34"/>
              <w:contextualSpacing/>
              <w:rPr>
                <w:rFonts w:cs="Arial"/>
                <w:sz w:val="18"/>
                <w:szCs w:val="18"/>
              </w:rPr>
            </w:pPr>
            <w:r w:rsidRPr="00581242">
              <w:rPr>
                <w:rFonts w:cs="Arial"/>
                <w:sz w:val="18"/>
                <w:szCs w:val="18"/>
              </w:rPr>
              <w:t>• Recognise the effect that the environment, lifestyle and genetics can have on the respiratory system and provide lifestyle and health promotion advice or referral, such as smoking cessation etc.</w:t>
            </w:r>
          </w:p>
          <w:p w:rsidR="00947DA7" w:rsidRPr="00581242" w:rsidRDefault="00947DA7" w:rsidP="00947DA7">
            <w:pPr>
              <w:ind w:left="34"/>
              <w:contextualSpacing/>
              <w:rPr>
                <w:rFonts w:cs="Arial"/>
                <w:sz w:val="18"/>
                <w:szCs w:val="18"/>
              </w:rPr>
            </w:pPr>
          </w:p>
          <w:p w:rsidR="006E038E" w:rsidRPr="00581242" w:rsidRDefault="00947DA7" w:rsidP="00947DA7">
            <w:pPr>
              <w:ind w:left="34"/>
              <w:contextualSpacing/>
              <w:rPr>
                <w:rFonts w:cs="Arial"/>
                <w:sz w:val="18"/>
                <w:szCs w:val="18"/>
              </w:rPr>
            </w:pPr>
            <w:r w:rsidRPr="00581242">
              <w:rPr>
                <w:rFonts w:cs="Arial"/>
                <w:sz w:val="18"/>
                <w:szCs w:val="18"/>
              </w:rPr>
              <w:t>• Recognise the impact of the presenting problem</w:t>
            </w:r>
          </w:p>
        </w:tc>
        <w:tc>
          <w:tcPr>
            <w:tcW w:w="157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947DA7" w:rsidRPr="00581242" w:rsidRDefault="00947DA7" w:rsidP="00947DA7">
            <w:pPr>
              <w:contextualSpacing/>
              <w:rPr>
                <w:rFonts w:cs="Arial"/>
                <w:sz w:val="18"/>
                <w:szCs w:val="18"/>
              </w:rPr>
            </w:pPr>
            <w:r w:rsidRPr="00581242">
              <w:rPr>
                <w:rFonts w:cs="Arial"/>
                <w:sz w:val="18"/>
                <w:szCs w:val="18"/>
              </w:rPr>
              <w:t>• Shortness of breath, breathing difficulties</w:t>
            </w:r>
          </w:p>
          <w:p w:rsidR="00947DA7" w:rsidRPr="00581242" w:rsidRDefault="00947DA7" w:rsidP="00947DA7">
            <w:pPr>
              <w:contextualSpacing/>
              <w:rPr>
                <w:rFonts w:cs="Arial"/>
                <w:sz w:val="18"/>
                <w:szCs w:val="18"/>
              </w:rPr>
            </w:pPr>
          </w:p>
          <w:p w:rsidR="00947DA7" w:rsidRPr="00581242" w:rsidRDefault="00947DA7" w:rsidP="00947DA7">
            <w:pPr>
              <w:contextualSpacing/>
              <w:rPr>
                <w:rFonts w:cs="Arial"/>
                <w:sz w:val="18"/>
                <w:szCs w:val="18"/>
              </w:rPr>
            </w:pPr>
            <w:r w:rsidRPr="00581242">
              <w:rPr>
                <w:rFonts w:cs="Arial"/>
                <w:sz w:val="18"/>
                <w:szCs w:val="18"/>
              </w:rPr>
              <w:t>• Pain on breathing</w:t>
            </w:r>
          </w:p>
          <w:p w:rsidR="00947DA7" w:rsidRPr="00581242" w:rsidRDefault="00947DA7" w:rsidP="00947DA7">
            <w:pPr>
              <w:contextualSpacing/>
              <w:rPr>
                <w:rFonts w:cs="Arial"/>
                <w:sz w:val="18"/>
                <w:szCs w:val="18"/>
              </w:rPr>
            </w:pPr>
          </w:p>
          <w:p w:rsidR="00947DA7" w:rsidRPr="00581242" w:rsidRDefault="00947DA7" w:rsidP="00947DA7">
            <w:pPr>
              <w:contextualSpacing/>
              <w:rPr>
                <w:rFonts w:cs="Arial"/>
                <w:sz w:val="18"/>
                <w:szCs w:val="18"/>
              </w:rPr>
            </w:pPr>
            <w:r w:rsidRPr="00581242">
              <w:rPr>
                <w:rFonts w:cs="Arial"/>
                <w:sz w:val="18"/>
                <w:szCs w:val="18"/>
              </w:rPr>
              <w:t>• Cough, including haemoptysis</w:t>
            </w:r>
          </w:p>
          <w:p w:rsidR="00947DA7" w:rsidRPr="00581242" w:rsidRDefault="00947DA7" w:rsidP="00947DA7">
            <w:pPr>
              <w:contextualSpacing/>
              <w:rPr>
                <w:rFonts w:cs="Arial"/>
                <w:sz w:val="18"/>
                <w:szCs w:val="18"/>
              </w:rPr>
            </w:pPr>
          </w:p>
          <w:p w:rsidR="00947DA7" w:rsidRPr="00581242" w:rsidRDefault="00947DA7" w:rsidP="00947DA7">
            <w:pPr>
              <w:contextualSpacing/>
              <w:rPr>
                <w:rFonts w:cs="Arial"/>
                <w:sz w:val="18"/>
                <w:szCs w:val="18"/>
              </w:rPr>
            </w:pPr>
            <w:r w:rsidRPr="00581242">
              <w:rPr>
                <w:rFonts w:cs="Arial"/>
                <w:sz w:val="18"/>
                <w:szCs w:val="18"/>
              </w:rPr>
              <w:t>• Wheeze</w:t>
            </w:r>
          </w:p>
          <w:p w:rsidR="00947DA7" w:rsidRPr="00581242" w:rsidRDefault="00947DA7" w:rsidP="00947DA7">
            <w:pPr>
              <w:contextualSpacing/>
              <w:rPr>
                <w:rFonts w:cs="Arial"/>
                <w:sz w:val="18"/>
                <w:szCs w:val="18"/>
              </w:rPr>
            </w:pPr>
          </w:p>
          <w:p w:rsidR="00947DA7" w:rsidRPr="00581242" w:rsidRDefault="00947DA7" w:rsidP="00947DA7">
            <w:pPr>
              <w:contextualSpacing/>
              <w:rPr>
                <w:rFonts w:cs="Arial"/>
                <w:sz w:val="18"/>
                <w:szCs w:val="18"/>
              </w:rPr>
            </w:pPr>
            <w:r w:rsidRPr="00581242">
              <w:rPr>
                <w:rFonts w:cs="Arial"/>
                <w:sz w:val="18"/>
                <w:szCs w:val="18"/>
              </w:rPr>
              <w:t>• Sleep apnoea</w:t>
            </w:r>
          </w:p>
          <w:p w:rsidR="00947DA7" w:rsidRPr="00581242" w:rsidRDefault="00947DA7" w:rsidP="00947DA7">
            <w:pPr>
              <w:contextualSpacing/>
              <w:rPr>
                <w:rFonts w:cs="Arial"/>
                <w:sz w:val="18"/>
                <w:szCs w:val="18"/>
              </w:rPr>
            </w:pPr>
          </w:p>
          <w:p w:rsidR="006E038E" w:rsidRPr="00581242" w:rsidRDefault="00947DA7" w:rsidP="00947DA7">
            <w:pPr>
              <w:contextualSpacing/>
              <w:rPr>
                <w:rFonts w:cs="Arial"/>
              </w:rPr>
            </w:pPr>
            <w:r w:rsidRPr="00581242">
              <w:rPr>
                <w:rFonts w:cs="Arial"/>
                <w:sz w:val="18"/>
                <w:szCs w:val="18"/>
              </w:rPr>
              <w:t>• Pallor, cyanosis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947DA7" w:rsidRPr="00581242" w:rsidRDefault="00947DA7" w:rsidP="00947DA7">
            <w:pP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Temperature,</w:t>
            </w:r>
          </w:p>
          <w:p w:rsidR="00947DA7" w:rsidRPr="00581242" w:rsidRDefault="00947DA7" w:rsidP="00947DA7">
            <w:pPr>
              <w:spacing w:before="0" w:after="0"/>
              <w:rPr>
                <w:rFonts w:eastAsia="Helvetica" w:cs="Arial"/>
                <w:color w:val="000000"/>
                <w:sz w:val="18"/>
                <w:szCs w:val="18"/>
                <w:bdr w:val="nil"/>
                <w:lang w:eastAsia="en-GB"/>
              </w:rPr>
            </w:pPr>
          </w:p>
          <w:p w:rsidR="00947DA7" w:rsidRPr="00581242" w:rsidRDefault="00947DA7" w:rsidP="00947DA7">
            <w:pP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Pulse rate, rhythm, volume and character</w:t>
            </w:r>
          </w:p>
          <w:p w:rsidR="00947DA7" w:rsidRPr="00581242" w:rsidRDefault="00947DA7" w:rsidP="00947DA7">
            <w:pPr>
              <w:spacing w:before="0" w:after="0"/>
              <w:rPr>
                <w:rFonts w:eastAsia="Helvetica" w:cs="Arial"/>
                <w:color w:val="000000"/>
                <w:sz w:val="18"/>
                <w:szCs w:val="18"/>
                <w:bdr w:val="nil"/>
                <w:lang w:eastAsia="en-GB"/>
              </w:rPr>
            </w:pPr>
          </w:p>
          <w:p w:rsidR="00947DA7" w:rsidRPr="00581242" w:rsidRDefault="00947DA7" w:rsidP="00947DA7">
            <w:pP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Blood pressure</w:t>
            </w:r>
          </w:p>
          <w:p w:rsidR="00947DA7" w:rsidRPr="00581242" w:rsidRDefault="00947DA7" w:rsidP="00947DA7">
            <w:pPr>
              <w:spacing w:before="0" w:after="0"/>
              <w:rPr>
                <w:rFonts w:eastAsia="Helvetica" w:cs="Arial"/>
                <w:color w:val="000000"/>
                <w:sz w:val="18"/>
                <w:szCs w:val="18"/>
                <w:bdr w:val="nil"/>
                <w:lang w:eastAsia="en-GB"/>
              </w:rPr>
            </w:pPr>
          </w:p>
          <w:p w:rsidR="00947DA7" w:rsidRPr="00581242" w:rsidRDefault="00947DA7" w:rsidP="00947DA7">
            <w:pP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Respiratory rate</w:t>
            </w:r>
          </w:p>
          <w:p w:rsidR="00947DA7" w:rsidRPr="00581242" w:rsidRDefault="00947DA7" w:rsidP="00947DA7">
            <w:pPr>
              <w:spacing w:before="0" w:after="0"/>
              <w:rPr>
                <w:rFonts w:eastAsia="Helvetica" w:cs="Arial"/>
                <w:color w:val="000000"/>
                <w:sz w:val="18"/>
                <w:szCs w:val="18"/>
                <w:bdr w:val="nil"/>
                <w:lang w:eastAsia="en-GB"/>
              </w:rPr>
            </w:pPr>
          </w:p>
          <w:p w:rsidR="00947DA7" w:rsidRPr="00581242" w:rsidRDefault="00947DA7" w:rsidP="00947DA7">
            <w:pP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Oxygen saturation</w:t>
            </w:r>
          </w:p>
          <w:p w:rsidR="00947DA7" w:rsidRPr="00581242" w:rsidRDefault="00947DA7" w:rsidP="00947DA7">
            <w:pPr>
              <w:spacing w:before="0" w:after="0"/>
              <w:rPr>
                <w:rFonts w:eastAsia="Helvetica" w:cs="Arial"/>
                <w:color w:val="000000"/>
                <w:sz w:val="18"/>
                <w:szCs w:val="18"/>
                <w:bdr w:val="nil"/>
                <w:lang w:eastAsia="en-GB"/>
              </w:rPr>
            </w:pPr>
          </w:p>
          <w:p w:rsidR="00947DA7" w:rsidRPr="00581242" w:rsidRDefault="00947DA7" w:rsidP="00947DA7">
            <w:pP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xml:space="preserve">• Respiratory </w:t>
            </w:r>
          </w:p>
          <w:p w:rsidR="00947DA7" w:rsidRPr="00581242" w:rsidRDefault="00947DA7" w:rsidP="00947DA7">
            <w:pP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examination – including inspection, auscultation, percussion &amp; palpation</w:t>
            </w:r>
          </w:p>
          <w:p w:rsidR="00947DA7" w:rsidRPr="00581242" w:rsidRDefault="00947DA7" w:rsidP="00947DA7">
            <w:pPr>
              <w:spacing w:before="0" w:after="0"/>
              <w:rPr>
                <w:rFonts w:eastAsia="Helvetica" w:cs="Arial"/>
                <w:color w:val="000000"/>
                <w:sz w:val="18"/>
                <w:szCs w:val="18"/>
                <w:bdr w:val="nil"/>
                <w:lang w:eastAsia="en-GB"/>
              </w:rPr>
            </w:pPr>
          </w:p>
          <w:p w:rsidR="00947DA7" w:rsidRPr="00581242" w:rsidRDefault="00947DA7" w:rsidP="00947DA7">
            <w:pP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Assessment for lymphadenopathy</w:t>
            </w:r>
          </w:p>
          <w:p w:rsidR="00947DA7" w:rsidRPr="00581242" w:rsidRDefault="00947DA7" w:rsidP="00947DA7">
            <w:pPr>
              <w:spacing w:before="0" w:after="0"/>
              <w:rPr>
                <w:rFonts w:eastAsia="Helvetica" w:cs="Arial"/>
                <w:color w:val="000000"/>
                <w:sz w:val="18"/>
                <w:szCs w:val="18"/>
                <w:bdr w:val="nil"/>
                <w:lang w:eastAsia="en-GB"/>
              </w:rPr>
            </w:pPr>
          </w:p>
          <w:p w:rsidR="00947DA7" w:rsidRPr="00581242" w:rsidRDefault="00947DA7" w:rsidP="00947DA7">
            <w:pP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Sputum sample</w:t>
            </w:r>
          </w:p>
          <w:p w:rsidR="00947DA7" w:rsidRPr="00581242" w:rsidRDefault="00947DA7" w:rsidP="00947DA7">
            <w:pPr>
              <w:spacing w:before="0" w:after="0"/>
              <w:rPr>
                <w:rFonts w:eastAsia="Helvetica" w:cs="Arial"/>
                <w:color w:val="000000"/>
                <w:sz w:val="18"/>
                <w:szCs w:val="18"/>
                <w:bdr w:val="nil"/>
                <w:lang w:eastAsia="en-GB"/>
              </w:rPr>
            </w:pPr>
          </w:p>
          <w:p w:rsidR="00947DA7" w:rsidRPr="00581242" w:rsidRDefault="00947DA7" w:rsidP="00947DA7">
            <w:pP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Chest X-ray</w:t>
            </w:r>
          </w:p>
          <w:p w:rsidR="00947DA7" w:rsidRPr="00581242" w:rsidRDefault="00947DA7" w:rsidP="00947DA7">
            <w:pPr>
              <w:spacing w:before="0" w:after="0"/>
              <w:rPr>
                <w:rFonts w:eastAsia="Helvetica" w:cs="Arial"/>
                <w:color w:val="000000"/>
                <w:sz w:val="18"/>
                <w:szCs w:val="18"/>
                <w:bdr w:val="nil"/>
                <w:lang w:eastAsia="en-GB"/>
              </w:rPr>
            </w:pPr>
          </w:p>
          <w:p w:rsidR="00947DA7" w:rsidRPr="00581242" w:rsidRDefault="00947DA7" w:rsidP="00947DA7">
            <w:pP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Blood tests –FBC, ESR</w:t>
            </w:r>
          </w:p>
          <w:p w:rsidR="00947DA7" w:rsidRPr="00581242" w:rsidRDefault="00947DA7" w:rsidP="00947DA7">
            <w:pPr>
              <w:spacing w:before="0" w:after="0"/>
              <w:rPr>
                <w:rFonts w:eastAsia="Helvetica" w:cs="Arial"/>
                <w:color w:val="000000"/>
                <w:sz w:val="18"/>
                <w:szCs w:val="18"/>
                <w:bdr w:val="nil"/>
                <w:lang w:eastAsia="en-GB"/>
              </w:rPr>
            </w:pPr>
          </w:p>
          <w:p w:rsidR="00947DA7" w:rsidRPr="00581242" w:rsidRDefault="00947DA7" w:rsidP="00947DA7">
            <w:pP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Peak flow rate</w:t>
            </w:r>
          </w:p>
          <w:p w:rsidR="00947DA7" w:rsidRPr="00581242" w:rsidRDefault="00947DA7" w:rsidP="00947DA7">
            <w:pPr>
              <w:spacing w:before="0" w:after="0"/>
              <w:rPr>
                <w:rFonts w:eastAsia="Helvetica" w:cs="Arial"/>
                <w:color w:val="000000"/>
                <w:sz w:val="18"/>
                <w:szCs w:val="18"/>
                <w:bdr w:val="nil"/>
                <w:lang w:eastAsia="en-GB"/>
              </w:rPr>
            </w:pPr>
          </w:p>
          <w:p w:rsidR="00947DA7" w:rsidRPr="00581242" w:rsidRDefault="00947DA7" w:rsidP="00947DA7">
            <w:pP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FeNO testing</w:t>
            </w:r>
          </w:p>
          <w:p w:rsidR="00947DA7" w:rsidRPr="00581242" w:rsidRDefault="00947DA7" w:rsidP="00947DA7">
            <w:pPr>
              <w:spacing w:before="0" w:after="0"/>
              <w:rPr>
                <w:rFonts w:eastAsia="Helvetica" w:cs="Arial"/>
                <w:color w:val="000000"/>
                <w:sz w:val="18"/>
                <w:szCs w:val="18"/>
                <w:bdr w:val="nil"/>
                <w:lang w:eastAsia="en-GB"/>
              </w:rPr>
            </w:pPr>
          </w:p>
          <w:p w:rsidR="006E038E" w:rsidRPr="00581242" w:rsidRDefault="00947DA7" w:rsidP="00947DA7">
            <w:pP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Spirometry</w:t>
            </w:r>
          </w:p>
          <w:p w:rsidR="00947DA7" w:rsidRPr="00581242" w:rsidRDefault="00947DA7" w:rsidP="00947DA7">
            <w:pPr>
              <w:spacing w:before="0" w:after="0"/>
              <w:rPr>
                <w:rFonts w:eastAsia="Helvetica" w:cs="Arial"/>
                <w:color w:val="000000"/>
                <w:sz w:val="18"/>
                <w:szCs w:val="18"/>
                <w:bdr w:val="nil"/>
                <w:lang w:eastAsia="en-GB"/>
              </w:rPr>
            </w:pPr>
          </w:p>
          <w:p w:rsidR="00947DA7" w:rsidRPr="00581242" w:rsidRDefault="00947DA7" w:rsidP="00947DA7">
            <w:pP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Epworth Score</w:t>
            </w:r>
          </w:p>
          <w:p w:rsidR="00947DA7" w:rsidRPr="00581242" w:rsidRDefault="00947DA7" w:rsidP="00947DA7">
            <w:pPr>
              <w:spacing w:before="0" w:after="0"/>
              <w:rPr>
                <w:rFonts w:eastAsia="Helvetica" w:cs="Arial"/>
                <w:color w:val="000000"/>
                <w:sz w:val="18"/>
                <w:szCs w:val="18"/>
                <w:bdr w:val="nil"/>
                <w:lang w:eastAsia="en-GB"/>
              </w:rPr>
            </w:pPr>
          </w:p>
          <w:p w:rsidR="00947DA7" w:rsidRPr="00581242" w:rsidRDefault="00947DA7" w:rsidP="00947DA7">
            <w:pPr>
              <w:spacing w:before="0" w:after="0"/>
              <w:rPr>
                <w:rFonts w:eastAsia="Helvetica" w:cs="Arial"/>
                <w:color w:val="000000"/>
                <w:sz w:val="20"/>
                <w:szCs w:val="20"/>
                <w:bdr w:val="nil"/>
                <w:lang w:eastAsia="en-GB"/>
              </w:rPr>
            </w:pPr>
            <w:r w:rsidRPr="00581242">
              <w:rPr>
                <w:rFonts w:eastAsia="Helvetica" w:cs="Arial"/>
                <w:color w:val="000000"/>
                <w:sz w:val="18"/>
                <w:szCs w:val="18"/>
                <w:bdr w:val="nil"/>
                <w:lang w:eastAsia="en-GB"/>
              </w:rPr>
              <w:t>• Routine, urgent and 2 week wait referral criteria</w:t>
            </w:r>
          </w:p>
        </w:tc>
        <w:tc>
          <w:tcPr>
            <w:tcW w:w="15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E038E" w:rsidRPr="00581242" w:rsidRDefault="006E038E" w:rsidP="00610B97">
            <w:pPr>
              <w:rPr>
                <w:rFonts w:cs="Arial"/>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E038E" w:rsidRPr="00581242" w:rsidRDefault="006E038E" w:rsidP="00610B97">
            <w:pPr>
              <w:rPr>
                <w:rFonts w:cs="Arial"/>
              </w:rPr>
            </w:pPr>
          </w:p>
        </w:tc>
        <w:tc>
          <w:tcPr>
            <w:tcW w:w="24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E038E" w:rsidRPr="00581242" w:rsidRDefault="006E038E" w:rsidP="00610B97">
            <w:pPr>
              <w:rPr>
                <w:rFonts w:cs="Arial"/>
              </w:rPr>
            </w:pPr>
          </w:p>
        </w:tc>
        <w:tc>
          <w:tcPr>
            <w:tcW w:w="19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E038E" w:rsidRPr="00581242" w:rsidRDefault="006E038E" w:rsidP="00610B97">
            <w:pPr>
              <w:rPr>
                <w:rFonts w:cs="Arial"/>
              </w:rPr>
            </w:pPr>
          </w:p>
        </w:tc>
        <w:tc>
          <w:tcPr>
            <w:tcW w:w="19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E038E" w:rsidRPr="00581242" w:rsidRDefault="006E038E" w:rsidP="00610B97">
            <w:pPr>
              <w:rPr>
                <w:rFonts w:cs="Arial"/>
              </w:rPr>
            </w:pPr>
          </w:p>
        </w:tc>
      </w:tr>
      <w:tr w:rsidR="003B0552" w:rsidRPr="00581242" w:rsidTr="00D700B1">
        <w:trPr>
          <w:trHeight w:val="522"/>
        </w:trPr>
        <w:tc>
          <w:tcPr>
            <w:tcW w:w="15310" w:type="dxa"/>
            <w:gridSpan w:val="8"/>
            <w:tcBorders>
              <w:top w:val="single" w:sz="2" w:space="0" w:color="000000"/>
              <w:left w:val="single" w:sz="2" w:space="0" w:color="000000"/>
              <w:bottom w:val="single" w:sz="2" w:space="0" w:color="000000"/>
              <w:right w:val="single" w:sz="2" w:space="0" w:color="000000"/>
            </w:tcBorders>
          </w:tcPr>
          <w:p w:rsidR="003B0552" w:rsidRPr="00581242" w:rsidRDefault="003B0552" w:rsidP="00F82073">
            <w:pPr>
              <w:pStyle w:val="Heading2"/>
              <w:spacing w:before="0"/>
              <w:rPr>
                <w:rFonts w:ascii="Arial" w:hAnsi="Arial" w:cs="Arial"/>
                <w:color w:val="auto"/>
                <w:sz w:val="24"/>
                <w:szCs w:val="24"/>
              </w:rPr>
            </w:pPr>
            <w:bookmarkStart w:id="44" w:name="_Toc32315823"/>
            <w:permEnd w:id="1381452202"/>
            <w:permEnd w:id="1359095975"/>
            <w:permEnd w:id="1904243011"/>
            <w:permEnd w:id="76089604"/>
            <w:permEnd w:id="487341193"/>
            <w:r w:rsidRPr="00581242">
              <w:rPr>
                <w:rFonts w:ascii="Arial" w:hAnsi="Arial" w:cs="Arial"/>
                <w:color w:val="auto"/>
                <w:sz w:val="24"/>
                <w:szCs w:val="24"/>
              </w:rPr>
              <w:t>Additional key clinical presentation:</w:t>
            </w:r>
            <w:bookmarkEnd w:id="44"/>
          </w:p>
          <w:p w:rsidR="003B0552" w:rsidRPr="00581242" w:rsidRDefault="003B0552" w:rsidP="00F82073">
            <w:pPr>
              <w:spacing w:before="0" w:after="0"/>
              <w:rPr>
                <w:rFonts w:cs="Arial"/>
                <w:sz w:val="20"/>
                <w:szCs w:val="20"/>
              </w:rPr>
            </w:pPr>
            <w:r w:rsidRPr="00581242">
              <w:rPr>
                <w:rFonts w:cs="Arial"/>
                <w:sz w:val="20"/>
                <w:szCs w:val="20"/>
              </w:rPr>
              <w:t>Demonstrate knowledge and understanding of a range of additional clinical presentations, pertinent to the scope of practice of the individual practitioner.</w:t>
            </w:r>
          </w:p>
        </w:tc>
      </w:tr>
      <w:tr w:rsidR="003B0552" w:rsidRPr="00581242" w:rsidTr="00DF50E9">
        <w:trPr>
          <w:trHeight w:val="1257"/>
        </w:trPr>
        <w:tc>
          <w:tcPr>
            <w:tcW w:w="2110" w:type="dxa"/>
            <w:tcBorders>
              <w:top w:val="single" w:sz="2" w:space="0" w:color="000000"/>
              <w:left w:val="single" w:sz="2" w:space="0" w:color="000000"/>
              <w:bottom w:val="single" w:sz="2" w:space="0" w:color="000000"/>
              <w:right w:val="single" w:sz="2" w:space="0" w:color="000000"/>
            </w:tcBorders>
          </w:tcPr>
          <w:p w:rsidR="00025BAD" w:rsidRPr="00581242" w:rsidRDefault="00025BAD" w:rsidP="00025BAD">
            <w:pPr>
              <w:ind w:left="34"/>
              <w:contextualSpacing/>
              <w:rPr>
                <w:rFonts w:cs="Arial"/>
                <w:sz w:val="18"/>
                <w:szCs w:val="18"/>
              </w:rPr>
            </w:pPr>
            <w:permStart w:id="373562730" w:edGrp="everyone" w:colFirst="3" w:colLast="3"/>
            <w:permStart w:id="98984025" w:edGrp="everyone" w:colFirst="4" w:colLast="4"/>
            <w:permStart w:id="914915110" w:edGrp="everyone" w:colFirst="5" w:colLast="5"/>
            <w:permStart w:id="331168184" w:edGrp="everyone" w:colFirst="6" w:colLast="6"/>
            <w:permStart w:id="1485135680" w:edGrp="everyone" w:colFirst="7" w:colLast="7"/>
            <w:r w:rsidRPr="00581242">
              <w:rPr>
                <w:rFonts w:cs="Arial"/>
                <w:sz w:val="18"/>
                <w:szCs w:val="18"/>
              </w:rPr>
              <w:t>• Take a structured and appropriate history.</w:t>
            </w:r>
          </w:p>
          <w:p w:rsidR="00025BAD" w:rsidRPr="00581242" w:rsidRDefault="00025BAD" w:rsidP="00025BAD">
            <w:pPr>
              <w:ind w:left="34"/>
              <w:contextualSpacing/>
              <w:rPr>
                <w:rFonts w:cs="Arial"/>
                <w:sz w:val="18"/>
                <w:szCs w:val="18"/>
              </w:rPr>
            </w:pPr>
          </w:p>
          <w:p w:rsidR="00025BAD" w:rsidRPr="00581242" w:rsidRDefault="00025BAD" w:rsidP="00025BAD">
            <w:pPr>
              <w:ind w:left="34"/>
              <w:contextualSpacing/>
              <w:rPr>
                <w:rFonts w:cs="Arial"/>
                <w:sz w:val="18"/>
                <w:szCs w:val="18"/>
              </w:rPr>
            </w:pPr>
            <w:r w:rsidRPr="00581242">
              <w:rPr>
                <w:rFonts w:cs="Arial"/>
                <w:sz w:val="18"/>
                <w:szCs w:val="18"/>
              </w:rPr>
              <w:t>• Perform an appropriate examination / assessment.</w:t>
            </w:r>
          </w:p>
          <w:p w:rsidR="00025BAD" w:rsidRPr="00581242" w:rsidRDefault="00025BAD" w:rsidP="00025BAD">
            <w:pPr>
              <w:ind w:left="34"/>
              <w:contextualSpacing/>
              <w:rPr>
                <w:rFonts w:cs="Arial"/>
                <w:sz w:val="18"/>
                <w:szCs w:val="18"/>
              </w:rPr>
            </w:pPr>
          </w:p>
          <w:p w:rsidR="00025BAD" w:rsidRPr="00581242" w:rsidRDefault="00025BAD" w:rsidP="00025BAD">
            <w:pPr>
              <w:ind w:left="34"/>
              <w:contextualSpacing/>
              <w:rPr>
                <w:rFonts w:cs="Arial"/>
                <w:sz w:val="18"/>
                <w:szCs w:val="18"/>
              </w:rPr>
            </w:pPr>
            <w:r w:rsidRPr="00581242">
              <w:rPr>
                <w:rFonts w:cs="Arial"/>
                <w:sz w:val="18"/>
                <w:szCs w:val="18"/>
              </w:rPr>
              <w:t>• Provide well evidenced differential diagnosis and suggested management / personalised care and support plan.</w:t>
            </w:r>
          </w:p>
          <w:p w:rsidR="00025BAD" w:rsidRPr="00581242" w:rsidRDefault="00025BAD" w:rsidP="00025BAD">
            <w:pPr>
              <w:ind w:left="34"/>
              <w:contextualSpacing/>
              <w:rPr>
                <w:rFonts w:cs="Arial"/>
                <w:sz w:val="18"/>
                <w:szCs w:val="18"/>
              </w:rPr>
            </w:pPr>
          </w:p>
          <w:p w:rsidR="00025BAD" w:rsidRPr="00581242" w:rsidRDefault="00025BAD" w:rsidP="00025BAD">
            <w:pPr>
              <w:ind w:left="34"/>
              <w:contextualSpacing/>
              <w:rPr>
                <w:rFonts w:cs="Arial"/>
                <w:sz w:val="18"/>
                <w:szCs w:val="18"/>
              </w:rPr>
            </w:pPr>
            <w:r w:rsidRPr="00581242">
              <w:rPr>
                <w:rFonts w:cs="Arial"/>
                <w:sz w:val="18"/>
                <w:szCs w:val="18"/>
              </w:rPr>
              <w:t>• Identify the need for and initiate immediate treatment needs of a person.</w:t>
            </w:r>
          </w:p>
          <w:p w:rsidR="00025BAD" w:rsidRPr="00581242" w:rsidRDefault="00025BAD" w:rsidP="00025BAD">
            <w:pPr>
              <w:ind w:left="34"/>
              <w:contextualSpacing/>
              <w:rPr>
                <w:rFonts w:cs="Arial"/>
                <w:sz w:val="18"/>
                <w:szCs w:val="18"/>
              </w:rPr>
            </w:pPr>
          </w:p>
          <w:p w:rsidR="003B0552" w:rsidRPr="00581242" w:rsidRDefault="00025BAD" w:rsidP="00025BAD">
            <w:pPr>
              <w:ind w:left="34"/>
              <w:contextualSpacing/>
              <w:rPr>
                <w:rFonts w:cs="Arial"/>
                <w:sz w:val="18"/>
                <w:szCs w:val="18"/>
              </w:rPr>
            </w:pPr>
            <w:r w:rsidRPr="00581242">
              <w:rPr>
                <w:rFonts w:cs="Arial"/>
                <w:sz w:val="18"/>
                <w:szCs w:val="18"/>
              </w:rPr>
              <w:t>• Make suitable and appropriate referrals.</w:t>
            </w:r>
          </w:p>
        </w:tc>
        <w:tc>
          <w:tcPr>
            <w:tcW w:w="157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25BAD" w:rsidRPr="00581242" w:rsidRDefault="00025BAD" w:rsidP="00025BAD">
            <w:pPr>
              <w:contextualSpacing/>
              <w:rPr>
                <w:rFonts w:cs="Arial"/>
                <w:sz w:val="18"/>
                <w:szCs w:val="18"/>
              </w:rPr>
            </w:pPr>
            <w:r w:rsidRPr="00581242">
              <w:rPr>
                <w:rFonts w:cs="Arial"/>
                <w:sz w:val="18"/>
                <w:szCs w:val="18"/>
              </w:rPr>
              <w:t>• Tired all the time</w:t>
            </w:r>
          </w:p>
          <w:p w:rsidR="00025BAD" w:rsidRPr="00581242" w:rsidRDefault="00025BAD" w:rsidP="00025BAD">
            <w:pPr>
              <w:contextualSpacing/>
              <w:rPr>
                <w:rFonts w:cs="Arial"/>
                <w:sz w:val="18"/>
                <w:szCs w:val="18"/>
              </w:rPr>
            </w:pPr>
          </w:p>
          <w:p w:rsidR="00025BAD" w:rsidRPr="00581242" w:rsidRDefault="00025BAD" w:rsidP="00025BAD">
            <w:pPr>
              <w:contextualSpacing/>
              <w:rPr>
                <w:rFonts w:cs="Arial"/>
                <w:sz w:val="18"/>
                <w:szCs w:val="18"/>
              </w:rPr>
            </w:pPr>
            <w:r w:rsidRPr="00581242">
              <w:rPr>
                <w:rFonts w:cs="Arial"/>
                <w:sz w:val="18"/>
                <w:szCs w:val="18"/>
              </w:rPr>
              <w:t>• Generalised aches and pain</w:t>
            </w:r>
          </w:p>
          <w:p w:rsidR="00025BAD" w:rsidRPr="00581242" w:rsidRDefault="00025BAD" w:rsidP="00025BAD">
            <w:pPr>
              <w:contextualSpacing/>
              <w:rPr>
                <w:rFonts w:cs="Arial"/>
                <w:sz w:val="18"/>
                <w:szCs w:val="18"/>
              </w:rPr>
            </w:pPr>
            <w:r w:rsidRPr="00581242">
              <w:rPr>
                <w:rFonts w:cs="Arial"/>
                <w:sz w:val="18"/>
                <w:szCs w:val="18"/>
              </w:rPr>
              <w:t xml:space="preserve">• </w:t>
            </w:r>
            <w:r w:rsidRPr="00581242">
              <w:rPr>
                <w:rFonts w:cs="Arial"/>
                <w:sz w:val="16"/>
                <w:szCs w:val="16"/>
              </w:rPr>
              <w:t>Lymphadenopathy</w:t>
            </w:r>
          </w:p>
          <w:p w:rsidR="00025BAD" w:rsidRPr="00581242" w:rsidRDefault="00025BAD" w:rsidP="00025BAD">
            <w:pPr>
              <w:contextualSpacing/>
              <w:rPr>
                <w:rFonts w:cs="Arial"/>
                <w:sz w:val="18"/>
                <w:szCs w:val="18"/>
              </w:rPr>
            </w:pPr>
          </w:p>
          <w:p w:rsidR="00025BAD" w:rsidRPr="00581242" w:rsidRDefault="00025BAD" w:rsidP="00025BAD">
            <w:pPr>
              <w:contextualSpacing/>
              <w:rPr>
                <w:rFonts w:cs="Arial"/>
                <w:sz w:val="18"/>
                <w:szCs w:val="18"/>
              </w:rPr>
            </w:pPr>
            <w:r w:rsidRPr="00581242">
              <w:rPr>
                <w:rFonts w:cs="Arial"/>
                <w:sz w:val="18"/>
                <w:szCs w:val="18"/>
              </w:rPr>
              <w:t>• Sleep issues</w:t>
            </w:r>
          </w:p>
          <w:p w:rsidR="00025BAD" w:rsidRPr="00581242" w:rsidRDefault="00025BAD" w:rsidP="00025BAD">
            <w:pPr>
              <w:contextualSpacing/>
              <w:rPr>
                <w:rFonts w:cs="Arial"/>
                <w:sz w:val="18"/>
                <w:szCs w:val="18"/>
              </w:rPr>
            </w:pPr>
          </w:p>
          <w:p w:rsidR="00025BAD" w:rsidRPr="00581242" w:rsidRDefault="00025BAD" w:rsidP="00025BAD">
            <w:pPr>
              <w:contextualSpacing/>
              <w:rPr>
                <w:rFonts w:cs="Arial"/>
                <w:sz w:val="18"/>
                <w:szCs w:val="18"/>
              </w:rPr>
            </w:pPr>
            <w:r w:rsidRPr="00581242">
              <w:rPr>
                <w:rFonts w:cs="Arial"/>
                <w:sz w:val="18"/>
                <w:szCs w:val="18"/>
              </w:rPr>
              <w:t>• Fever</w:t>
            </w:r>
          </w:p>
          <w:p w:rsidR="00025BAD" w:rsidRPr="00581242" w:rsidRDefault="00025BAD" w:rsidP="00025BAD">
            <w:pPr>
              <w:contextualSpacing/>
              <w:rPr>
                <w:rFonts w:cs="Arial"/>
                <w:sz w:val="18"/>
                <w:szCs w:val="18"/>
              </w:rPr>
            </w:pPr>
          </w:p>
          <w:p w:rsidR="00025BAD" w:rsidRPr="00581242" w:rsidRDefault="00025BAD" w:rsidP="00025BAD">
            <w:pPr>
              <w:contextualSpacing/>
              <w:rPr>
                <w:rFonts w:cs="Arial"/>
                <w:sz w:val="18"/>
                <w:szCs w:val="18"/>
              </w:rPr>
            </w:pPr>
            <w:r w:rsidRPr="00581242">
              <w:rPr>
                <w:rFonts w:cs="Arial"/>
                <w:sz w:val="18"/>
                <w:szCs w:val="18"/>
              </w:rPr>
              <w:t>• Substance / alcohol misuse</w:t>
            </w:r>
          </w:p>
          <w:p w:rsidR="00025BAD" w:rsidRPr="00581242" w:rsidRDefault="00025BAD" w:rsidP="00025BAD">
            <w:pPr>
              <w:contextualSpacing/>
              <w:rPr>
                <w:rFonts w:cs="Arial"/>
                <w:sz w:val="18"/>
                <w:szCs w:val="18"/>
              </w:rPr>
            </w:pPr>
          </w:p>
          <w:p w:rsidR="00025BAD" w:rsidRPr="00581242" w:rsidRDefault="00025BAD" w:rsidP="00025BAD">
            <w:pPr>
              <w:contextualSpacing/>
              <w:rPr>
                <w:rFonts w:cs="Arial"/>
                <w:sz w:val="18"/>
                <w:szCs w:val="18"/>
              </w:rPr>
            </w:pPr>
            <w:r w:rsidRPr="00581242">
              <w:rPr>
                <w:rFonts w:cs="Arial"/>
                <w:sz w:val="18"/>
                <w:szCs w:val="18"/>
              </w:rPr>
              <w:t>• Overdose / poisoning</w:t>
            </w:r>
          </w:p>
          <w:p w:rsidR="00025BAD" w:rsidRPr="00581242" w:rsidRDefault="00025BAD" w:rsidP="00025BAD">
            <w:pPr>
              <w:contextualSpacing/>
              <w:rPr>
                <w:rFonts w:cs="Arial"/>
                <w:sz w:val="18"/>
                <w:szCs w:val="18"/>
              </w:rPr>
            </w:pPr>
          </w:p>
          <w:p w:rsidR="00025BAD" w:rsidRPr="00581242" w:rsidRDefault="00025BAD" w:rsidP="00025BAD">
            <w:pPr>
              <w:contextualSpacing/>
              <w:rPr>
                <w:rFonts w:cs="Arial"/>
                <w:sz w:val="18"/>
                <w:szCs w:val="18"/>
              </w:rPr>
            </w:pPr>
            <w:r w:rsidRPr="00581242">
              <w:rPr>
                <w:rFonts w:cs="Arial"/>
                <w:sz w:val="18"/>
                <w:szCs w:val="18"/>
              </w:rPr>
              <w:t>• Vulnerable adult</w:t>
            </w:r>
          </w:p>
          <w:p w:rsidR="00025BAD" w:rsidRPr="00581242" w:rsidRDefault="00025BAD" w:rsidP="00025BAD">
            <w:pPr>
              <w:contextualSpacing/>
              <w:rPr>
                <w:rFonts w:cs="Arial"/>
                <w:sz w:val="18"/>
                <w:szCs w:val="18"/>
              </w:rPr>
            </w:pPr>
          </w:p>
          <w:p w:rsidR="003B0552" w:rsidRPr="00581242" w:rsidRDefault="00025BAD" w:rsidP="00025BAD">
            <w:pPr>
              <w:contextualSpacing/>
              <w:rPr>
                <w:rFonts w:cs="Arial"/>
                <w:sz w:val="18"/>
                <w:szCs w:val="18"/>
              </w:rPr>
            </w:pPr>
            <w:r w:rsidRPr="00581242">
              <w:rPr>
                <w:rFonts w:cs="Arial"/>
                <w:sz w:val="18"/>
                <w:szCs w:val="18"/>
              </w:rPr>
              <w:t>• Family/carer concern</w:t>
            </w:r>
          </w:p>
          <w:p w:rsidR="00025BAD" w:rsidRPr="00581242" w:rsidRDefault="00025BAD" w:rsidP="00025BAD">
            <w:pPr>
              <w:contextualSpacing/>
              <w:rPr>
                <w:rFonts w:cs="Arial"/>
                <w:sz w:val="18"/>
                <w:szCs w:val="18"/>
              </w:rPr>
            </w:pPr>
          </w:p>
          <w:p w:rsidR="00025BAD" w:rsidRPr="00581242" w:rsidRDefault="00025BAD" w:rsidP="00025BAD">
            <w:pPr>
              <w:contextualSpacing/>
              <w:rPr>
                <w:rFonts w:cs="Arial"/>
                <w:sz w:val="18"/>
                <w:szCs w:val="18"/>
              </w:rPr>
            </w:pPr>
            <w:r w:rsidRPr="00581242">
              <w:rPr>
                <w:rFonts w:cs="Arial"/>
                <w:sz w:val="18"/>
                <w:szCs w:val="18"/>
              </w:rPr>
              <w:t>• Genetic predisposition</w:t>
            </w:r>
          </w:p>
        </w:tc>
        <w:tc>
          <w:tcPr>
            <w:tcW w:w="19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25BAD" w:rsidRPr="00581242" w:rsidRDefault="00025BAD" w:rsidP="00025BAD">
            <w:pP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Temperature</w:t>
            </w:r>
          </w:p>
          <w:p w:rsidR="00025BAD" w:rsidRPr="00581242" w:rsidRDefault="00025BAD" w:rsidP="00025BAD">
            <w:pPr>
              <w:spacing w:before="0" w:after="0"/>
              <w:rPr>
                <w:rFonts w:eastAsia="Helvetica" w:cs="Arial"/>
                <w:color w:val="000000"/>
                <w:sz w:val="18"/>
                <w:szCs w:val="18"/>
                <w:bdr w:val="nil"/>
                <w:lang w:eastAsia="en-GB"/>
              </w:rPr>
            </w:pPr>
          </w:p>
          <w:p w:rsidR="00025BAD" w:rsidRPr="00581242" w:rsidRDefault="00025BAD" w:rsidP="00025BAD">
            <w:pP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Pulse</w:t>
            </w:r>
          </w:p>
          <w:p w:rsidR="00025BAD" w:rsidRPr="00581242" w:rsidRDefault="00025BAD" w:rsidP="00025BAD">
            <w:pPr>
              <w:spacing w:before="0" w:after="0"/>
              <w:rPr>
                <w:rFonts w:eastAsia="Helvetica" w:cs="Arial"/>
                <w:color w:val="000000"/>
                <w:sz w:val="18"/>
                <w:szCs w:val="18"/>
                <w:bdr w:val="nil"/>
                <w:lang w:eastAsia="en-GB"/>
              </w:rPr>
            </w:pPr>
          </w:p>
          <w:p w:rsidR="00025BAD" w:rsidRPr="00581242" w:rsidRDefault="00025BAD" w:rsidP="00025BAD">
            <w:pP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Blood tests – FBC, TFT, HbA1c, LFT, U&amp;Es</w:t>
            </w:r>
          </w:p>
          <w:p w:rsidR="00025BAD" w:rsidRPr="00581242" w:rsidRDefault="00025BAD" w:rsidP="00025BAD">
            <w:pPr>
              <w:spacing w:before="0" w:after="0"/>
              <w:rPr>
                <w:rFonts w:eastAsia="Helvetica" w:cs="Arial"/>
                <w:color w:val="000000"/>
                <w:sz w:val="18"/>
                <w:szCs w:val="18"/>
                <w:bdr w:val="nil"/>
                <w:lang w:eastAsia="en-GB"/>
              </w:rPr>
            </w:pPr>
          </w:p>
          <w:p w:rsidR="00025BAD" w:rsidRPr="00581242" w:rsidRDefault="00025BAD" w:rsidP="00025BAD">
            <w:pP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Appropriate systems review as per other sections depending on presenting problem</w:t>
            </w:r>
          </w:p>
          <w:p w:rsidR="00025BAD" w:rsidRPr="00581242" w:rsidRDefault="00025BAD" w:rsidP="00025BAD">
            <w:pPr>
              <w:spacing w:before="0" w:after="0"/>
              <w:rPr>
                <w:rFonts w:eastAsia="Helvetica" w:cs="Arial"/>
                <w:color w:val="000000"/>
                <w:sz w:val="18"/>
                <w:szCs w:val="18"/>
                <w:bdr w:val="nil"/>
                <w:lang w:eastAsia="en-GB"/>
              </w:rPr>
            </w:pPr>
          </w:p>
          <w:p w:rsidR="00025BAD" w:rsidRPr="00581242" w:rsidRDefault="00025BAD" w:rsidP="00025BAD">
            <w:pP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Referral to substance/alcohol misuse treatment services</w:t>
            </w:r>
          </w:p>
          <w:p w:rsidR="00025BAD" w:rsidRPr="00581242" w:rsidRDefault="00025BAD" w:rsidP="00025BAD">
            <w:pPr>
              <w:spacing w:before="0" w:after="0"/>
              <w:rPr>
                <w:rFonts w:eastAsia="Helvetica" w:cs="Arial"/>
                <w:color w:val="000000"/>
                <w:sz w:val="18"/>
                <w:szCs w:val="18"/>
                <w:bdr w:val="nil"/>
                <w:lang w:eastAsia="en-GB"/>
              </w:rPr>
            </w:pPr>
          </w:p>
          <w:p w:rsidR="003B0552" w:rsidRPr="00581242" w:rsidRDefault="00025BAD" w:rsidP="00025BAD">
            <w:pP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Support services for carer/families</w:t>
            </w:r>
          </w:p>
          <w:p w:rsidR="00025BAD" w:rsidRPr="00581242" w:rsidRDefault="00025BAD" w:rsidP="00025BAD">
            <w:pPr>
              <w:spacing w:before="0" w:after="0"/>
              <w:rPr>
                <w:rFonts w:eastAsia="Helvetica" w:cs="Arial"/>
                <w:color w:val="000000"/>
                <w:sz w:val="18"/>
                <w:szCs w:val="18"/>
                <w:bdr w:val="nil"/>
                <w:lang w:eastAsia="en-GB"/>
              </w:rPr>
            </w:pPr>
          </w:p>
          <w:p w:rsidR="00025BAD" w:rsidRPr="00581242" w:rsidRDefault="00025BAD" w:rsidP="00025BAD">
            <w:pP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How to access information from poisons centre</w:t>
            </w:r>
          </w:p>
          <w:p w:rsidR="00025BAD" w:rsidRPr="00581242" w:rsidRDefault="00025BAD" w:rsidP="00025BAD">
            <w:pPr>
              <w:spacing w:before="0" w:after="0"/>
              <w:rPr>
                <w:rFonts w:eastAsia="Helvetica" w:cs="Arial"/>
                <w:color w:val="000000"/>
                <w:sz w:val="18"/>
                <w:szCs w:val="18"/>
                <w:bdr w:val="nil"/>
                <w:lang w:eastAsia="en-GB"/>
              </w:rPr>
            </w:pPr>
          </w:p>
          <w:p w:rsidR="00025BAD" w:rsidRPr="00581242" w:rsidRDefault="00025BAD" w:rsidP="00025BAD">
            <w:pP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Referral criteria and processes for assessment and support of vulnerable adults</w:t>
            </w:r>
          </w:p>
          <w:p w:rsidR="00025BAD" w:rsidRPr="00581242" w:rsidRDefault="00025BAD" w:rsidP="00025BAD">
            <w:pPr>
              <w:spacing w:before="0" w:after="0"/>
              <w:rPr>
                <w:rFonts w:eastAsia="Helvetica" w:cs="Arial"/>
                <w:color w:val="000000"/>
                <w:sz w:val="18"/>
                <w:szCs w:val="18"/>
                <w:bdr w:val="nil"/>
                <w:lang w:eastAsia="en-GB"/>
              </w:rPr>
            </w:pPr>
          </w:p>
          <w:p w:rsidR="00025BAD" w:rsidRPr="00581242" w:rsidRDefault="00025BAD" w:rsidP="00025BAD">
            <w:pP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Referral criteria for genetic screening, counselling</w:t>
            </w:r>
          </w:p>
        </w:tc>
        <w:tc>
          <w:tcPr>
            <w:tcW w:w="15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B0552" w:rsidRPr="00581242" w:rsidRDefault="003B0552" w:rsidP="00610B97">
            <w:pPr>
              <w:rPr>
                <w:rFonts w:cs="Arial"/>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B0552" w:rsidRPr="00581242" w:rsidRDefault="003B0552" w:rsidP="00610B97">
            <w:pPr>
              <w:rPr>
                <w:rFonts w:cs="Arial"/>
              </w:rPr>
            </w:pPr>
          </w:p>
        </w:tc>
        <w:tc>
          <w:tcPr>
            <w:tcW w:w="24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B0552" w:rsidRPr="00581242" w:rsidRDefault="003B0552" w:rsidP="00610B97">
            <w:pPr>
              <w:rPr>
                <w:rFonts w:cs="Arial"/>
              </w:rPr>
            </w:pPr>
          </w:p>
        </w:tc>
        <w:tc>
          <w:tcPr>
            <w:tcW w:w="19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B0552" w:rsidRPr="00581242" w:rsidRDefault="003B0552" w:rsidP="00610B97">
            <w:pPr>
              <w:rPr>
                <w:rFonts w:cs="Arial"/>
              </w:rPr>
            </w:pPr>
          </w:p>
        </w:tc>
        <w:tc>
          <w:tcPr>
            <w:tcW w:w="19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B0552" w:rsidRPr="00581242" w:rsidRDefault="003B0552" w:rsidP="00610B97">
            <w:pPr>
              <w:rPr>
                <w:rFonts w:cs="Arial"/>
              </w:rPr>
            </w:pPr>
          </w:p>
        </w:tc>
      </w:tr>
      <w:tr w:rsidR="00025BAD" w:rsidRPr="00581242" w:rsidTr="00D700B1">
        <w:trPr>
          <w:trHeight w:val="954"/>
        </w:trPr>
        <w:tc>
          <w:tcPr>
            <w:tcW w:w="15310" w:type="dxa"/>
            <w:gridSpan w:val="8"/>
            <w:tcBorders>
              <w:top w:val="single" w:sz="2" w:space="0" w:color="000000"/>
              <w:left w:val="single" w:sz="2" w:space="0" w:color="000000"/>
              <w:bottom w:val="single" w:sz="2" w:space="0" w:color="000000"/>
              <w:right w:val="single" w:sz="2" w:space="0" w:color="000000"/>
            </w:tcBorders>
          </w:tcPr>
          <w:p w:rsidR="00025BAD" w:rsidRPr="00581242" w:rsidRDefault="00025BAD" w:rsidP="00F82073">
            <w:pPr>
              <w:pStyle w:val="Heading2"/>
              <w:spacing w:before="0"/>
              <w:rPr>
                <w:rFonts w:ascii="Arial" w:hAnsi="Arial" w:cs="Arial"/>
                <w:color w:val="auto"/>
                <w:sz w:val="24"/>
                <w:szCs w:val="24"/>
              </w:rPr>
            </w:pPr>
            <w:bookmarkStart w:id="45" w:name="_Toc32315824"/>
            <w:permEnd w:id="373562730"/>
            <w:permEnd w:id="98984025"/>
            <w:permEnd w:id="914915110"/>
            <w:permEnd w:id="331168184"/>
            <w:permEnd w:id="1485135680"/>
            <w:r w:rsidRPr="00581242">
              <w:rPr>
                <w:rFonts w:ascii="Arial" w:hAnsi="Arial" w:cs="Arial"/>
                <w:color w:val="auto"/>
                <w:sz w:val="24"/>
                <w:szCs w:val="24"/>
              </w:rPr>
              <w:t xml:space="preserve">Alternative modes of consultation (telephone, email, Skype, home visits, group, via interpreter </w:t>
            </w:r>
            <w:r w:rsidR="00C75725" w:rsidRPr="00581242">
              <w:rPr>
                <w:rFonts w:ascii="Arial" w:hAnsi="Arial" w:cs="Arial"/>
                <w:color w:val="auto"/>
                <w:sz w:val="24"/>
                <w:szCs w:val="24"/>
              </w:rPr>
              <w:t>etc.</w:t>
            </w:r>
            <w:r w:rsidRPr="00581242">
              <w:rPr>
                <w:rFonts w:ascii="Arial" w:hAnsi="Arial" w:cs="Arial"/>
                <w:color w:val="auto"/>
                <w:sz w:val="24"/>
                <w:szCs w:val="24"/>
              </w:rPr>
              <w:t>)</w:t>
            </w:r>
            <w:bookmarkEnd w:id="45"/>
            <w:r w:rsidRPr="00581242">
              <w:rPr>
                <w:rFonts w:ascii="Arial" w:hAnsi="Arial" w:cs="Arial"/>
                <w:color w:val="auto"/>
                <w:sz w:val="24"/>
                <w:szCs w:val="24"/>
              </w:rPr>
              <w:t xml:space="preserve"> </w:t>
            </w:r>
          </w:p>
          <w:p w:rsidR="00025BAD" w:rsidRPr="00581242" w:rsidRDefault="00025BAD" w:rsidP="00F82073">
            <w:pPr>
              <w:spacing w:before="0" w:after="0"/>
              <w:rPr>
                <w:rFonts w:cs="Arial"/>
                <w:sz w:val="20"/>
                <w:szCs w:val="20"/>
              </w:rPr>
            </w:pPr>
            <w:r w:rsidRPr="00581242">
              <w:rPr>
                <w:rFonts w:cs="Arial"/>
                <w:sz w:val="20"/>
                <w:szCs w:val="20"/>
              </w:rPr>
              <w:t xml:space="preserve">Be aware of the challenges of consulting using an alternative mode of consultation. Be aware of the impact non-verbal communication has when using alternative modes of consultation. Be able to adapt the consultation appropriately with special consideration of confidentiality (e.g. ensuring you are speaking to the correct person, consent </w:t>
            </w:r>
            <w:r w:rsidR="00C75725" w:rsidRPr="00581242">
              <w:rPr>
                <w:rFonts w:cs="Arial"/>
                <w:sz w:val="20"/>
                <w:szCs w:val="20"/>
              </w:rPr>
              <w:t>etc.</w:t>
            </w:r>
            <w:r w:rsidRPr="00581242">
              <w:rPr>
                <w:rFonts w:cs="Arial"/>
                <w:sz w:val="20"/>
                <w:szCs w:val="20"/>
              </w:rPr>
              <w:t>). Be aware of the challenges of history taking remotely (e.g. without visual cues).</w:t>
            </w:r>
          </w:p>
        </w:tc>
      </w:tr>
      <w:tr w:rsidR="00025BAD" w:rsidRPr="00581242" w:rsidTr="00DF50E9">
        <w:trPr>
          <w:trHeight w:val="1257"/>
        </w:trPr>
        <w:tc>
          <w:tcPr>
            <w:tcW w:w="2110" w:type="dxa"/>
            <w:tcBorders>
              <w:top w:val="single" w:sz="2" w:space="0" w:color="000000"/>
              <w:left w:val="single" w:sz="2" w:space="0" w:color="000000"/>
              <w:bottom w:val="single" w:sz="2" w:space="0" w:color="000000"/>
              <w:right w:val="single" w:sz="2" w:space="0" w:color="000000"/>
            </w:tcBorders>
          </w:tcPr>
          <w:p w:rsidR="00025BAD" w:rsidRPr="00581242" w:rsidRDefault="00025BAD" w:rsidP="00025BAD">
            <w:pPr>
              <w:ind w:left="34"/>
              <w:contextualSpacing/>
              <w:rPr>
                <w:rFonts w:cs="Arial"/>
                <w:sz w:val="18"/>
                <w:szCs w:val="18"/>
              </w:rPr>
            </w:pPr>
            <w:permStart w:id="1411328351" w:edGrp="everyone" w:colFirst="3" w:colLast="3"/>
            <w:permStart w:id="1477865431" w:edGrp="everyone" w:colFirst="4" w:colLast="4"/>
            <w:permStart w:id="299859883" w:edGrp="everyone" w:colFirst="5" w:colLast="5"/>
            <w:permStart w:id="2120700095" w:edGrp="everyone" w:colFirst="6" w:colLast="6"/>
            <w:permStart w:id="1054612159" w:edGrp="everyone" w:colFirst="7" w:colLast="7"/>
            <w:r w:rsidRPr="00581242">
              <w:rPr>
                <w:rFonts w:cs="Arial"/>
                <w:sz w:val="18"/>
                <w:szCs w:val="18"/>
              </w:rPr>
              <w:t>• Have the skills to interpret with the use of an interpreter – this may be for language which may require a face to face or telephone interpreter e.g. British sign language interpreter, use of hearing loop, or Makaton interpreter.</w:t>
            </w:r>
          </w:p>
          <w:p w:rsidR="00025BAD" w:rsidRPr="00581242" w:rsidRDefault="00025BAD" w:rsidP="00025BAD">
            <w:pPr>
              <w:ind w:left="34"/>
              <w:contextualSpacing/>
              <w:rPr>
                <w:rFonts w:cs="Arial"/>
                <w:sz w:val="18"/>
                <w:szCs w:val="18"/>
              </w:rPr>
            </w:pPr>
          </w:p>
          <w:p w:rsidR="00025BAD" w:rsidRPr="00581242" w:rsidRDefault="00025BAD" w:rsidP="00025BAD">
            <w:pPr>
              <w:ind w:left="34"/>
              <w:contextualSpacing/>
              <w:rPr>
                <w:rFonts w:cs="Arial"/>
                <w:sz w:val="18"/>
                <w:szCs w:val="18"/>
              </w:rPr>
            </w:pPr>
            <w:r w:rsidRPr="00581242">
              <w:rPr>
                <w:rFonts w:cs="Arial"/>
                <w:sz w:val="18"/>
                <w:szCs w:val="18"/>
              </w:rPr>
              <w:t>• Provide information to the person &amp; the interpreter about the purpose and the nature of the interaction.</w:t>
            </w:r>
          </w:p>
          <w:p w:rsidR="00025BAD" w:rsidRPr="00581242" w:rsidRDefault="00025BAD" w:rsidP="00025BAD">
            <w:pPr>
              <w:ind w:left="34"/>
              <w:contextualSpacing/>
              <w:rPr>
                <w:rFonts w:cs="Arial"/>
                <w:sz w:val="18"/>
                <w:szCs w:val="18"/>
              </w:rPr>
            </w:pPr>
          </w:p>
          <w:p w:rsidR="00025BAD" w:rsidRPr="00581242" w:rsidRDefault="00025BAD" w:rsidP="00025BAD">
            <w:pPr>
              <w:ind w:left="34"/>
              <w:contextualSpacing/>
              <w:rPr>
                <w:rFonts w:cs="Arial"/>
                <w:sz w:val="18"/>
                <w:szCs w:val="18"/>
              </w:rPr>
            </w:pPr>
            <w:r w:rsidRPr="00581242">
              <w:rPr>
                <w:rFonts w:cs="Arial"/>
                <w:sz w:val="18"/>
                <w:szCs w:val="18"/>
              </w:rPr>
              <w:t>• Agree with the interpreter their role, any interventions they should make, and the level of detail required in the communication.</w:t>
            </w:r>
          </w:p>
          <w:p w:rsidR="00025BAD" w:rsidRPr="00581242" w:rsidRDefault="00025BAD" w:rsidP="00025BAD">
            <w:pPr>
              <w:ind w:left="34"/>
              <w:contextualSpacing/>
              <w:rPr>
                <w:rFonts w:cs="Arial"/>
                <w:sz w:val="18"/>
                <w:szCs w:val="18"/>
              </w:rPr>
            </w:pPr>
          </w:p>
          <w:p w:rsidR="00025BAD" w:rsidRPr="00581242" w:rsidRDefault="00025BAD" w:rsidP="00025BAD">
            <w:pPr>
              <w:ind w:left="34"/>
              <w:contextualSpacing/>
              <w:rPr>
                <w:rFonts w:cs="Arial"/>
                <w:sz w:val="18"/>
                <w:szCs w:val="18"/>
              </w:rPr>
            </w:pPr>
            <w:r w:rsidRPr="00581242">
              <w:rPr>
                <w:rFonts w:cs="Arial"/>
                <w:sz w:val="18"/>
                <w:szCs w:val="18"/>
              </w:rPr>
              <w:t>• Explain to the interpreter any specific terms and concepts that the person may not understand.</w:t>
            </w:r>
          </w:p>
          <w:p w:rsidR="00025BAD" w:rsidRPr="00581242" w:rsidRDefault="00025BAD" w:rsidP="00025BAD">
            <w:pPr>
              <w:ind w:left="34"/>
              <w:contextualSpacing/>
              <w:rPr>
                <w:rFonts w:cs="Arial"/>
                <w:sz w:val="18"/>
                <w:szCs w:val="18"/>
              </w:rPr>
            </w:pPr>
          </w:p>
          <w:p w:rsidR="00025BAD" w:rsidRPr="00581242" w:rsidRDefault="00025BAD" w:rsidP="00025BAD">
            <w:pPr>
              <w:ind w:left="34"/>
              <w:contextualSpacing/>
              <w:rPr>
                <w:rFonts w:cs="Arial"/>
                <w:sz w:val="18"/>
                <w:szCs w:val="18"/>
              </w:rPr>
            </w:pPr>
            <w:r w:rsidRPr="00581242">
              <w:rPr>
                <w:rFonts w:cs="Arial"/>
                <w:sz w:val="18"/>
                <w:szCs w:val="18"/>
              </w:rPr>
              <w:t>• Clarify with the interpreter any communications from the person that you are not able to understand.</w:t>
            </w:r>
          </w:p>
          <w:p w:rsidR="00025BAD" w:rsidRPr="00581242" w:rsidRDefault="00025BAD" w:rsidP="00025BAD">
            <w:pPr>
              <w:ind w:left="34"/>
              <w:contextualSpacing/>
              <w:rPr>
                <w:rFonts w:cs="Arial"/>
                <w:sz w:val="18"/>
                <w:szCs w:val="18"/>
              </w:rPr>
            </w:pPr>
          </w:p>
          <w:p w:rsidR="00025BAD" w:rsidRPr="00581242" w:rsidRDefault="00025BAD" w:rsidP="00025BAD">
            <w:pPr>
              <w:ind w:left="34"/>
              <w:contextualSpacing/>
              <w:rPr>
                <w:rFonts w:cs="Arial"/>
                <w:sz w:val="18"/>
                <w:szCs w:val="18"/>
              </w:rPr>
            </w:pPr>
            <w:r w:rsidRPr="00581242">
              <w:rPr>
                <w:rFonts w:cs="Arial"/>
                <w:sz w:val="18"/>
                <w:szCs w:val="18"/>
              </w:rPr>
              <w:t>• Support the interpreter to work in ways that promote the person’s rights and choices, respect their experiences, expertise and abilities and promote inclusion.</w:t>
            </w:r>
          </w:p>
          <w:p w:rsidR="00025BAD" w:rsidRPr="00581242" w:rsidRDefault="00025BAD" w:rsidP="00025BAD">
            <w:pPr>
              <w:ind w:left="34"/>
              <w:contextualSpacing/>
              <w:rPr>
                <w:rFonts w:cs="Arial"/>
                <w:sz w:val="18"/>
                <w:szCs w:val="18"/>
              </w:rPr>
            </w:pPr>
          </w:p>
          <w:p w:rsidR="00025BAD" w:rsidRPr="00581242" w:rsidRDefault="00025BAD" w:rsidP="00025BAD">
            <w:pPr>
              <w:ind w:left="34"/>
              <w:contextualSpacing/>
              <w:rPr>
                <w:rFonts w:cs="Arial"/>
                <w:sz w:val="18"/>
                <w:szCs w:val="18"/>
              </w:rPr>
            </w:pPr>
            <w:r w:rsidRPr="00581242">
              <w:rPr>
                <w:rFonts w:cs="Arial"/>
                <w:sz w:val="18"/>
                <w:szCs w:val="18"/>
              </w:rPr>
              <w:t>• Ensure the interpreter allows sufficient time for the person to communicate fully their thoughts, views, opinions and wishes.</w:t>
            </w:r>
          </w:p>
          <w:p w:rsidR="00025BAD" w:rsidRPr="00581242" w:rsidRDefault="00025BAD" w:rsidP="00025BAD">
            <w:pPr>
              <w:ind w:left="34"/>
              <w:contextualSpacing/>
              <w:rPr>
                <w:rFonts w:cs="Arial"/>
                <w:sz w:val="18"/>
                <w:szCs w:val="18"/>
              </w:rPr>
            </w:pPr>
          </w:p>
          <w:p w:rsidR="00025BAD" w:rsidRPr="00581242" w:rsidRDefault="00025BAD" w:rsidP="00025BAD">
            <w:pPr>
              <w:ind w:left="34"/>
              <w:contextualSpacing/>
              <w:rPr>
                <w:rFonts w:cs="Arial"/>
                <w:sz w:val="18"/>
                <w:szCs w:val="18"/>
              </w:rPr>
            </w:pPr>
            <w:r w:rsidRPr="00581242">
              <w:rPr>
                <w:rFonts w:cs="Arial"/>
                <w:sz w:val="18"/>
                <w:szCs w:val="18"/>
              </w:rPr>
              <w:t>• Monitor the understanding of all involved and the effectiveness of the interpretation.</w:t>
            </w:r>
          </w:p>
          <w:p w:rsidR="00025BAD" w:rsidRPr="00581242" w:rsidRDefault="00025BAD" w:rsidP="00025BAD">
            <w:pPr>
              <w:ind w:left="34"/>
              <w:contextualSpacing/>
              <w:rPr>
                <w:rFonts w:cs="Arial"/>
                <w:sz w:val="18"/>
                <w:szCs w:val="18"/>
              </w:rPr>
            </w:pPr>
          </w:p>
          <w:p w:rsidR="00025BAD" w:rsidRPr="00581242" w:rsidRDefault="00025BAD" w:rsidP="00025BAD">
            <w:pPr>
              <w:ind w:left="34"/>
              <w:contextualSpacing/>
              <w:rPr>
                <w:rFonts w:cs="Arial"/>
                <w:sz w:val="18"/>
                <w:szCs w:val="18"/>
              </w:rPr>
            </w:pPr>
            <w:r w:rsidRPr="00581242">
              <w:rPr>
                <w:rFonts w:cs="Arial"/>
                <w:sz w:val="18"/>
                <w:szCs w:val="18"/>
              </w:rPr>
              <w:t>• Modify interactions to improve communication and understanding.</w:t>
            </w:r>
          </w:p>
          <w:p w:rsidR="00025BAD" w:rsidRPr="00581242" w:rsidRDefault="00025BAD" w:rsidP="00025BAD">
            <w:pPr>
              <w:ind w:left="34"/>
              <w:contextualSpacing/>
              <w:rPr>
                <w:rFonts w:cs="Arial"/>
                <w:sz w:val="18"/>
                <w:szCs w:val="18"/>
              </w:rPr>
            </w:pPr>
          </w:p>
          <w:p w:rsidR="00025BAD" w:rsidRPr="00581242" w:rsidRDefault="00025BAD" w:rsidP="00025BAD">
            <w:pPr>
              <w:ind w:left="34"/>
              <w:contextualSpacing/>
              <w:rPr>
                <w:rFonts w:cs="Arial"/>
                <w:sz w:val="18"/>
                <w:szCs w:val="18"/>
              </w:rPr>
            </w:pPr>
            <w:r w:rsidRPr="00581242">
              <w:rPr>
                <w:rFonts w:cs="Arial"/>
                <w:sz w:val="18"/>
                <w:szCs w:val="18"/>
              </w:rPr>
              <w:t>• Summarise communication at appropriate points to ensure that all involved agree what has been communicated and any actions to be taken.</w:t>
            </w:r>
          </w:p>
        </w:tc>
        <w:tc>
          <w:tcPr>
            <w:tcW w:w="157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25BAD" w:rsidRPr="00581242" w:rsidRDefault="00025BAD" w:rsidP="00947DA7">
            <w:pPr>
              <w:contextualSpacing/>
              <w:rPr>
                <w:rFonts w:cs="Arial"/>
                <w:sz w:val="18"/>
                <w:szCs w:val="18"/>
              </w:rPr>
            </w:pPr>
            <w:r w:rsidRPr="00581242">
              <w:rPr>
                <w:rFonts w:cs="Arial"/>
                <w:sz w:val="18"/>
                <w:szCs w:val="18"/>
              </w:rPr>
              <w:t>• Any of the above presentations in the context of alternative modes of consultation context</w:t>
            </w:r>
          </w:p>
        </w:tc>
        <w:tc>
          <w:tcPr>
            <w:tcW w:w="19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25BAD" w:rsidRPr="00581242" w:rsidRDefault="00025BAD" w:rsidP="00025BAD">
            <w:pP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Interpreter services</w:t>
            </w:r>
          </w:p>
          <w:p w:rsidR="00025BAD" w:rsidRPr="00581242" w:rsidRDefault="00025BAD" w:rsidP="00025BAD">
            <w:pPr>
              <w:spacing w:before="0" w:after="0"/>
              <w:rPr>
                <w:rFonts w:eastAsia="Helvetica" w:cs="Arial"/>
                <w:color w:val="000000"/>
                <w:sz w:val="18"/>
                <w:szCs w:val="18"/>
                <w:bdr w:val="nil"/>
                <w:lang w:eastAsia="en-GB"/>
              </w:rPr>
            </w:pPr>
          </w:p>
          <w:p w:rsidR="00025BAD" w:rsidRPr="00581242" w:rsidRDefault="00025BAD" w:rsidP="00025BAD">
            <w:pP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Advocacy groups</w:t>
            </w:r>
          </w:p>
          <w:p w:rsidR="00025BAD" w:rsidRPr="00581242" w:rsidRDefault="00025BAD" w:rsidP="00025BAD">
            <w:pPr>
              <w:spacing w:before="0" w:after="0"/>
              <w:rPr>
                <w:rFonts w:eastAsia="Helvetica" w:cs="Arial"/>
                <w:color w:val="000000"/>
                <w:sz w:val="18"/>
                <w:szCs w:val="18"/>
                <w:bdr w:val="nil"/>
                <w:lang w:eastAsia="en-GB"/>
              </w:rPr>
            </w:pPr>
          </w:p>
          <w:p w:rsidR="00025BAD" w:rsidRPr="00581242" w:rsidRDefault="00025BAD" w:rsidP="00025BAD">
            <w:pP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Local Government/Social care</w:t>
            </w:r>
          </w:p>
          <w:p w:rsidR="00025BAD" w:rsidRPr="00581242" w:rsidRDefault="00025BAD" w:rsidP="00025BAD">
            <w:pPr>
              <w:spacing w:before="0" w:after="0"/>
              <w:rPr>
                <w:rFonts w:eastAsia="Helvetica" w:cs="Arial"/>
                <w:color w:val="000000"/>
                <w:sz w:val="18"/>
                <w:szCs w:val="18"/>
                <w:bdr w:val="nil"/>
                <w:lang w:eastAsia="en-GB"/>
              </w:rPr>
            </w:pPr>
          </w:p>
          <w:p w:rsidR="00025BAD" w:rsidRPr="00581242" w:rsidRDefault="00025BAD" w:rsidP="00025BAD">
            <w:pPr>
              <w:spacing w:before="0" w:after="0"/>
              <w:rPr>
                <w:rFonts w:eastAsia="Helvetica" w:cs="Arial"/>
                <w:color w:val="000000"/>
                <w:sz w:val="18"/>
                <w:szCs w:val="18"/>
                <w:bdr w:val="nil"/>
                <w:lang w:eastAsia="en-GB"/>
              </w:rPr>
            </w:pPr>
            <w:r w:rsidRPr="00581242">
              <w:rPr>
                <w:rFonts w:eastAsia="Helvetica" w:cs="Arial"/>
                <w:color w:val="000000"/>
                <w:sz w:val="18"/>
                <w:szCs w:val="18"/>
                <w:bdr w:val="nil"/>
                <w:lang w:eastAsia="en-GB"/>
              </w:rPr>
              <w:t>• Third-Sector organisations</w:t>
            </w:r>
          </w:p>
        </w:tc>
        <w:tc>
          <w:tcPr>
            <w:tcW w:w="15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25BAD" w:rsidRPr="00581242" w:rsidRDefault="00025BAD" w:rsidP="00610B97">
            <w:pPr>
              <w:rPr>
                <w:rFonts w:cs="Arial"/>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25BAD" w:rsidRPr="00581242" w:rsidRDefault="00025BAD" w:rsidP="00610B97">
            <w:pPr>
              <w:rPr>
                <w:rFonts w:cs="Arial"/>
              </w:rPr>
            </w:pPr>
          </w:p>
        </w:tc>
        <w:tc>
          <w:tcPr>
            <w:tcW w:w="24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25BAD" w:rsidRPr="00581242" w:rsidRDefault="00025BAD" w:rsidP="00610B97">
            <w:pPr>
              <w:rPr>
                <w:rFonts w:cs="Arial"/>
              </w:rPr>
            </w:pPr>
          </w:p>
        </w:tc>
        <w:tc>
          <w:tcPr>
            <w:tcW w:w="19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25BAD" w:rsidRPr="00581242" w:rsidRDefault="00025BAD" w:rsidP="00610B97">
            <w:pPr>
              <w:rPr>
                <w:rFonts w:cs="Arial"/>
              </w:rPr>
            </w:pPr>
          </w:p>
        </w:tc>
        <w:tc>
          <w:tcPr>
            <w:tcW w:w="19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25BAD" w:rsidRPr="00581242" w:rsidRDefault="00025BAD" w:rsidP="00610B97">
            <w:pPr>
              <w:rPr>
                <w:rFonts w:cs="Arial"/>
              </w:rPr>
            </w:pPr>
          </w:p>
        </w:tc>
      </w:tr>
      <w:bookmarkEnd w:id="24"/>
      <w:permEnd w:id="1411328351"/>
      <w:permEnd w:id="1477865431"/>
      <w:permEnd w:id="299859883"/>
      <w:permEnd w:id="2120700095"/>
      <w:permEnd w:id="1054612159"/>
    </w:tbl>
    <w:p w:rsidR="002F443E" w:rsidRPr="00581242" w:rsidRDefault="002F443E" w:rsidP="00610B97">
      <w:pPr>
        <w:rPr>
          <w:rFonts w:cs="Arial"/>
          <w:b/>
          <w:szCs w:val="24"/>
        </w:rPr>
      </w:pPr>
    </w:p>
    <w:p w:rsidR="002F443E" w:rsidRPr="00581242" w:rsidRDefault="002F443E">
      <w:pPr>
        <w:spacing w:before="0" w:after="160" w:line="259" w:lineRule="auto"/>
        <w:rPr>
          <w:rFonts w:cs="Arial"/>
          <w:b/>
          <w:szCs w:val="24"/>
        </w:rPr>
      </w:pPr>
      <w:r w:rsidRPr="00581242">
        <w:rPr>
          <w:rFonts w:cs="Arial"/>
          <w:b/>
          <w:szCs w:val="24"/>
        </w:rPr>
        <w:br w:type="page"/>
      </w:r>
    </w:p>
    <w:p w:rsidR="002F443E" w:rsidRPr="00581242" w:rsidRDefault="002F443E" w:rsidP="006A0123">
      <w:pPr>
        <w:pStyle w:val="Heading2"/>
        <w:rPr>
          <w:rFonts w:ascii="Arial" w:hAnsi="Arial" w:cs="Arial"/>
          <w:sz w:val="24"/>
          <w:szCs w:val="24"/>
        </w:rPr>
      </w:pPr>
      <w:bookmarkStart w:id="46" w:name="_Toc32315825"/>
      <w:r w:rsidRPr="00581242">
        <w:rPr>
          <w:rFonts w:ascii="Arial" w:hAnsi="Arial" w:cs="Arial"/>
          <w:sz w:val="24"/>
          <w:szCs w:val="24"/>
        </w:rPr>
        <w:t>Scope of Practice Table</w:t>
      </w:r>
      <w:bookmarkEnd w:id="46"/>
      <w:r w:rsidR="003911E8" w:rsidRPr="00581242">
        <w:rPr>
          <w:rFonts w:ascii="Arial" w:hAnsi="Arial" w:cs="Arial"/>
          <w:sz w:val="24"/>
          <w:szCs w:val="24"/>
        </w:rPr>
        <w:t xml:space="preserve"> </w:t>
      </w:r>
    </w:p>
    <w:p w:rsidR="002F443E" w:rsidRPr="00581242" w:rsidRDefault="002F443E" w:rsidP="002F443E">
      <w:pPr>
        <w:rPr>
          <w:rFonts w:cs="Arial"/>
          <w:sz w:val="22"/>
        </w:rPr>
      </w:pPr>
      <w:r w:rsidRPr="00581242">
        <w:rPr>
          <w:rFonts w:cs="Arial"/>
          <w:sz w:val="22"/>
        </w:rPr>
        <w:t>All ACP (Primary Care Nurses) need to evidence capability against the 13 capabilities detailed in the framework.</w:t>
      </w:r>
    </w:p>
    <w:p w:rsidR="002F443E" w:rsidRPr="00581242" w:rsidRDefault="002F443E" w:rsidP="002F443E">
      <w:pPr>
        <w:rPr>
          <w:rFonts w:cs="Arial"/>
          <w:sz w:val="22"/>
        </w:rPr>
      </w:pPr>
      <w:r w:rsidRPr="00581242">
        <w:rPr>
          <w:rFonts w:cs="Arial"/>
          <w:sz w:val="22"/>
        </w:rPr>
        <w:t>In addition to the 13 capabilities each ACP (Primary Care Nurse) or trainee needs to agree their scope of practice with their employer. The scope of practice will vary dependent on the role they are employed for. This tool is to assist that process and document the agreement.</w:t>
      </w:r>
    </w:p>
    <w:p w:rsidR="00610B97" w:rsidRPr="00581242" w:rsidRDefault="00F82073" w:rsidP="002F443E">
      <w:pPr>
        <w:rPr>
          <w:rFonts w:cs="Arial"/>
          <w:sz w:val="22"/>
        </w:rPr>
      </w:pPr>
      <w:r w:rsidRPr="00581242">
        <w:rPr>
          <w:rFonts w:cs="Arial"/>
          <w:b/>
          <w:sz w:val="22"/>
        </w:rPr>
        <w:t>Section 2</w:t>
      </w:r>
      <w:r w:rsidR="002F443E" w:rsidRPr="00581242">
        <w:rPr>
          <w:rFonts w:cs="Arial"/>
          <w:sz w:val="22"/>
        </w:rPr>
        <w:t xml:space="preserve"> above, details key clinical presentations that often present in general practice/primary care settings. If your role includes being able to assess and manage any of the presentations listed under a system, then that clinical system should be included in your scope of practice and evidence of managing all the presentations listed under that system should be included in your portfolio.</w:t>
      </w:r>
    </w:p>
    <w:tbl>
      <w:tblPr>
        <w:tblStyle w:val="TableGrid"/>
        <w:tblW w:w="0" w:type="auto"/>
        <w:tblLook w:val="04A0" w:firstRow="1" w:lastRow="0" w:firstColumn="1" w:lastColumn="0" w:noHBand="0" w:noVBand="1"/>
      </w:tblPr>
      <w:tblGrid>
        <w:gridCol w:w="3543"/>
        <w:gridCol w:w="3543"/>
        <w:gridCol w:w="3544"/>
        <w:gridCol w:w="3544"/>
      </w:tblGrid>
      <w:tr w:rsidR="002F443E" w:rsidRPr="00581242" w:rsidTr="002F443E">
        <w:tc>
          <w:tcPr>
            <w:tcW w:w="3543" w:type="dxa"/>
          </w:tcPr>
          <w:p w:rsidR="002F443E" w:rsidRPr="00581242" w:rsidRDefault="002F443E" w:rsidP="002F443E">
            <w:pPr>
              <w:rPr>
                <w:rFonts w:cs="Arial"/>
                <w:szCs w:val="24"/>
              </w:rPr>
            </w:pPr>
            <w:r w:rsidRPr="00581242">
              <w:rPr>
                <w:rFonts w:cs="Arial"/>
                <w:b/>
                <w:bCs/>
                <w:szCs w:val="24"/>
              </w:rPr>
              <w:t xml:space="preserve">Clinical presentation </w:t>
            </w:r>
          </w:p>
        </w:tc>
        <w:tc>
          <w:tcPr>
            <w:tcW w:w="3543" w:type="dxa"/>
          </w:tcPr>
          <w:p w:rsidR="002F443E" w:rsidRPr="00581242" w:rsidRDefault="002F443E" w:rsidP="002F443E">
            <w:pPr>
              <w:rPr>
                <w:rFonts w:cs="Arial"/>
                <w:szCs w:val="24"/>
              </w:rPr>
            </w:pPr>
            <w:r w:rsidRPr="00581242">
              <w:rPr>
                <w:rFonts w:cs="Arial"/>
                <w:b/>
                <w:bCs/>
                <w:szCs w:val="24"/>
              </w:rPr>
              <w:t xml:space="preserve">In scope of role? </w:t>
            </w:r>
          </w:p>
        </w:tc>
        <w:tc>
          <w:tcPr>
            <w:tcW w:w="3544" w:type="dxa"/>
          </w:tcPr>
          <w:p w:rsidR="002F443E" w:rsidRPr="00581242" w:rsidRDefault="002F443E" w:rsidP="002F443E">
            <w:pPr>
              <w:rPr>
                <w:rFonts w:cs="Arial"/>
                <w:szCs w:val="24"/>
              </w:rPr>
            </w:pPr>
            <w:r w:rsidRPr="00581242">
              <w:rPr>
                <w:rFonts w:cs="Arial"/>
                <w:b/>
                <w:bCs/>
                <w:szCs w:val="24"/>
              </w:rPr>
              <w:t xml:space="preserve">Rationale (provide info’) </w:t>
            </w:r>
          </w:p>
        </w:tc>
        <w:tc>
          <w:tcPr>
            <w:tcW w:w="3544" w:type="dxa"/>
          </w:tcPr>
          <w:p w:rsidR="002F443E" w:rsidRPr="00581242" w:rsidRDefault="002F443E" w:rsidP="002F443E">
            <w:pPr>
              <w:rPr>
                <w:rFonts w:cs="Arial"/>
                <w:szCs w:val="24"/>
              </w:rPr>
            </w:pPr>
            <w:r w:rsidRPr="00581242">
              <w:rPr>
                <w:rFonts w:cs="Arial"/>
                <w:b/>
                <w:bCs/>
                <w:szCs w:val="24"/>
              </w:rPr>
              <w:t>Agreed between practitioner and employer? Who?</w:t>
            </w:r>
          </w:p>
        </w:tc>
      </w:tr>
      <w:tr w:rsidR="002F443E" w:rsidRPr="00581242" w:rsidTr="002F443E">
        <w:tc>
          <w:tcPr>
            <w:tcW w:w="3543" w:type="dxa"/>
          </w:tcPr>
          <w:p w:rsidR="002F443E" w:rsidRPr="00581242" w:rsidRDefault="002F443E" w:rsidP="002F443E">
            <w:pPr>
              <w:rPr>
                <w:rFonts w:cs="Arial"/>
              </w:rPr>
            </w:pPr>
            <w:permStart w:id="505038919" w:edGrp="everyone" w:colFirst="1" w:colLast="1"/>
            <w:permStart w:id="236192073" w:edGrp="everyone" w:colFirst="2" w:colLast="2"/>
            <w:permStart w:id="2014197506" w:edGrp="everyone" w:colFirst="3" w:colLast="3"/>
            <w:r w:rsidRPr="00581242">
              <w:rPr>
                <w:rFonts w:cs="Arial"/>
              </w:rPr>
              <w:t>Cardiovascular</w:t>
            </w:r>
          </w:p>
          <w:p w:rsidR="002F443E" w:rsidRPr="00581242" w:rsidRDefault="002F443E" w:rsidP="002F443E">
            <w:pPr>
              <w:rPr>
                <w:rFonts w:cs="Arial"/>
                <w:sz w:val="22"/>
              </w:rPr>
            </w:pPr>
          </w:p>
          <w:p w:rsidR="00F82073" w:rsidRPr="00581242" w:rsidRDefault="00F82073" w:rsidP="002F443E">
            <w:pPr>
              <w:rPr>
                <w:rFonts w:cs="Arial"/>
                <w:sz w:val="22"/>
              </w:rPr>
            </w:pPr>
          </w:p>
        </w:tc>
        <w:tc>
          <w:tcPr>
            <w:tcW w:w="3543" w:type="dxa"/>
          </w:tcPr>
          <w:p w:rsidR="002F443E" w:rsidRPr="00581242" w:rsidRDefault="002F443E" w:rsidP="002F443E">
            <w:pPr>
              <w:rPr>
                <w:rFonts w:cs="Arial"/>
                <w:sz w:val="22"/>
              </w:rPr>
            </w:pPr>
          </w:p>
        </w:tc>
        <w:tc>
          <w:tcPr>
            <w:tcW w:w="3544" w:type="dxa"/>
          </w:tcPr>
          <w:p w:rsidR="002F443E" w:rsidRPr="00581242" w:rsidRDefault="002F443E" w:rsidP="002F443E">
            <w:pPr>
              <w:rPr>
                <w:rFonts w:cs="Arial"/>
                <w:sz w:val="22"/>
              </w:rPr>
            </w:pPr>
          </w:p>
        </w:tc>
        <w:tc>
          <w:tcPr>
            <w:tcW w:w="3544" w:type="dxa"/>
          </w:tcPr>
          <w:p w:rsidR="002F443E" w:rsidRPr="00581242" w:rsidRDefault="002F443E" w:rsidP="002F443E">
            <w:pPr>
              <w:rPr>
                <w:rFonts w:cs="Arial"/>
                <w:sz w:val="22"/>
              </w:rPr>
            </w:pPr>
          </w:p>
        </w:tc>
      </w:tr>
      <w:tr w:rsidR="002F443E" w:rsidRPr="00581242" w:rsidTr="002F443E">
        <w:tc>
          <w:tcPr>
            <w:tcW w:w="3543" w:type="dxa"/>
          </w:tcPr>
          <w:p w:rsidR="002F443E" w:rsidRPr="00581242" w:rsidRDefault="002F443E" w:rsidP="002F443E">
            <w:pPr>
              <w:rPr>
                <w:rFonts w:cs="Arial"/>
              </w:rPr>
            </w:pPr>
            <w:permStart w:id="1494052966" w:edGrp="everyone" w:colFirst="1" w:colLast="1"/>
            <w:permStart w:id="475533733" w:edGrp="everyone" w:colFirst="2" w:colLast="2"/>
            <w:permStart w:id="551817787" w:edGrp="everyone" w:colFirst="3" w:colLast="3"/>
            <w:permEnd w:id="505038919"/>
            <w:permEnd w:id="236192073"/>
            <w:permEnd w:id="2014197506"/>
            <w:r w:rsidRPr="00581242">
              <w:rPr>
                <w:rFonts w:cs="Arial"/>
              </w:rPr>
              <w:t>Dermatology</w:t>
            </w:r>
          </w:p>
          <w:p w:rsidR="002F443E" w:rsidRPr="00581242" w:rsidRDefault="002F443E" w:rsidP="002F443E">
            <w:pPr>
              <w:rPr>
                <w:rFonts w:cs="Arial"/>
                <w:sz w:val="22"/>
              </w:rPr>
            </w:pPr>
          </w:p>
          <w:p w:rsidR="00F82073" w:rsidRPr="00581242" w:rsidRDefault="00F82073" w:rsidP="002F443E">
            <w:pPr>
              <w:rPr>
                <w:rFonts w:cs="Arial"/>
                <w:sz w:val="22"/>
              </w:rPr>
            </w:pPr>
          </w:p>
        </w:tc>
        <w:tc>
          <w:tcPr>
            <w:tcW w:w="3543" w:type="dxa"/>
          </w:tcPr>
          <w:p w:rsidR="002F443E" w:rsidRPr="00581242" w:rsidRDefault="002F443E" w:rsidP="002F443E">
            <w:pPr>
              <w:rPr>
                <w:rFonts w:cs="Arial"/>
                <w:sz w:val="22"/>
              </w:rPr>
            </w:pPr>
          </w:p>
        </w:tc>
        <w:tc>
          <w:tcPr>
            <w:tcW w:w="3544" w:type="dxa"/>
          </w:tcPr>
          <w:p w:rsidR="002F443E" w:rsidRPr="00581242" w:rsidRDefault="002F443E" w:rsidP="002F443E">
            <w:pPr>
              <w:rPr>
                <w:rFonts w:cs="Arial"/>
                <w:sz w:val="22"/>
              </w:rPr>
            </w:pPr>
          </w:p>
        </w:tc>
        <w:tc>
          <w:tcPr>
            <w:tcW w:w="3544" w:type="dxa"/>
          </w:tcPr>
          <w:p w:rsidR="002F443E" w:rsidRPr="00581242" w:rsidRDefault="002F443E" w:rsidP="002F443E">
            <w:pPr>
              <w:rPr>
                <w:rFonts w:cs="Arial"/>
                <w:sz w:val="22"/>
              </w:rPr>
            </w:pPr>
          </w:p>
        </w:tc>
      </w:tr>
      <w:tr w:rsidR="002F443E" w:rsidRPr="00581242" w:rsidTr="002F443E">
        <w:tc>
          <w:tcPr>
            <w:tcW w:w="3543" w:type="dxa"/>
          </w:tcPr>
          <w:p w:rsidR="002F443E" w:rsidRPr="00581242" w:rsidRDefault="002F443E" w:rsidP="002F443E">
            <w:pPr>
              <w:rPr>
                <w:rFonts w:cs="Arial"/>
              </w:rPr>
            </w:pPr>
            <w:permStart w:id="114559486" w:edGrp="everyone" w:colFirst="1" w:colLast="1"/>
            <w:permStart w:id="1142369214" w:edGrp="everyone" w:colFirst="2" w:colLast="2"/>
            <w:permStart w:id="721252313" w:edGrp="everyone" w:colFirst="3" w:colLast="3"/>
            <w:permEnd w:id="1494052966"/>
            <w:permEnd w:id="475533733"/>
            <w:permEnd w:id="551817787"/>
            <w:r w:rsidRPr="00581242">
              <w:rPr>
                <w:rFonts w:cs="Arial"/>
              </w:rPr>
              <w:t>Ears Nose and Throat</w:t>
            </w:r>
          </w:p>
          <w:p w:rsidR="002F443E" w:rsidRPr="00581242" w:rsidRDefault="002F443E" w:rsidP="002F443E">
            <w:pPr>
              <w:rPr>
                <w:rFonts w:cs="Arial"/>
                <w:sz w:val="22"/>
              </w:rPr>
            </w:pPr>
          </w:p>
          <w:p w:rsidR="00F82073" w:rsidRPr="00581242" w:rsidRDefault="00F82073" w:rsidP="002F443E">
            <w:pPr>
              <w:rPr>
                <w:rFonts w:cs="Arial"/>
                <w:sz w:val="22"/>
              </w:rPr>
            </w:pPr>
          </w:p>
        </w:tc>
        <w:tc>
          <w:tcPr>
            <w:tcW w:w="3543" w:type="dxa"/>
          </w:tcPr>
          <w:p w:rsidR="002F443E" w:rsidRPr="00581242" w:rsidRDefault="002F443E" w:rsidP="002F443E">
            <w:pPr>
              <w:rPr>
                <w:rFonts w:cs="Arial"/>
                <w:sz w:val="22"/>
              </w:rPr>
            </w:pPr>
          </w:p>
        </w:tc>
        <w:tc>
          <w:tcPr>
            <w:tcW w:w="3544" w:type="dxa"/>
          </w:tcPr>
          <w:p w:rsidR="002F443E" w:rsidRPr="00581242" w:rsidRDefault="002F443E" w:rsidP="002F443E">
            <w:pPr>
              <w:rPr>
                <w:rFonts w:cs="Arial"/>
                <w:sz w:val="22"/>
              </w:rPr>
            </w:pPr>
          </w:p>
        </w:tc>
        <w:tc>
          <w:tcPr>
            <w:tcW w:w="3544" w:type="dxa"/>
          </w:tcPr>
          <w:p w:rsidR="002F443E" w:rsidRPr="00581242" w:rsidRDefault="002F443E" w:rsidP="002F443E">
            <w:pPr>
              <w:rPr>
                <w:rFonts w:cs="Arial"/>
                <w:sz w:val="22"/>
              </w:rPr>
            </w:pPr>
          </w:p>
        </w:tc>
      </w:tr>
      <w:tr w:rsidR="002F443E" w:rsidRPr="00581242" w:rsidTr="002F443E">
        <w:tc>
          <w:tcPr>
            <w:tcW w:w="3543" w:type="dxa"/>
          </w:tcPr>
          <w:p w:rsidR="002F443E" w:rsidRPr="00581242" w:rsidRDefault="002F443E" w:rsidP="002F443E">
            <w:pPr>
              <w:rPr>
                <w:rFonts w:cs="Arial"/>
              </w:rPr>
            </w:pPr>
            <w:permStart w:id="1455584806" w:edGrp="everyone" w:colFirst="1" w:colLast="1"/>
            <w:permStart w:id="354560369" w:edGrp="everyone" w:colFirst="2" w:colLast="2"/>
            <w:permStart w:id="1918198483" w:edGrp="everyone" w:colFirst="3" w:colLast="3"/>
            <w:permEnd w:id="114559486"/>
            <w:permEnd w:id="1142369214"/>
            <w:permEnd w:id="721252313"/>
            <w:r w:rsidRPr="00581242">
              <w:rPr>
                <w:rFonts w:cs="Arial"/>
              </w:rPr>
              <w:t>Emergency Presentations</w:t>
            </w:r>
          </w:p>
          <w:p w:rsidR="002F443E" w:rsidRPr="00581242" w:rsidRDefault="002F443E" w:rsidP="002F443E">
            <w:pPr>
              <w:rPr>
                <w:rFonts w:cs="Arial"/>
                <w:sz w:val="22"/>
              </w:rPr>
            </w:pPr>
          </w:p>
          <w:p w:rsidR="00F82073" w:rsidRPr="00581242" w:rsidRDefault="00F82073" w:rsidP="002F443E">
            <w:pPr>
              <w:rPr>
                <w:rFonts w:cs="Arial"/>
                <w:sz w:val="22"/>
              </w:rPr>
            </w:pPr>
          </w:p>
        </w:tc>
        <w:tc>
          <w:tcPr>
            <w:tcW w:w="3543" w:type="dxa"/>
          </w:tcPr>
          <w:p w:rsidR="002F443E" w:rsidRPr="00581242" w:rsidRDefault="002F443E" w:rsidP="002F443E">
            <w:pPr>
              <w:rPr>
                <w:rFonts w:cs="Arial"/>
                <w:sz w:val="22"/>
              </w:rPr>
            </w:pPr>
          </w:p>
        </w:tc>
        <w:tc>
          <w:tcPr>
            <w:tcW w:w="3544" w:type="dxa"/>
          </w:tcPr>
          <w:p w:rsidR="002F443E" w:rsidRPr="00581242" w:rsidRDefault="002F443E" w:rsidP="002F443E">
            <w:pPr>
              <w:rPr>
                <w:rFonts w:cs="Arial"/>
                <w:sz w:val="22"/>
              </w:rPr>
            </w:pPr>
          </w:p>
        </w:tc>
        <w:tc>
          <w:tcPr>
            <w:tcW w:w="3544" w:type="dxa"/>
          </w:tcPr>
          <w:p w:rsidR="002F443E" w:rsidRPr="00581242" w:rsidRDefault="002F443E" w:rsidP="002F443E">
            <w:pPr>
              <w:rPr>
                <w:rFonts w:cs="Arial"/>
                <w:sz w:val="22"/>
              </w:rPr>
            </w:pPr>
          </w:p>
        </w:tc>
      </w:tr>
      <w:tr w:rsidR="002F443E" w:rsidRPr="00581242" w:rsidTr="002F443E">
        <w:tc>
          <w:tcPr>
            <w:tcW w:w="3543" w:type="dxa"/>
          </w:tcPr>
          <w:p w:rsidR="002F443E" w:rsidRPr="00581242" w:rsidRDefault="002F443E" w:rsidP="002F443E">
            <w:pPr>
              <w:rPr>
                <w:rFonts w:cs="Arial"/>
              </w:rPr>
            </w:pPr>
            <w:permStart w:id="2051501186" w:edGrp="everyone" w:colFirst="1" w:colLast="1"/>
            <w:permStart w:id="1861699844" w:edGrp="everyone" w:colFirst="2" w:colLast="2"/>
            <w:permStart w:id="2093501004" w:edGrp="everyone" w:colFirst="3" w:colLast="3"/>
            <w:permEnd w:id="1455584806"/>
            <w:permEnd w:id="354560369"/>
            <w:permEnd w:id="1918198483"/>
            <w:r w:rsidRPr="00581242">
              <w:rPr>
                <w:rFonts w:cs="Arial"/>
              </w:rPr>
              <w:t>Eyes</w:t>
            </w:r>
          </w:p>
          <w:p w:rsidR="002F443E" w:rsidRPr="00581242" w:rsidRDefault="002F443E" w:rsidP="002F443E">
            <w:pPr>
              <w:rPr>
                <w:rFonts w:cs="Arial"/>
                <w:sz w:val="22"/>
              </w:rPr>
            </w:pPr>
          </w:p>
        </w:tc>
        <w:tc>
          <w:tcPr>
            <w:tcW w:w="3543" w:type="dxa"/>
          </w:tcPr>
          <w:p w:rsidR="002F443E" w:rsidRPr="00581242" w:rsidRDefault="002F443E" w:rsidP="002F443E">
            <w:pPr>
              <w:rPr>
                <w:rFonts w:cs="Arial"/>
                <w:sz w:val="22"/>
              </w:rPr>
            </w:pPr>
          </w:p>
        </w:tc>
        <w:tc>
          <w:tcPr>
            <w:tcW w:w="3544" w:type="dxa"/>
          </w:tcPr>
          <w:p w:rsidR="002F443E" w:rsidRPr="00581242" w:rsidRDefault="002F443E" w:rsidP="002F443E">
            <w:pPr>
              <w:rPr>
                <w:rFonts w:cs="Arial"/>
                <w:sz w:val="22"/>
              </w:rPr>
            </w:pPr>
          </w:p>
        </w:tc>
        <w:tc>
          <w:tcPr>
            <w:tcW w:w="3544" w:type="dxa"/>
          </w:tcPr>
          <w:p w:rsidR="002F443E" w:rsidRPr="00581242" w:rsidRDefault="002F443E" w:rsidP="002F443E">
            <w:pPr>
              <w:rPr>
                <w:rFonts w:cs="Arial"/>
                <w:sz w:val="22"/>
              </w:rPr>
            </w:pPr>
          </w:p>
        </w:tc>
      </w:tr>
      <w:tr w:rsidR="002F443E" w:rsidRPr="00581242" w:rsidTr="002F443E">
        <w:tc>
          <w:tcPr>
            <w:tcW w:w="3543" w:type="dxa"/>
          </w:tcPr>
          <w:p w:rsidR="002F443E" w:rsidRPr="00581242" w:rsidRDefault="002F443E" w:rsidP="002F443E">
            <w:pPr>
              <w:rPr>
                <w:rFonts w:cs="Arial"/>
              </w:rPr>
            </w:pPr>
            <w:permStart w:id="160715521" w:edGrp="everyone" w:colFirst="1" w:colLast="1"/>
            <w:permStart w:id="786576191" w:edGrp="everyone" w:colFirst="2" w:colLast="2"/>
            <w:permStart w:id="1854231873" w:edGrp="everyone" w:colFirst="3" w:colLast="3"/>
            <w:permEnd w:id="2051501186"/>
            <w:permEnd w:id="1861699844"/>
            <w:permEnd w:id="2093501004"/>
            <w:r w:rsidRPr="00581242">
              <w:rPr>
                <w:rFonts w:cs="Arial"/>
              </w:rPr>
              <w:t>Family Planning &amp; Sexual Health</w:t>
            </w:r>
          </w:p>
          <w:p w:rsidR="00F82073" w:rsidRPr="00581242" w:rsidRDefault="00F82073" w:rsidP="002F443E">
            <w:pPr>
              <w:rPr>
                <w:rFonts w:cs="Arial"/>
                <w:sz w:val="22"/>
              </w:rPr>
            </w:pPr>
          </w:p>
        </w:tc>
        <w:tc>
          <w:tcPr>
            <w:tcW w:w="3543" w:type="dxa"/>
          </w:tcPr>
          <w:p w:rsidR="002F443E" w:rsidRPr="00581242" w:rsidRDefault="002F443E" w:rsidP="002F443E">
            <w:pPr>
              <w:rPr>
                <w:rFonts w:cs="Arial"/>
                <w:sz w:val="22"/>
              </w:rPr>
            </w:pPr>
          </w:p>
        </w:tc>
        <w:tc>
          <w:tcPr>
            <w:tcW w:w="3544" w:type="dxa"/>
          </w:tcPr>
          <w:p w:rsidR="002F443E" w:rsidRPr="00581242" w:rsidRDefault="002F443E" w:rsidP="002F443E">
            <w:pPr>
              <w:rPr>
                <w:rFonts w:cs="Arial"/>
                <w:sz w:val="22"/>
              </w:rPr>
            </w:pPr>
          </w:p>
        </w:tc>
        <w:tc>
          <w:tcPr>
            <w:tcW w:w="3544" w:type="dxa"/>
          </w:tcPr>
          <w:p w:rsidR="002F443E" w:rsidRPr="00581242" w:rsidRDefault="002F443E" w:rsidP="002F443E">
            <w:pPr>
              <w:rPr>
                <w:rFonts w:cs="Arial"/>
                <w:sz w:val="22"/>
              </w:rPr>
            </w:pPr>
          </w:p>
        </w:tc>
      </w:tr>
      <w:tr w:rsidR="002F443E" w:rsidRPr="00581242" w:rsidTr="002F443E">
        <w:tc>
          <w:tcPr>
            <w:tcW w:w="3543" w:type="dxa"/>
          </w:tcPr>
          <w:p w:rsidR="002F443E" w:rsidRPr="00581242" w:rsidRDefault="002F443E" w:rsidP="002F443E">
            <w:pPr>
              <w:rPr>
                <w:rFonts w:cs="Arial"/>
              </w:rPr>
            </w:pPr>
            <w:permStart w:id="1005535884" w:edGrp="everyone" w:colFirst="1" w:colLast="1"/>
            <w:permStart w:id="456880516" w:edGrp="everyone" w:colFirst="2" w:colLast="2"/>
            <w:permStart w:id="1331651822" w:edGrp="everyone" w:colFirst="3" w:colLast="3"/>
            <w:permEnd w:id="160715521"/>
            <w:permEnd w:id="786576191"/>
            <w:permEnd w:id="1854231873"/>
            <w:r w:rsidRPr="00581242">
              <w:rPr>
                <w:rFonts w:cs="Arial"/>
              </w:rPr>
              <w:t>Gastrointestinal &amp; Hepatic</w:t>
            </w:r>
          </w:p>
          <w:p w:rsidR="002F443E" w:rsidRPr="00581242" w:rsidRDefault="002F443E" w:rsidP="002F443E">
            <w:pPr>
              <w:rPr>
                <w:rFonts w:cs="Arial"/>
                <w:sz w:val="22"/>
              </w:rPr>
            </w:pPr>
          </w:p>
          <w:p w:rsidR="00F82073" w:rsidRPr="00581242" w:rsidRDefault="00F82073" w:rsidP="002F443E">
            <w:pPr>
              <w:rPr>
                <w:rFonts w:cs="Arial"/>
                <w:sz w:val="22"/>
              </w:rPr>
            </w:pPr>
          </w:p>
        </w:tc>
        <w:tc>
          <w:tcPr>
            <w:tcW w:w="3543" w:type="dxa"/>
          </w:tcPr>
          <w:p w:rsidR="002F443E" w:rsidRPr="00581242" w:rsidRDefault="002F443E" w:rsidP="002F443E">
            <w:pPr>
              <w:rPr>
                <w:rFonts w:cs="Arial"/>
                <w:sz w:val="22"/>
              </w:rPr>
            </w:pPr>
          </w:p>
        </w:tc>
        <w:tc>
          <w:tcPr>
            <w:tcW w:w="3544" w:type="dxa"/>
          </w:tcPr>
          <w:p w:rsidR="002F443E" w:rsidRPr="00581242" w:rsidRDefault="002F443E" w:rsidP="002F443E">
            <w:pPr>
              <w:rPr>
                <w:rFonts w:cs="Arial"/>
                <w:sz w:val="22"/>
              </w:rPr>
            </w:pPr>
          </w:p>
        </w:tc>
        <w:tc>
          <w:tcPr>
            <w:tcW w:w="3544" w:type="dxa"/>
          </w:tcPr>
          <w:p w:rsidR="002F443E" w:rsidRPr="00581242" w:rsidRDefault="002F443E" w:rsidP="002F443E">
            <w:pPr>
              <w:rPr>
                <w:rFonts w:cs="Arial"/>
                <w:sz w:val="22"/>
              </w:rPr>
            </w:pPr>
          </w:p>
        </w:tc>
      </w:tr>
      <w:tr w:rsidR="002F443E" w:rsidRPr="00581242" w:rsidTr="002F443E">
        <w:tc>
          <w:tcPr>
            <w:tcW w:w="3543" w:type="dxa"/>
          </w:tcPr>
          <w:p w:rsidR="002F443E" w:rsidRPr="00581242" w:rsidRDefault="002F443E" w:rsidP="002F443E">
            <w:pPr>
              <w:rPr>
                <w:rFonts w:cs="Arial"/>
              </w:rPr>
            </w:pPr>
            <w:permStart w:id="1136933586" w:edGrp="everyone" w:colFirst="1" w:colLast="1"/>
            <w:permStart w:id="1442672602" w:edGrp="everyone" w:colFirst="2" w:colLast="2"/>
            <w:permStart w:id="438770686" w:edGrp="everyone" w:colFirst="3" w:colLast="3"/>
            <w:permEnd w:id="1005535884"/>
            <w:permEnd w:id="456880516"/>
            <w:permEnd w:id="1331651822"/>
            <w:r w:rsidRPr="00581242">
              <w:rPr>
                <w:rFonts w:cs="Arial"/>
              </w:rPr>
              <w:t>Learning Disability</w:t>
            </w:r>
          </w:p>
          <w:p w:rsidR="002F443E" w:rsidRPr="00581242" w:rsidRDefault="002F443E" w:rsidP="002F443E">
            <w:pPr>
              <w:rPr>
                <w:rFonts w:cs="Arial"/>
                <w:sz w:val="22"/>
              </w:rPr>
            </w:pPr>
          </w:p>
          <w:p w:rsidR="00F82073" w:rsidRPr="00581242" w:rsidRDefault="00F82073" w:rsidP="002F443E">
            <w:pPr>
              <w:rPr>
                <w:rFonts w:cs="Arial"/>
                <w:sz w:val="22"/>
              </w:rPr>
            </w:pPr>
          </w:p>
        </w:tc>
        <w:tc>
          <w:tcPr>
            <w:tcW w:w="3543" w:type="dxa"/>
          </w:tcPr>
          <w:p w:rsidR="002F443E" w:rsidRPr="00581242" w:rsidRDefault="002F443E" w:rsidP="002F443E">
            <w:pPr>
              <w:rPr>
                <w:rFonts w:cs="Arial"/>
                <w:sz w:val="22"/>
              </w:rPr>
            </w:pPr>
          </w:p>
        </w:tc>
        <w:tc>
          <w:tcPr>
            <w:tcW w:w="3544" w:type="dxa"/>
          </w:tcPr>
          <w:p w:rsidR="002F443E" w:rsidRPr="00581242" w:rsidRDefault="002F443E" w:rsidP="002F443E">
            <w:pPr>
              <w:rPr>
                <w:rFonts w:cs="Arial"/>
                <w:sz w:val="22"/>
              </w:rPr>
            </w:pPr>
          </w:p>
        </w:tc>
        <w:tc>
          <w:tcPr>
            <w:tcW w:w="3544" w:type="dxa"/>
          </w:tcPr>
          <w:p w:rsidR="002F443E" w:rsidRPr="00581242" w:rsidRDefault="002F443E" w:rsidP="002F443E">
            <w:pPr>
              <w:rPr>
                <w:rFonts w:cs="Arial"/>
                <w:sz w:val="22"/>
              </w:rPr>
            </w:pPr>
          </w:p>
        </w:tc>
      </w:tr>
      <w:tr w:rsidR="002F443E" w:rsidRPr="00581242" w:rsidTr="002F443E">
        <w:tc>
          <w:tcPr>
            <w:tcW w:w="3543" w:type="dxa"/>
          </w:tcPr>
          <w:p w:rsidR="002F443E" w:rsidRPr="00581242" w:rsidRDefault="002F443E" w:rsidP="002F443E">
            <w:pPr>
              <w:rPr>
                <w:rFonts w:cs="Arial"/>
              </w:rPr>
            </w:pPr>
            <w:permStart w:id="674065769" w:edGrp="everyone" w:colFirst="1" w:colLast="1"/>
            <w:permStart w:id="2023846392" w:edGrp="everyone" w:colFirst="2" w:colLast="2"/>
            <w:permStart w:id="743970074" w:edGrp="everyone" w:colFirst="3" w:colLast="3"/>
            <w:permEnd w:id="1136933586"/>
            <w:permEnd w:id="1442672602"/>
            <w:permEnd w:id="438770686"/>
            <w:r w:rsidRPr="00581242">
              <w:rPr>
                <w:rFonts w:cs="Arial"/>
              </w:rPr>
              <w:t>Male &amp; Female Anatomical Health</w:t>
            </w:r>
          </w:p>
          <w:p w:rsidR="00F82073" w:rsidRPr="00581242" w:rsidRDefault="00F82073" w:rsidP="002F443E">
            <w:pPr>
              <w:rPr>
                <w:rFonts w:cs="Arial"/>
                <w:sz w:val="22"/>
              </w:rPr>
            </w:pPr>
          </w:p>
        </w:tc>
        <w:tc>
          <w:tcPr>
            <w:tcW w:w="3543" w:type="dxa"/>
          </w:tcPr>
          <w:p w:rsidR="002F443E" w:rsidRPr="00581242" w:rsidRDefault="002F443E" w:rsidP="002F443E">
            <w:pPr>
              <w:rPr>
                <w:rFonts w:cs="Arial"/>
                <w:sz w:val="22"/>
              </w:rPr>
            </w:pPr>
          </w:p>
        </w:tc>
        <w:tc>
          <w:tcPr>
            <w:tcW w:w="3544" w:type="dxa"/>
          </w:tcPr>
          <w:p w:rsidR="002F443E" w:rsidRPr="00581242" w:rsidRDefault="002F443E" w:rsidP="002F443E">
            <w:pPr>
              <w:rPr>
                <w:rFonts w:cs="Arial"/>
                <w:sz w:val="22"/>
              </w:rPr>
            </w:pPr>
          </w:p>
        </w:tc>
        <w:tc>
          <w:tcPr>
            <w:tcW w:w="3544" w:type="dxa"/>
          </w:tcPr>
          <w:p w:rsidR="002F443E" w:rsidRPr="00581242" w:rsidRDefault="002F443E" w:rsidP="002F443E">
            <w:pPr>
              <w:rPr>
                <w:rFonts w:cs="Arial"/>
                <w:sz w:val="22"/>
              </w:rPr>
            </w:pPr>
          </w:p>
        </w:tc>
      </w:tr>
      <w:tr w:rsidR="002F443E" w:rsidRPr="00581242" w:rsidTr="002F443E">
        <w:tc>
          <w:tcPr>
            <w:tcW w:w="3543" w:type="dxa"/>
          </w:tcPr>
          <w:p w:rsidR="002F443E" w:rsidRPr="00581242" w:rsidRDefault="002F443E" w:rsidP="002F443E">
            <w:pPr>
              <w:rPr>
                <w:rFonts w:cs="Arial"/>
              </w:rPr>
            </w:pPr>
            <w:permStart w:id="864579105" w:edGrp="everyone" w:colFirst="1" w:colLast="1"/>
            <w:permStart w:id="1918313890" w:edGrp="everyone" w:colFirst="2" w:colLast="2"/>
            <w:permStart w:id="1793670470" w:edGrp="everyone" w:colFirst="3" w:colLast="3"/>
            <w:permEnd w:id="674065769"/>
            <w:permEnd w:id="2023846392"/>
            <w:permEnd w:id="743970074"/>
            <w:r w:rsidRPr="00581242">
              <w:rPr>
                <w:rFonts w:cs="Arial"/>
              </w:rPr>
              <w:t>Medication Review</w:t>
            </w:r>
          </w:p>
          <w:p w:rsidR="002F443E" w:rsidRPr="00581242" w:rsidRDefault="002F443E" w:rsidP="002F443E">
            <w:pPr>
              <w:rPr>
                <w:rFonts w:cs="Arial"/>
                <w:sz w:val="22"/>
              </w:rPr>
            </w:pPr>
          </w:p>
          <w:p w:rsidR="00F82073" w:rsidRPr="00581242" w:rsidRDefault="00F82073" w:rsidP="002F443E">
            <w:pPr>
              <w:rPr>
                <w:rFonts w:cs="Arial"/>
                <w:sz w:val="22"/>
              </w:rPr>
            </w:pPr>
          </w:p>
        </w:tc>
        <w:tc>
          <w:tcPr>
            <w:tcW w:w="3543" w:type="dxa"/>
          </w:tcPr>
          <w:p w:rsidR="002F443E" w:rsidRPr="00581242" w:rsidRDefault="002F443E" w:rsidP="002F443E">
            <w:pPr>
              <w:rPr>
                <w:rFonts w:cs="Arial"/>
                <w:sz w:val="22"/>
              </w:rPr>
            </w:pPr>
          </w:p>
        </w:tc>
        <w:tc>
          <w:tcPr>
            <w:tcW w:w="3544" w:type="dxa"/>
          </w:tcPr>
          <w:p w:rsidR="002F443E" w:rsidRPr="00581242" w:rsidRDefault="002F443E" w:rsidP="002F443E">
            <w:pPr>
              <w:rPr>
                <w:rFonts w:cs="Arial"/>
                <w:sz w:val="22"/>
              </w:rPr>
            </w:pPr>
          </w:p>
        </w:tc>
        <w:tc>
          <w:tcPr>
            <w:tcW w:w="3544" w:type="dxa"/>
          </w:tcPr>
          <w:p w:rsidR="002F443E" w:rsidRPr="00581242" w:rsidRDefault="002F443E" w:rsidP="002F443E">
            <w:pPr>
              <w:rPr>
                <w:rFonts w:cs="Arial"/>
                <w:sz w:val="22"/>
              </w:rPr>
            </w:pPr>
          </w:p>
        </w:tc>
      </w:tr>
      <w:tr w:rsidR="002F443E" w:rsidRPr="00581242" w:rsidTr="002F443E">
        <w:tc>
          <w:tcPr>
            <w:tcW w:w="3543" w:type="dxa"/>
          </w:tcPr>
          <w:p w:rsidR="002F443E" w:rsidRPr="00581242" w:rsidRDefault="002F443E" w:rsidP="002F443E">
            <w:pPr>
              <w:rPr>
                <w:rFonts w:cs="Arial"/>
              </w:rPr>
            </w:pPr>
            <w:permStart w:id="829568648" w:edGrp="everyone" w:colFirst="1" w:colLast="1"/>
            <w:permStart w:id="325194092" w:edGrp="everyone" w:colFirst="2" w:colLast="2"/>
            <w:permStart w:id="399064985" w:edGrp="everyone" w:colFirst="3" w:colLast="3"/>
            <w:permEnd w:id="864579105"/>
            <w:permEnd w:id="1918313890"/>
            <w:permEnd w:id="1793670470"/>
            <w:r w:rsidRPr="00581242">
              <w:rPr>
                <w:rFonts w:cs="Arial"/>
              </w:rPr>
              <w:t>Mental Health</w:t>
            </w:r>
          </w:p>
          <w:p w:rsidR="002F443E" w:rsidRPr="00581242" w:rsidRDefault="002F443E" w:rsidP="002F443E">
            <w:pPr>
              <w:rPr>
                <w:rFonts w:cs="Arial"/>
                <w:sz w:val="22"/>
              </w:rPr>
            </w:pPr>
          </w:p>
          <w:p w:rsidR="00F82073" w:rsidRPr="00581242" w:rsidRDefault="00F82073" w:rsidP="002F443E">
            <w:pPr>
              <w:rPr>
                <w:rFonts w:cs="Arial"/>
                <w:sz w:val="22"/>
              </w:rPr>
            </w:pPr>
          </w:p>
        </w:tc>
        <w:tc>
          <w:tcPr>
            <w:tcW w:w="3543" w:type="dxa"/>
          </w:tcPr>
          <w:p w:rsidR="002F443E" w:rsidRPr="00581242" w:rsidRDefault="002F443E" w:rsidP="002F443E">
            <w:pPr>
              <w:rPr>
                <w:rFonts w:cs="Arial"/>
                <w:sz w:val="22"/>
              </w:rPr>
            </w:pPr>
          </w:p>
        </w:tc>
        <w:tc>
          <w:tcPr>
            <w:tcW w:w="3544" w:type="dxa"/>
          </w:tcPr>
          <w:p w:rsidR="002F443E" w:rsidRPr="00581242" w:rsidRDefault="002F443E" w:rsidP="002F443E">
            <w:pPr>
              <w:rPr>
                <w:rFonts w:cs="Arial"/>
                <w:sz w:val="22"/>
              </w:rPr>
            </w:pPr>
          </w:p>
        </w:tc>
        <w:tc>
          <w:tcPr>
            <w:tcW w:w="3544" w:type="dxa"/>
          </w:tcPr>
          <w:p w:rsidR="002F443E" w:rsidRPr="00581242" w:rsidRDefault="002F443E" w:rsidP="002F443E">
            <w:pPr>
              <w:rPr>
                <w:rFonts w:cs="Arial"/>
                <w:sz w:val="22"/>
              </w:rPr>
            </w:pPr>
          </w:p>
        </w:tc>
      </w:tr>
      <w:tr w:rsidR="002F443E" w:rsidRPr="00581242" w:rsidTr="002F443E">
        <w:tc>
          <w:tcPr>
            <w:tcW w:w="3543" w:type="dxa"/>
          </w:tcPr>
          <w:p w:rsidR="002F443E" w:rsidRPr="00581242" w:rsidRDefault="002F443E" w:rsidP="002F443E">
            <w:pPr>
              <w:rPr>
                <w:rFonts w:cs="Arial"/>
              </w:rPr>
            </w:pPr>
            <w:permStart w:id="1164521433" w:edGrp="everyone" w:colFirst="1" w:colLast="1"/>
            <w:permStart w:id="1704985418" w:edGrp="everyone" w:colFirst="2" w:colLast="2"/>
            <w:permStart w:id="174224371" w:edGrp="everyone" w:colFirst="3" w:colLast="3"/>
            <w:permEnd w:id="829568648"/>
            <w:permEnd w:id="325194092"/>
            <w:permEnd w:id="399064985"/>
            <w:r w:rsidRPr="00581242">
              <w:rPr>
                <w:rFonts w:cs="Arial"/>
              </w:rPr>
              <w:t>Musculoskeletal</w:t>
            </w:r>
          </w:p>
          <w:p w:rsidR="002F443E" w:rsidRPr="00581242" w:rsidRDefault="002F443E" w:rsidP="002F443E">
            <w:pPr>
              <w:rPr>
                <w:rFonts w:cs="Arial"/>
                <w:sz w:val="22"/>
              </w:rPr>
            </w:pPr>
          </w:p>
          <w:p w:rsidR="00F82073" w:rsidRPr="00581242" w:rsidRDefault="00F82073" w:rsidP="002F443E">
            <w:pPr>
              <w:rPr>
                <w:rFonts w:cs="Arial"/>
                <w:sz w:val="22"/>
              </w:rPr>
            </w:pPr>
          </w:p>
          <w:p w:rsidR="00F82073" w:rsidRPr="00581242" w:rsidRDefault="00F82073" w:rsidP="002F443E">
            <w:pPr>
              <w:rPr>
                <w:rFonts w:cs="Arial"/>
                <w:sz w:val="22"/>
              </w:rPr>
            </w:pPr>
          </w:p>
        </w:tc>
        <w:tc>
          <w:tcPr>
            <w:tcW w:w="3543" w:type="dxa"/>
          </w:tcPr>
          <w:p w:rsidR="002F443E" w:rsidRPr="00581242" w:rsidRDefault="002F443E" w:rsidP="002F443E">
            <w:pPr>
              <w:rPr>
                <w:rFonts w:cs="Arial"/>
                <w:sz w:val="22"/>
              </w:rPr>
            </w:pPr>
          </w:p>
        </w:tc>
        <w:tc>
          <w:tcPr>
            <w:tcW w:w="3544" w:type="dxa"/>
          </w:tcPr>
          <w:p w:rsidR="002F443E" w:rsidRPr="00581242" w:rsidRDefault="002F443E" w:rsidP="002F443E">
            <w:pPr>
              <w:rPr>
                <w:rFonts w:cs="Arial"/>
                <w:sz w:val="22"/>
              </w:rPr>
            </w:pPr>
          </w:p>
        </w:tc>
        <w:tc>
          <w:tcPr>
            <w:tcW w:w="3544" w:type="dxa"/>
          </w:tcPr>
          <w:p w:rsidR="002F443E" w:rsidRPr="00581242" w:rsidRDefault="002F443E" w:rsidP="002F443E">
            <w:pPr>
              <w:rPr>
                <w:rFonts w:cs="Arial"/>
                <w:sz w:val="22"/>
              </w:rPr>
            </w:pPr>
          </w:p>
        </w:tc>
      </w:tr>
      <w:tr w:rsidR="002F443E" w:rsidRPr="00581242" w:rsidTr="002F443E">
        <w:tc>
          <w:tcPr>
            <w:tcW w:w="3543" w:type="dxa"/>
          </w:tcPr>
          <w:p w:rsidR="002F443E" w:rsidRPr="00581242" w:rsidRDefault="002F443E" w:rsidP="002F443E">
            <w:pPr>
              <w:rPr>
                <w:rFonts w:cs="Arial"/>
              </w:rPr>
            </w:pPr>
            <w:permStart w:id="185863221" w:edGrp="everyone" w:colFirst="1" w:colLast="1"/>
            <w:permStart w:id="541993700" w:edGrp="everyone" w:colFirst="2" w:colLast="2"/>
            <w:permStart w:id="119345706" w:edGrp="everyone" w:colFirst="3" w:colLast="3"/>
            <w:permEnd w:id="1164521433"/>
            <w:permEnd w:id="1704985418"/>
            <w:permEnd w:id="174224371"/>
            <w:r w:rsidRPr="00581242">
              <w:rPr>
                <w:rFonts w:cs="Arial"/>
              </w:rPr>
              <w:t>Neurological</w:t>
            </w:r>
          </w:p>
          <w:p w:rsidR="002F443E" w:rsidRPr="00581242" w:rsidRDefault="002F443E" w:rsidP="002F443E">
            <w:pPr>
              <w:rPr>
                <w:rFonts w:cs="Arial"/>
                <w:sz w:val="22"/>
              </w:rPr>
            </w:pPr>
          </w:p>
          <w:p w:rsidR="00F82073" w:rsidRPr="00581242" w:rsidRDefault="00F82073" w:rsidP="002F443E">
            <w:pPr>
              <w:rPr>
                <w:rFonts w:cs="Arial"/>
                <w:sz w:val="22"/>
              </w:rPr>
            </w:pPr>
          </w:p>
        </w:tc>
        <w:tc>
          <w:tcPr>
            <w:tcW w:w="3543" w:type="dxa"/>
          </w:tcPr>
          <w:p w:rsidR="002F443E" w:rsidRPr="00581242" w:rsidRDefault="002F443E" w:rsidP="002F443E">
            <w:pPr>
              <w:rPr>
                <w:rFonts w:cs="Arial"/>
                <w:sz w:val="22"/>
              </w:rPr>
            </w:pPr>
          </w:p>
        </w:tc>
        <w:tc>
          <w:tcPr>
            <w:tcW w:w="3544" w:type="dxa"/>
          </w:tcPr>
          <w:p w:rsidR="002F443E" w:rsidRPr="00581242" w:rsidRDefault="002F443E" w:rsidP="002F443E">
            <w:pPr>
              <w:rPr>
                <w:rFonts w:cs="Arial"/>
                <w:sz w:val="22"/>
              </w:rPr>
            </w:pPr>
          </w:p>
        </w:tc>
        <w:tc>
          <w:tcPr>
            <w:tcW w:w="3544" w:type="dxa"/>
          </w:tcPr>
          <w:p w:rsidR="002F443E" w:rsidRPr="00581242" w:rsidRDefault="002F443E" w:rsidP="002F443E">
            <w:pPr>
              <w:rPr>
                <w:rFonts w:cs="Arial"/>
                <w:sz w:val="22"/>
              </w:rPr>
            </w:pPr>
          </w:p>
        </w:tc>
      </w:tr>
      <w:tr w:rsidR="002F443E" w:rsidRPr="00581242" w:rsidTr="002F443E">
        <w:tc>
          <w:tcPr>
            <w:tcW w:w="3543" w:type="dxa"/>
          </w:tcPr>
          <w:p w:rsidR="002F443E" w:rsidRPr="00581242" w:rsidRDefault="002F443E" w:rsidP="002F443E">
            <w:pPr>
              <w:rPr>
                <w:rFonts w:cs="Arial"/>
              </w:rPr>
            </w:pPr>
            <w:permStart w:id="837944224" w:edGrp="everyone" w:colFirst="1" w:colLast="1"/>
            <w:permStart w:id="1234130170" w:edGrp="everyone" w:colFirst="2" w:colLast="2"/>
            <w:permStart w:id="1289041601" w:edGrp="everyone" w:colFirst="3" w:colLast="3"/>
            <w:permEnd w:id="185863221"/>
            <w:permEnd w:id="541993700"/>
            <w:permEnd w:id="119345706"/>
            <w:r w:rsidRPr="00581242">
              <w:rPr>
                <w:rFonts w:cs="Arial"/>
              </w:rPr>
              <w:t>Paediatrics</w:t>
            </w:r>
          </w:p>
          <w:p w:rsidR="002F443E" w:rsidRPr="00581242" w:rsidRDefault="002F443E" w:rsidP="002F443E">
            <w:pPr>
              <w:rPr>
                <w:rFonts w:cs="Arial"/>
                <w:sz w:val="22"/>
              </w:rPr>
            </w:pPr>
          </w:p>
          <w:p w:rsidR="00F82073" w:rsidRPr="00581242" w:rsidRDefault="00F82073" w:rsidP="002F443E">
            <w:pPr>
              <w:rPr>
                <w:rFonts w:cs="Arial"/>
                <w:sz w:val="22"/>
              </w:rPr>
            </w:pPr>
          </w:p>
        </w:tc>
        <w:tc>
          <w:tcPr>
            <w:tcW w:w="3543" w:type="dxa"/>
          </w:tcPr>
          <w:p w:rsidR="002F443E" w:rsidRPr="00581242" w:rsidRDefault="002F443E" w:rsidP="002F443E">
            <w:pPr>
              <w:rPr>
                <w:rFonts w:cs="Arial"/>
                <w:sz w:val="22"/>
              </w:rPr>
            </w:pPr>
          </w:p>
        </w:tc>
        <w:tc>
          <w:tcPr>
            <w:tcW w:w="3544" w:type="dxa"/>
          </w:tcPr>
          <w:p w:rsidR="002F443E" w:rsidRPr="00581242" w:rsidRDefault="002F443E" w:rsidP="002F443E">
            <w:pPr>
              <w:rPr>
                <w:rFonts w:cs="Arial"/>
                <w:sz w:val="22"/>
              </w:rPr>
            </w:pPr>
          </w:p>
        </w:tc>
        <w:tc>
          <w:tcPr>
            <w:tcW w:w="3544" w:type="dxa"/>
          </w:tcPr>
          <w:p w:rsidR="002F443E" w:rsidRPr="00581242" w:rsidRDefault="002F443E" w:rsidP="002F443E">
            <w:pPr>
              <w:rPr>
                <w:rFonts w:cs="Arial"/>
                <w:sz w:val="22"/>
              </w:rPr>
            </w:pPr>
          </w:p>
        </w:tc>
      </w:tr>
      <w:tr w:rsidR="002F443E" w:rsidRPr="00581242" w:rsidTr="002F443E">
        <w:tc>
          <w:tcPr>
            <w:tcW w:w="3543" w:type="dxa"/>
          </w:tcPr>
          <w:p w:rsidR="002F443E" w:rsidRPr="00581242" w:rsidRDefault="002F443E" w:rsidP="002F443E">
            <w:pPr>
              <w:rPr>
                <w:rFonts w:cs="Arial"/>
              </w:rPr>
            </w:pPr>
            <w:permStart w:id="1509249818" w:edGrp="everyone" w:colFirst="1" w:colLast="1"/>
            <w:permStart w:id="10046245" w:edGrp="everyone" w:colFirst="2" w:colLast="2"/>
            <w:permStart w:id="1596591937" w:edGrp="everyone" w:colFirst="3" w:colLast="3"/>
            <w:permEnd w:id="837944224"/>
            <w:permEnd w:id="1234130170"/>
            <w:permEnd w:id="1289041601"/>
            <w:r w:rsidRPr="00581242">
              <w:rPr>
                <w:rFonts w:cs="Arial"/>
              </w:rPr>
              <w:t>Pain Assessment and management</w:t>
            </w:r>
          </w:p>
          <w:p w:rsidR="00F82073" w:rsidRPr="00581242" w:rsidRDefault="00F82073" w:rsidP="002F443E">
            <w:pPr>
              <w:rPr>
                <w:rFonts w:cs="Arial"/>
                <w:sz w:val="22"/>
              </w:rPr>
            </w:pPr>
          </w:p>
        </w:tc>
        <w:tc>
          <w:tcPr>
            <w:tcW w:w="3543" w:type="dxa"/>
          </w:tcPr>
          <w:p w:rsidR="002F443E" w:rsidRPr="00581242" w:rsidRDefault="002F443E" w:rsidP="002F443E">
            <w:pPr>
              <w:rPr>
                <w:rFonts w:cs="Arial"/>
                <w:sz w:val="22"/>
              </w:rPr>
            </w:pPr>
          </w:p>
        </w:tc>
        <w:tc>
          <w:tcPr>
            <w:tcW w:w="3544" w:type="dxa"/>
          </w:tcPr>
          <w:p w:rsidR="002F443E" w:rsidRPr="00581242" w:rsidRDefault="002F443E" w:rsidP="002F443E">
            <w:pPr>
              <w:rPr>
                <w:rFonts w:cs="Arial"/>
                <w:sz w:val="22"/>
              </w:rPr>
            </w:pPr>
          </w:p>
        </w:tc>
        <w:tc>
          <w:tcPr>
            <w:tcW w:w="3544" w:type="dxa"/>
          </w:tcPr>
          <w:p w:rsidR="002F443E" w:rsidRPr="00581242" w:rsidRDefault="002F443E" w:rsidP="002F443E">
            <w:pPr>
              <w:rPr>
                <w:rFonts w:cs="Arial"/>
                <w:sz w:val="22"/>
              </w:rPr>
            </w:pPr>
          </w:p>
        </w:tc>
      </w:tr>
      <w:tr w:rsidR="002F443E" w:rsidRPr="00581242" w:rsidTr="002F443E">
        <w:tc>
          <w:tcPr>
            <w:tcW w:w="3543" w:type="dxa"/>
          </w:tcPr>
          <w:p w:rsidR="002F443E" w:rsidRPr="00581242" w:rsidRDefault="002F443E" w:rsidP="002F443E">
            <w:pPr>
              <w:rPr>
                <w:rFonts w:cs="Arial"/>
              </w:rPr>
            </w:pPr>
            <w:permStart w:id="1715541585" w:edGrp="everyone" w:colFirst="1" w:colLast="1"/>
            <w:permStart w:id="2007631958" w:edGrp="everyone" w:colFirst="2" w:colLast="2"/>
            <w:permStart w:id="1997607679" w:edGrp="everyone" w:colFirst="3" w:colLast="3"/>
            <w:permEnd w:id="1509249818"/>
            <w:permEnd w:id="10046245"/>
            <w:permEnd w:id="1596591937"/>
            <w:r w:rsidRPr="00581242">
              <w:rPr>
                <w:rFonts w:cs="Arial"/>
              </w:rPr>
              <w:t>Palliative &amp; End of Life</w:t>
            </w:r>
          </w:p>
          <w:p w:rsidR="002F443E" w:rsidRPr="00581242" w:rsidRDefault="002F443E" w:rsidP="002F443E">
            <w:pPr>
              <w:rPr>
                <w:rFonts w:cs="Arial"/>
                <w:sz w:val="22"/>
              </w:rPr>
            </w:pPr>
          </w:p>
          <w:p w:rsidR="00F82073" w:rsidRPr="00581242" w:rsidRDefault="00F82073" w:rsidP="002F443E">
            <w:pPr>
              <w:rPr>
                <w:rFonts w:cs="Arial"/>
                <w:sz w:val="22"/>
              </w:rPr>
            </w:pPr>
          </w:p>
        </w:tc>
        <w:tc>
          <w:tcPr>
            <w:tcW w:w="3543" w:type="dxa"/>
          </w:tcPr>
          <w:p w:rsidR="002F443E" w:rsidRPr="00581242" w:rsidRDefault="002F443E" w:rsidP="002F443E">
            <w:pPr>
              <w:rPr>
                <w:rFonts w:cs="Arial"/>
                <w:sz w:val="22"/>
              </w:rPr>
            </w:pPr>
          </w:p>
        </w:tc>
        <w:tc>
          <w:tcPr>
            <w:tcW w:w="3544" w:type="dxa"/>
          </w:tcPr>
          <w:p w:rsidR="002F443E" w:rsidRPr="00581242" w:rsidRDefault="002F443E" w:rsidP="002F443E">
            <w:pPr>
              <w:rPr>
                <w:rFonts w:cs="Arial"/>
                <w:sz w:val="22"/>
              </w:rPr>
            </w:pPr>
          </w:p>
        </w:tc>
        <w:tc>
          <w:tcPr>
            <w:tcW w:w="3544" w:type="dxa"/>
          </w:tcPr>
          <w:p w:rsidR="002F443E" w:rsidRPr="00581242" w:rsidRDefault="002F443E" w:rsidP="002F443E">
            <w:pPr>
              <w:rPr>
                <w:rFonts w:cs="Arial"/>
                <w:sz w:val="22"/>
              </w:rPr>
            </w:pPr>
          </w:p>
        </w:tc>
      </w:tr>
      <w:tr w:rsidR="002F443E" w:rsidRPr="00581242" w:rsidTr="002F443E">
        <w:tc>
          <w:tcPr>
            <w:tcW w:w="3543" w:type="dxa"/>
          </w:tcPr>
          <w:p w:rsidR="002F443E" w:rsidRPr="00581242" w:rsidRDefault="002F443E" w:rsidP="002F443E">
            <w:pPr>
              <w:rPr>
                <w:rFonts w:cs="Arial"/>
              </w:rPr>
            </w:pPr>
            <w:permStart w:id="2001340682" w:edGrp="everyone" w:colFirst="1" w:colLast="1"/>
            <w:permStart w:id="249106649" w:edGrp="everyone" w:colFirst="2" w:colLast="2"/>
            <w:permStart w:id="249322992" w:edGrp="everyone" w:colFirst="3" w:colLast="3"/>
            <w:permEnd w:id="1715541585"/>
            <w:permEnd w:id="2007631958"/>
            <w:permEnd w:id="1997607679"/>
            <w:r w:rsidRPr="00581242">
              <w:rPr>
                <w:rFonts w:cs="Arial"/>
              </w:rPr>
              <w:t>Renal &amp; Genito</w:t>
            </w:r>
            <w:r w:rsidR="00C75725" w:rsidRPr="00581242">
              <w:rPr>
                <w:rFonts w:cs="Arial"/>
              </w:rPr>
              <w:t>u</w:t>
            </w:r>
            <w:r w:rsidRPr="00581242">
              <w:rPr>
                <w:rFonts w:cs="Arial"/>
              </w:rPr>
              <w:t>rinary</w:t>
            </w:r>
          </w:p>
          <w:p w:rsidR="002F443E" w:rsidRPr="00581242" w:rsidRDefault="002F443E" w:rsidP="002F443E">
            <w:pPr>
              <w:rPr>
                <w:rFonts w:cs="Arial"/>
                <w:sz w:val="22"/>
              </w:rPr>
            </w:pPr>
          </w:p>
          <w:p w:rsidR="002F443E" w:rsidRPr="00581242" w:rsidRDefault="002F443E" w:rsidP="002F443E">
            <w:pPr>
              <w:rPr>
                <w:rFonts w:cs="Arial"/>
                <w:sz w:val="22"/>
              </w:rPr>
            </w:pPr>
          </w:p>
        </w:tc>
        <w:tc>
          <w:tcPr>
            <w:tcW w:w="3543" w:type="dxa"/>
          </w:tcPr>
          <w:p w:rsidR="002F443E" w:rsidRPr="00581242" w:rsidRDefault="002F443E" w:rsidP="002F443E">
            <w:pPr>
              <w:rPr>
                <w:rFonts w:cs="Arial"/>
                <w:sz w:val="22"/>
              </w:rPr>
            </w:pPr>
          </w:p>
        </w:tc>
        <w:tc>
          <w:tcPr>
            <w:tcW w:w="3544" w:type="dxa"/>
          </w:tcPr>
          <w:p w:rsidR="002F443E" w:rsidRPr="00581242" w:rsidRDefault="002F443E" w:rsidP="002F443E">
            <w:pPr>
              <w:rPr>
                <w:rFonts w:cs="Arial"/>
                <w:sz w:val="22"/>
              </w:rPr>
            </w:pPr>
          </w:p>
        </w:tc>
        <w:tc>
          <w:tcPr>
            <w:tcW w:w="3544" w:type="dxa"/>
          </w:tcPr>
          <w:p w:rsidR="002F443E" w:rsidRPr="00581242" w:rsidRDefault="002F443E" w:rsidP="002F443E">
            <w:pPr>
              <w:rPr>
                <w:rFonts w:cs="Arial"/>
                <w:sz w:val="22"/>
              </w:rPr>
            </w:pPr>
          </w:p>
        </w:tc>
      </w:tr>
      <w:tr w:rsidR="002F443E" w:rsidRPr="00581242" w:rsidTr="002F443E">
        <w:tc>
          <w:tcPr>
            <w:tcW w:w="3543" w:type="dxa"/>
          </w:tcPr>
          <w:p w:rsidR="002F443E" w:rsidRPr="00581242" w:rsidRDefault="002F443E" w:rsidP="002F443E">
            <w:pPr>
              <w:rPr>
                <w:rFonts w:cs="Arial"/>
              </w:rPr>
            </w:pPr>
            <w:permStart w:id="1761104283" w:edGrp="everyone" w:colFirst="1" w:colLast="1"/>
            <w:permStart w:id="749351292" w:edGrp="everyone" w:colFirst="2" w:colLast="2"/>
            <w:permStart w:id="1659714926" w:edGrp="everyone" w:colFirst="3" w:colLast="3"/>
            <w:permEnd w:id="2001340682"/>
            <w:permEnd w:id="249106649"/>
            <w:permEnd w:id="249322992"/>
            <w:r w:rsidRPr="00581242">
              <w:rPr>
                <w:rFonts w:cs="Arial"/>
              </w:rPr>
              <w:t>Respiratory</w:t>
            </w:r>
          </w:p>
          <w:p w:rsidR="002F443E" w:rsidRPr="00581242" w:rsidRDefault="002F443E" w:rsidP="002F443E">
            <w:pPr>
              <w:rPr>
                <w:rFonts w:cs="Arial"/>
                <w:sz w:val="22"/>
              </w:rPr>
            </w:pPr>
          </w:p>
          <w:p w:rsidR="00F82073" w:rsidRPr="00581242" w:rsidRDefault="00F82073" w:rsidP="002F443E">
            <w:pPr>
              <w:rPr>
                <w:rFonts w:cs="Arial"/>
                <w:sz w:val="22"/>
              </w:rPr>
            </w:pPr>
          </w:p>
        </w:tc>
        <w:tc>
          <w:tcPr>
            <w:tcW w:w="3543" w:type="dxa"/>
          </w:tcPr>
          <w:p w:rsidR="002F443E" w:rsidRPr="00581242" w:rsidRDefault="002F443E" w:rsidP="002F443E">
            <w:pPr>
              <w:rPr>
                <w:rFonts w:cs="Arial"/>
                <w:sz w:val="22"/>
              </w:rPr>
            </w:pPr>
          </w:p>
        </w:tc>
        <w:tc>
          <w:tcPr>
            <w:tcW w:w="3544" w:type="dxa"/>
          </w:tcPr>
          <w:p w:rsidR="002F443E" w:rsidRPr="00581242" w:rsidRDefault="002F443E" w:rsidP="002F443E">
            <w:pPr>
              <w:rPr>
                <w:rFonts w:cs="Arial"/>
                <w:sz w:val="22"/>
              </w:rPr>
            </w:pPr>
          </w:p>
        </w:tc>
        <w:tc>
          <w:tcPr>
            <w:tcW w:w="3544" w:type="dxa"/>
          </w:tcPr>
          <w:p w:rsidR="002F443E" w:rsidRPr="00581242" w:rsidRDefault="002F443E" w:rsidP="002F443E">
            <w:pPr>
              <w:rPr>
                <w:rFonts w:cs="Arial"/>
                <w:sz w:val="22"/>
              </w:rPr>
            </w:pPr>
          </w:p>
        </w:tc>
      </w:tr>
      <w:tr w:rsidR="002F443E" w:rsidRPr="00581242" w:rsidTr="002F443E">
        <w:tc>
          <w:tcPr>
            <w:tcW w:w="3543" w:type="dxa"/>
          </w:tcPr>
          <w:p w:rsidR="002F443E" w:rsidRPr="00581242" w:rsidRDefault="002F443E" w:rsidP="002F443E">
            <w:pPr>
              <w:rPr>
                <w:rFonts w:cs="Arial"/>
                <w:sz w:val="22"/>
              </w:rPr>
            </w:pPr>
            <w:permStart w:id="1047096778" w:edGrp="everyone" w:colFirst="1" w:colLast="1"/>
            <w:permStart w:id="1929054264" w:edGrp="everyone" w:colFirst="2" w:colLast="2"/>
            <w:permStart w:id="2011849870" w:edGrp="everyone" w:colFirst="3" w:colLast="3"/>
            <w:permEnd w:id="1761104283"/>
            <w:permEnd w:id="749351292"/>
            <w:permEnd w:id="1659714926"/>
            <w:r w:rsidRPr="00581242">
              <w:rPr>
                <w:rFonts w:cs="Arial"/>
              </w:rPr>
              <w:t>Additional Key Clinical Presentations</w:t>
            </w:r>
          </w:p>
        </w:tc>
        <w:tc>
          <w:tcPr>
            <w:tcW w:w="3543" w:type="dxa"/>
          </w:tcPr>
          <w:p w:rsidR="002F443E" w:rsidRPr="00581242" w:rsidRDefault="002F443E" w:rsidP="002F443E">
            <w:pPr>
              <w:rPr>
                <w:rFonts w:cs="Arial"/>
                <w:sz w:val="22"/>
              </w:rPr>
            </w:pPr>
          </w:p>
        </w:tc>
        <w:tc>
          <w:tcPr>
            <w:tcW w:w="3544" w:type="dxa"/>
          </w:tcPr>
          <w:p w:rsidR="002F443E" w:rsidRPr="00581242" w:rsidRDefault="002F443E" w:rsidP="002F443E">
            <w:pPr>
              <w:rPr>
                <w:rFonts w:cs="Arial"/>
                <w:sz w:val="22"/>
              </w:rPr>
            </w:pPr>
          </w:p>
        </w:tc>
        <w:tc>
          <w:tcPr>
            <w:tcW w:w="3544" w:type="dxa"/>
          </w:tcPr>
          <w:p w:rsidR="002F443E" w:rsidRPr="00581242" w:rsidRDefault="002F443E" w:rsidP="002F443E">
            <w:pPr>
              <w:rPr>
                <w:rFonts w:cs="Arial"/>
                <w:sz w:val="22"/>
              </w:rPr>
            </w:pPr>
          </w:p>
        </w:tc>
      </w:tr>
      <w:tr w:rsidR="002F443E" w:rsidRPr="00581242" w:rsidTr="002F443E">
        <w:tc>
          <w:tcPr>
            <w:tcW w:w="3543" w:type="dxa"/>
          </w:tcPr>
          <w:p w:rsidR="002F443E" w:rsidRPr="00581242" w:rsidRDefault="002F443E" w:rsidP="00F82073">
            <w:pPr>
              <w:rPr>
                <w:rFonts w:cs="Arial"/>
              </w:rPr>
            </w:pPr>
            <w:permStart w:id="595495" w:edGrp="everyone" w:colFirst="1" w:colLast="1"/>
            <w:permStart w:id="1396971933" w:edGrp="everyone" w:colFirst="2" w:colLast="2"/>
            <w:permStart w:id="1751459884" w:edGrp="everyone" w:colFirst="3" w:colLast="3"/>
            <w:permEnd w:id="1047096778"/>
            <w:permEnd w:id="1929054264"/>
            <w:permEnd w:id="2011849870"/>
            <w:r w:rsidRPr="00581242">
              <w:rPr>
                <w:rFonts w:cs="Arial"/>
              </w:rPr>
              <w:t>Other areas</w:t>
            </w:r>
          </w:p>
          <w:p w:rsidR="00F82073" w:rsidRPr="00581242" w:rsidRDefault="00F82073" w:rsidP="00F82073">
            <w:pPr>
              <w:rPr>
                <w:rFonts w:cs="Arial"/>
              </w:rPr>
            </w:pPr>
          </w:p>
        </w:tc>
        <w:tc>
          <w:tcPr>
            <w:tcW w:w="3543" w:type="dxa"/>
          </w:tcPr>
          <w:p w:rsidR="002F443E" w:rsidRPr="00581242" w:rsidRDefault="002F443E" w:rsidP="002F443E">
            <w:pPr>
              <w:rPr>
                <w:rFonts w:cs="Arial"/>
                <w:sz w:val="22"/>
              </w:rPr>
            </w:pPr>
          </w:p>
        </w:tc>
        <w:tc>
          <w:tcPr>
            <w:tcW w:w="3544" w:type="dxa"/>
          </w:tcPr>
          <w:p w:rsidR="002F443E" w:rsidRPr="00581242" w:rsidRDefault="002F443E" w:rsidP="002F443E">
            <w:pPr>
              <w:rPr>
                <w:rFonts w:cs="Arial"/>
                <w:sz w:val="22"/>
              </w:rPr>
            </w:pPr>
          </w:p>
        </w:tc>
        <w:tc>
          <w:tcPr>
            <w:tcW w:w="3544" w:type="dxa"/>
          </w:tcPr>
          <w:p w:rsidR="002F443E" w:rsidRPr="00581242" w:rsidRDefault="002F443E" w:rsidP="002F443E">
            <w:pPr>
              <w:rPr>
                <w:rFonts w:cs="Arial"/>
                <w:sz w:val="22"/>
              </w:rPr>
            </w:pPr>
          </w:p>
        </w:tc>
      </w:tr>
      <w:permEnd w:id="595495"/>
      <w:permEnd w:id="1396971933"/>
      <w:permEnd w:id="1751459884"/>
    </w:tbl>
    <w:p w:rsidR="002F443E" w:rsidRPr="00581242" w:rsidRDefault="002F443E" w:rsidP="00F82073">
      <w:pPr>
        <w:spacing w:before="0" w:after="160" w:line="259" w:lineRule="auto"/>
        <w:rPr>
          <w:rFonts w:cs="Arial"/>
          <w:b/>
          <w:szCs w:val="24"/>
        </w:rPr>
        <w:sectPr w:rsidR="002F443E" w:rsidRPr="00581242" w:rsidSect="00CA171A">
          <w:footerReference w:type="default" r:id="rId18"/>
          <w:pgSz w:w="16838" w:h="11906" w:orient="landscape"/>
          <w:pgMar w:top="851" w:right="1440" w:bottom="1440" w:left="1440" w:header="709" w:footer="459" w:gutter="0"/>
          <w:cols w:space="708"/>
          <w:formProt w:val="0"/>
          <w:docGrid w:linePitch="360"/>
        </w:sectPr>
      </w:pPr>
    </w:p>
    <w:p w:rsidR="00707559" w:rsidRDefault="00707559" w:rsidP="00707559">
      <w:pPr>
        <w:pStyle w:val="Heading1"/>
        <w:rPr>
          <w:rFonts w:ascii="Arial" w:eastAsiaTheme="minorHAnsi" w:hAnsi="Arial" w:cs="Arial"/>
        </w:rPr>
      </w:pPr>
      <w:bookmarkStart w:id="47" w:name="_Toc32315826"/>
      <w:r w:rsidRPr="00707559">
        <w:rPr>
          <w:rFonts w:ascii="Arial" w:eastAsiaTheme="minorHAnsi" w:hAnsi="Arial" w:cs="Arial"/>
        </w:rPr>
        <w:t>SECTION THREE: Portfolio and Assessment Materials</w:t>
      </w:r>
      <w:bookmarkEnd w:id="47"/>
      <w:r w:rsidRPr="00707559">
        <w:rPr>
          <w:rFonts w:ascii="Arial" w:eastAsiaTheme="minorHAnsi" w:hAnsi="Arial" w:cs="Arial"/>
        </w:rPr>
        <w:t xml:space="preserve"> </w:t>
      </w:r>
    </w:p>
    <w:p w:rsidR="00707559" w:rsidRPr="00707559" w:rsidRDefault="00707559" w:rsidP="00707559"/>
    <w:p w:rsidR="00707559" w:rsidRPr="00707559" w:rsidRDefault="00707559" w:rsidP="00707559">
      <w:pPr>
        <w:autoSpaceDE w:val="0"/>
        <w:autoSpaceDN w:val="0"/>
        <w:adjustRightInd w:val="0"/>
        <w:spacing w:before="0" w:after="0"/>
        <w:rPr>
          <w:rFonts w:eastAsiaTheme="minorHAnsi" w:cs="Arial"/>
          <w:color w:val="000000"/>
          <w:sz w:val="22"/>
        </w:rPr>
      </w:pPr>
      <w:r w:rsidRPr="00707559">
        <w:rPr>
          <w:rFonts w:eastAsiaTheme="minorHAnsi" w:cs="Arial"/>
          <w:color w:val="000000"/>
          <w:sz w:val="22"/>
        </w:rPr>
        <w:t xml:space="preserve">A range of materials have also been developed that ACP (Primary Care Nurses), clinical supervisors and other stakeholders may find of use in evidencing the achievement of core capabilities and in the development of a portfolio. The portfolio tools offer the opportunity to collate a range of evidence triangulated by supervisors. </w:t>
      </w:r>
    </w:p>
    <w:p w:rsidR="00707559" w:rsidRPr="00707559" w:rsidRDefault="00707559" w:rsidP="00707559">
      <w:pPr>
        <w:autoSpaceDE w:val="0"/>
        <w:autoSpaceDN w:val="0"/>
        <w:adjustRightInd w:val="0"/>
        <w:spacing w:before="0" w:after="0"/>
        <w:rPr>
          <w:rFonts w:eastAsiaTheme="minorHAnsi" w:cs="Arial"/>
          <w:color w:val="000000"/>
          <w:sz w:val="22"/>
        </w:rPr>
      </w:pPr>
    </w:p>
    <w:p w:rsidR="00707559" w:rsidRPr="00707559" w:rsidRDefault="00707559" w:rsidP="00707559">
      <w:pPr>
        <w:autoSpaceDE w:val="0"/>
        <w:autoSpaceDN w:val="0"/>
        <w:adjustRightInd w:val="0"/>
        <w:spacing w:before="0" w:after="0"/>
        <w:rPr>
          <w:rFonts w:eastAsiaTheme="minorHAnsi" w:cs="Arial"/>
          <w:color w:val="000000"/>
          <w:sz w:val="22"/>
        </w:rPr>
      </w:pPr>
      <w:r w:rsidRPr="00707559">
        <w:rPr>
          <w:rFonts w:eastAsiaTheme="minorHAnsi" w:cs="Arial"/>
          <w:color w:val="000000"/>
          <w:sz w:val="22"/>
        </w:rPr>
        <w:t xml:space="preserve">The COT and CBD assessment forms listed below have been mapped to the framework to help evidence each capability more easily. </w:t>
      </w:r>
    </w:p>
    <w:p w:rsidR="00707559" w:rsidRPr="00707559" w:rsidRDefault="00707559" w:rsidP="00707559">
      <w:pPr>
        <w:autoSpaceDE w:val="0"/>
        <w:autoSpaceDN w:val="0"/>
        <w:adjustRightInd w:val="0"/>
        <w:spacing w:before="0" w:after="0"/>
        <w:rPr>
          <w:rFonts w:eastAsiaTheme="minorHAnsi" w:cs="Arial"/>
          <w:color w:val="000000"/>
          <w:sz w:val="22"/>
        </w:rPr>
      </w:pPr>
    </w:p>
    <w:p w:rsidR="00707559" w:rsidRPr="00707559" w:rsidRDefault="00707559" w:rsidP="00707559">
      <w:pPr>
        <w:autoSpaceDE w:val="0"/>
        <w:autoSpaceDN w:val="0"/>
        <w:adjustRightInd w:val="0"/>
        <w:spacing w:before="0" w:after="0"/>
        <w:rPr>
          <w:rFonts w:eastAsiaTheme="minorHAnsi" w:cs="Arial"/>
          <w:color w:val="000000"/>
          <w:sz w:val="22"/>
        </w:rPr>
      </w:pPr>
      <w:r w:rsidRPr="00707559">
        <w:rPr>
          <w:rFonts w:eastAsiaTheme="minorHAnsi" w:cs="Arial"/>
          <w:color w:val="000000"/>
          <w:sz w:val="22"/>
        </w:rPr>
        <w:t xml:space="preserve">These assessment materials are not mandated for use with the framework and individuals are at liberty to use their own local materials. </w:t>
      </w:r>
    </w:p>
    <w:p w:rsidR="00707559" w:rsidRPr="00707559" w:rsidRDefault="00707559" w:rsidP="00707559">
      <w:pPr>
        <w:autoSpaceDE w:val="0"/>
        <w:autoSpaceDN w:val="0"/>
        <w:adjustRightInd w:val="0"/>
        <w:spacing w:before="0" w:after="0"/>
        <w:rPr>
          <w:rFonts w:eastAsiaTheme="minorHAnsi" w:cs="Arial"/>
          <w:color w:val="000000"/>
          <w:sz w:val="22"/>
        </w:rPr>
      </w:pPr>
    </w:p>
    <w:p w:rsidR="00707559" w:rsidRPr="00707559" w:rsidRDefault="00707559" w:rsidP="00707559">
      <w:pPr>
        <w:autoSpaceDE w:val="0"/>
        <w:autoSpaceDN w:val="0"/>
        <w:adjustRightInd w:val="0"/>
        <w:spacing w:before="0" w:after="0"/>
        <w:rPr>
          <w:rFonts w:eastAsiaTheme="minorHAnsi" w:cs="Arial"/>
          <w:color w:val="000000"/>
          <w:sz w:val="22"/>
        </w:rPr>
      </w:pPr>
      <w:r w:rsidRPr="00707559">
        <w:rPr>
          <w:rFonts w:eastAsiaTheme="minorHAnsi" w:cs="Arial"/>
          <w:color w:val="000000"/>
          <w:sz w:val="22"/>
        </w:rPr>
        <w:t xml:space="preserve">Many of these materials are derived from tools used by GP Speciality Trainees and have been adapted with kind permission from the Royal College of General Practitioners (RCGP). </w:t>
      </w:r>
    </w:p>
    <w:p w:rsidR="00707559" w:rsidRPr="00707559" w:rsidRDefault="00707559" w:rsidP="00707559">
      <w:pPr>
        <w:autoSpaceDE w:val="0"/>
        <w:autoSpaceDN w:val="0"/>
        <w:adjustRightInd w:val="0"/>
        <w:spacing w:before="0" w:after="0"/>
        <w:rPr>
          <w:rFonts w:eastAsiaTheme="minorHAnsi" w:cs="Arial"/>
          <w:color w:val="000000"/>
          <w:sz w:val="22"/>
        </w:rPr>
      </w:pPr>
    </w:p>
    <w:p w:rsidR="00707559" w:rsidRPr="00707559" w:rsidRDefault="00707559" w:rsidP="00707559">
      <w:pPr>
        <w:autoSpaceDE w:val="0"/>
        <w:autoSpaceDN w:val="0"/>
        <w:adjustRightInd w:val="0"/>
        <w:spacing w:before="0" w:after="0"/>
        <w:rPr>
          <w:rFonts w:eastAsiaTheme="minorHAnsi" w:cs="Arial"/>
          <w:color w:val="000000"/>
          <w:sz w:val="22"/>
        </w:rPr>
      </w:pPr>
      <w:r w:rsidRPr="00707559">
        <w:rPr>
          <w:rFonts w:eastAsiaTheme="minorHAnsi" w:cs="Arial"/>
          <w:color w:val="000000"/>
          <w:sz w:val="22"/>
        </w:rPr>
        <w:t xml:space="preserve">The portfolio and assessment materials are as follows: </w:t>
      </w:r>
    </w:p>
    <w:p w:rsidR="00707559" w:rsidRPr="00707559" w:rsidRDefault="00707559" w:rsidP="00707559">
      <w:pPr>
        <w:autoSpaceDE w:val="0"/>
        <w:autoSpaceDN w:val="0"/>
        <w:adjustRightInd w:val="0"/>
        <w:spacing w:before="0" w:after="156"/>
        <w:ind w:left="720"/>
        <w:rPr>
          <w:rFonts w:eastAsiaTheme="minorHAnsi" w:cs="Arial"/>
          <w:color w:val="000000"/>
          <w:sz w:val="22"/>
        </w:rPr>
      </w:pPr>
      <w:r w:rsidRPr="00707559">
        <w:rPr>
          <w:rFonts w:eastAsiaTheme="minorHAnsi" w:cs="Arial"/>
          <w:color w:val="000000"/>
          <w:sz w:val="22"/>
        </w:rPr>
        <w:t xml:space="preserve">• Portfolio Guidance </w:t>
      </w:r>
    </w:p>
    <w:p w:rsidR="00707559" w:rsidRPr="00707559" w:rsidRDefault="00707559" w:rsidP="00707559">
      <w:pPr>
        <w:autoSpaceDE w:val="0"/>
        <w:autoSpaceDN w:val="0"/>
        <w:adjustRightInd w:val="0"/>
        <w:spacing w:before="0" w:after="156"/>
        <w:ind w:left="720"/>
        <w:rPr>
          <w:rFonts w:eastAsiaTheme="minorHAnsi" w:cs="Arial"/>
          <w:color w:val="000000"/>
          <w:sz w:val="22"/>
        </w:rPr>
      </w:pPr>
      <w:r w:rsidRPr="00707559">
        <w:rPr>
          <w:rFonts w:eastAsiaTheme="minorHAnsi" w:cs="Arial"/>
          <w:color w:val="000000"/>
          <w:sz w:val="22"/>
        </w:rPr>
        <w:t xml:space="preserve">• Personal Development Plan (PDP) </w:t>
      </w:r>
    </w:p>
    <w:p w:rsidR="00707559" w:rsidRPr="00707559" w:rsidRDefault="00707559" w:rsidP="00707559">
      <w:pPr>
        <w:autoSpaceDE w:val="0"/>
        <w:autoSpaceDN w:val="0"/>
        <w:adjustRightInd w:val="0"/>
        <w:spacing w:before="0" w:after="156"/>
        <w:ind w:left="720"/>
        <w:rPr>
          <w:rFonts w:eastAsiaTheme="minorHAnsi" w:cs="Arial"/>
          <w:color w:val="000000"/>
          <w:sz w:val="22"/>
        </w:rPr>
      </w:pPr>
      <w:r w:rsidRPr="00707559">
        <w:rPr>
          <w:rFonts w:eastAsiaTheme="minorHAnsi" w:cs="Arial"/>
          <w:color w:val="000000"/>
          <w:sz w:val="22"/>
        </w:rPr>
        <w:t xml:space="preserve">• Portfolio Reflection - Form </w:t>
      </w:r>
    </w:p>
    <w:p w:rsidR="00707559" w:rsidRPr="00707559" w:rsidRDefault="00707559" w:rsidP="00707559">
      <w:pPr>
        <w:autoSpaceDE w:val="0"/>
        <w:autoSpaceDN w:val="0"/>
        <w:adjustRightInd w:val="0"/>
        <w:spacing w:before="0" w:after="156"/>
        <w:ind w:left="720"/>
        <w:rPr>
          <w:rFonts w:eastAsiaTheme="minorHAnsi" w:cs="Arial"/>
          <w:color w:val="000000"/>
          <w:sz w:val="22"/>
        </w:rPr>
      </w:pPr>
      <w:r w:rsidRPr="00707559">
        <w:rPr>
          <w:rFonts w:eastAsiaTheme="minorHAnsi" w:cs="Arial"/>
          <w:color w:val="000000"/>
          <w:sz w:val="22"/>
        </w:rPr>
        <w:t xml:space="preserve">• Consultation Observation Tool (COT) - Guidance and Form </w:t>
      </w:r>
    </w:p>
    <w:p w:rsidR="00707559" w:rsidRPr="00707559" w:rsidRDefault="00707559" w:rsidP="00707559">
      <w:pPr>
        <w:autoSpaceDE w:val="0"/>
        <w:autoSpaceDN w:val="0"/>
        <w:adjustRightInd w:val="0"/>
        <w:spacing w:before="0" w:after="156"/>
        <w:ind w:left="720"/>
        <w:rPr>
          <w:rFonts w:eastAsiaTheme="minorHAnsi" w:cs="Arial"/>
          <w:color w:val="000000"/>
          <w:sz w:val="22"/>
        </w:rPr>
      </w:pPr>
      <w:r w:rsidRPr="00707559">
        <w:rPr>
          <w:rFonts w:eastAsiaTheme="minorHAnsi" w:cs="Arial"/>
          <w:color w:val="000000"/>
          <w:sz w:val="22"/>
        </w:rPr>
        <w:t xml:space="preserve">• Cased Based Discussion (CBD) - Guidance and Form </w:t>
      </w:r>
    </w:p>
    <w:p w:rsidR="00707559" w:rsidRPr="00707559" w:rsidRDefault="00707559" w:rsidP="00707559">
      <w:pPr>
        <w:autoSpaceDE w:val="0"/>
        <w:autoSpaceDN w:val="0"/>
        <w:adjustRightInd w:val="0"/>
        <w:spacing w:before="0" w:after="156"/>
        <w:ind w:left="720"/>
        <w:rPr>
          <w:rFonts w:eastAsiaTheme="minorHAnsi" w:cs="Arial"/>
          <w:color w:val="000000"/>
          <w:sz w:val="22"/>
        </w:rPr>
      </w:pPr>
      <w:r w:rsidRPr="00707559">
        <w:rPr>
          <w:rFonts w:eastAsiaTheme="minorHAnsi" w:cs="Arial"/>
          <w:color w:val="000000"/>
          <w:sz w:val="22"/>
        </w:rPr>
        <w:t xml:space="preserve">• Clinical Examination Procedures (CEPs) - Guidance and Form </w:t>
      </w:r>
    </w:p>
    <w:p w:rsidR="00707559" w:rsidRPr="00707559" w:rsidRDefault="00707559" w:rsidP="00707559">
      <w:pPr>
        <w:autoSpaceDE w:val="0"/>
        <w:autoSpaceDN w:val="0"/>
        <w:adjustRightInd w:val="0"/>
        <w:spacing w:before="0" w:after="156"/>
        <w:ind w:left="720"/>
        <w:rPr>
          <w:rFonts w:eastAsiaTheme="minorHAnsi" w:cs="Arial"/>
          <w:color w:val="000000"/>
          <w:sz w:val="22"/>
        </w:rPr>
      </w:pPr>
      <w:r w:rsidRPr="00707559">
        <w:rPr>
          <w:rFonts w:eastAsiaTheme="minorHAnsi" w:cs="Arial"/>
          <w:color w:val="000000"/>
          <w:sz w:val="22"/>
        </w:rPr>
        <w:t xml:space="preserve">• Consent for Recording for Training Purposes - Form </w:t>
      </w:r>
    </w:p>
    <w:p w:rsidR="00707559" w:rsidRPr="00707559" w:rsidRDefault="00707559" w:rsidP="00707559">
      <w:pPr>
        <w:autoSpaceDE w:val="0"/>
        <w:autoSpaceDN w:val="0"/>
        <w:adjustRightInd w:val="0"/>
        <w:spacing w:before="0" w:after="156"/>
        <w:ind w:left="720"/>
        <w:rPr>
          <w:rFonts w:eastAsiaTheme="minorHAnsi" w:cs="Arial"/>
          <w:color w:val="000000"/>
          <w:sz w:val="22"/>
        </w:rPr>
      </w:pPr>
      <w:r w:rsidRPr="00707559">
        <w:rPr>
          <w:rFonts w:eastAsiaTheme="minorHAnsi" w:cs="Arial"/>
          <w:color w:val="000000"/>
          <w:sz w:val="22"/>
        </w:rPr>
        <w:t xml:space="preserve">• Multi-Source Feedback (MSF) - Guidance and Form </w:t>
      </w:r>
    </w:p>
    <w:p w:rsidR="00707559" w:rsidRPr="00707559" w:rsidRDefault="00707559" w:rsidP="00707559">
      <w:pPr>
        <w:autoSpaceDE w:val="0"/>
        <w:autoSpaceDN w:val="0"/>
        <w:adjustRightInd w:val="0"/>
        <w:spacing w:before="0" w:after="156"/>
        <w:ind w:left="720"/>
        <w:rPr>
          <w:rFonts w:eastAsiaTheme="minorHAnsi" w:cs="Arial"/>
          <w:color w:val="000000"/>
          <w:sz w:val="22"/>
        </w:rPr>
      </w:pPr>
      <w:r w:rsidRPr="00707559">
        <w:rPr>
          <w:rFonts w:eastAsiaTheme="minorHAnsi" w:cs="Arial"/>
          <w:color w:val="000000"/>
          <w:sz w:val="22"/>
        </w:rPr>
        <w:t xml:space="preserve">• Person Satisfaction Questionnaire (PSQ) - Guidance and Form </w:t>
      </w:r>
    </w:p>
    <w:p w:rsidR="00707559" w:rsidRPr="00707559" w:rsidRDefault="00707559" w:rsidP="00707559">
      <w:pPr>
        <w:autoSpaceDE w:val="0"/>
        <w:autoSpaceDN w:val="0"/>
        <w:adjustRightInd w:val="0"/>
        <w:spacing w:before="0" w:after="156"/>
        <w:ind w:left="720"/>
        <w:rPr>
          <w:rFonts w:eastAsiaTheme="minorHAnsi" w:cs="Arial"/>
          <w:color w:val="000000"/>
          <w:sz w:val="22"/>
        </w:rPr>
      </w:pPr>
      <w:r w:rsidRPr="00707559">
        <w:rPr>
          <w:rFonts w:eastAsiaTheme="minorHAnsi" w:cs="Arial"/>
          <w:color w:val="000000"/>
          <w:sz w:val="22"/>
        </w:rPr>
        <w:t xml:space="preserve">• Debrief Record Sheet – Guidance and Form </w:t>
      </w:r>
    </w:p>
    <w:p w:rsidR="00707559" w:rsidRPr="00707559" w:rsidRDefault="00707559" w:rsidP="00707559">
      <w:pPr>
        <w:autoSpaceDE w:val="0"/>
        <w:autoSpaceDN w:val="0"/>
        <w:adjustRightInd w:val="0"/>
        <w:spacing w:before="0" w:after="156"/>
        <w:ind w:left="720"/>
        <w:rPr>
          <w:rFonts w:eastAsiaTheme="minorHAnsi" w:cs="Arial"/>
          <w:color w:val="000000"/>
          <w:sz w:val="22"/>
        </w:rPr>
      </w:pPr>
      <w:r w:rsidRPr="00707559">
        <w:rPr>
          <w:rFonts w:eastAsiaTheme="minorHAnsi" w:cs="Arial"/>
          <w:color w:val="000000"/>
          <w:sz w:val="22"/>
        </w:rPr>
        <w:t xml:space="preserve">• Tutorial Record &amp; Evaluation - Guidance and Form </w:t>
      </w:r>
    </w:p>
    <w:p w:rsidR="00707559" w:rsidRPr="00707559" w:rsidRDefault="00707559" w:rsidP="00707559">
      <w:pPr>
        <w:autoSpaceDE w:val="0"/>
        <w:autoSpaceDN w:val="0"/>
        <w:adjustRightInd w:val="0"/>
        <w:spacing w:before="0" w:after="0"/>
        <w:ind w:left="720"/>
        <w:rPr>
          <w:rFonts w:eastAsiaTheme="minorHAnsi" w:cs="Arial"/>
          <w:color w:val="000000"/>
          <w:sz w:val="22"/>
        </w:rPr>
      </w:pPr>
      <w:r w:rsidRPr="00707559">
        <w:rPr>
          <w:rFonts w:eastAsiaTheme="minorHAnsi" w:cs="Arial"/>
          <w:color w:val="000000"/>
          <w:sz w:val="22"/>
        </w:rPr>
        <w:t xml:space="preserve">• Clinical Supervisors Report (CSR) - Form </w:t>
      </w:r>
    </w:p>
    <w:p w:rsidR="00707559" w:rsidRDefault="002F443E" w:rsidP="002F443E">
      <w:pPr>
        <w:rPr>
          <w:rFonts w:cs="Arial"/>
          <w:b/>
          <w:szCs w:val="24"/>
        </w:rPr>
      </w:pPr>
      <w:r w:rsidRPr="00F50048">
        <w:rPr>
          <w:rFonts w:cs="Arial"/>
          <w:b/>
          <w:szCs w:val="24"/>
        </w:rPr>
        <w:tab/>
      </w:r>
    </w:p>
    <w:p w:rsidR="00707559" w:rsidRDefault="00707559">
      <w:pPr>
        <w:spacing w:before="0" w:after="160" w:line="259" w:lineRule="auto"/>
        <w:rPr>
          <w:rFonts w:cs="Arial"/>
          <w:b/>
          <w:szCs w:val="24"/>
        </w:rPr>
      </w:pPr>
      <w:r>
        <w:rPr>
          <w:rFonts w:cs="Arial"/>
          <w:b/>
          <w:szCs w:val="24"/>
        </w:rPr>
        <w:br w:type="page"/>
      </w:r>
    </w:p>
    <w:p w:rsidR="00F50048" w:rsidRPr="00F82073" w:rsidRDefault="00F50048" w:rsidP="00707559">
      <w:pPr>
        <w:pStyle w:val="Heading2"/>
        <w:rPr>
          <w:rFonts w:ascii="Arial" w:hAnsi="Arial" w:cs="Arial"/>
          <w:color w:val="auto"/>
          <w:sz w:val="24"/>
          <w:szCs w:val="24"/>
        </w:rPr>
      </w:pPr>
      <w:bookmarkStart w:id="48" w:name="_Toc32315827"/>
      <w:r w:rsidRPr="00F82073">
        <w:rPr>
          <w:rFonts w:ascii="Arial" w:hAnsi="Arial" w:cs="Arial"/>
          <w:color w:val="auto"/>
          <w:sz w:val="24"/>
          <w:szCs w:val="24"/>
        </w:rPr>
        <w:t>Portfolio Guidance</w:t>
      </w:r>
      <w:bookmarkEnd w:id="48"/>
    </w:p>
    <w:p w:rsidR="00F50048" w:rsidRPr="00F50048" w:rsidRDefault="00F50048" w:rsidP="00F50048">
      <w:pPr>
        <w:rPr>
          <w:rFonts w:cs="Arial"/>
          <w:sz w:val="22"/>
        </w:rPr>
      </w:pPr>
      <w:r w:rsidRPr="00F50048">
        <w:rPr>
          <w:rFonts w:cs="Arial"/>
          <w:sz w:val="22"/>
        </w:rPr>
        <w:t>This guide is designed to help develop a portfolio of evidence to demonstrate capability as an ACP (Primary Care Nurse). National and regional work is underway to look at how portfolios will be reviewed in general practice/primary care. It is envisaged that there will be an electronic portfolio for all advanced level practitioners in the future to aid this process.</w:t>
      </w:r>
    </w:p>
    <w:p w:rsidR="00F50048" w:rsidRPr="00F50048" w:rsidRDefault="00F50048" w:rsidP="00F50048">
      <w:pPr>
        <w:rPr>
          <w:rFonts w:cs="Arial"/>
          <w:sz w:val="22"/>
        </w:rPr>
      </w:pPr>
      <w:r w:rsidRPr="00F50048">
        <w:rPr>
          <w:rFonts w:cs="Arial"/>
          <w:sz w:val="22"/>
        </w:rPr>
        <w:t>Portfolios should contain a range of evidence which is linked to the capabilities. Each piece of evidence should state why it demonstrates capability. It is often the case that one piece of evidence can demonstrate more than one capability.</w:t>
      </w:r>
    </w:p>
    <w:p w:rsidR="00F50048" w:rsidRPr="00F50048" w:rsidRDefault="00F50048" w:rsidP="00F50048">
      <w:pPr>
        <w:rPr>
          <w:rFonts w:cs="Arial"/>
          <w:sz w:val="22"/>
        </w:rPr>
      </w:pPr>
      <w:r w:rsidRPr="00F50048">
        <w:rPr>
          <w:rFonts w:cs="Arial"/>
          <w:sz w:val="22"/>
        </w:rPr>
        <w:t>For example - a learning log entry about a consultation seen may demonstrate data gathering/communication skills, clinical examination skills, and management/personalised care and support plan skills.</w:t>
      </w:r>
    </w:p>
    <w:p w:rsidR="00F50048" w:rsidRPr="00F50048" w:rsidRDefault="00F50048" w:rsidP="00F50048">
      <w:pPr>
        <w:rPr>
          <w:rFonts w:cs="Arial"/>
          <w:sz w:val="22"/>
        </w:rPr>
      </w:pPr>
      <w:r w:rsidRPr="00F50048">
        <w:rPr>
          <w:rFonts w:cs="Arial"/>
          <w:sz w:val="22"/>
        </w:rPr>
        <w:t>It is about quality of evidence rather than quantity.</w:t>
      </w:r>
    </w:p>
    <w:p w:rsidR="00F50048" w:rsidRPr="00F50048" w:rsidRDefault="00F50048" w:rsidP="00F50048">
      <w:pPr>
        <w:rPr>
          <w:rFonts w:cs="Arial"/>
          <w:sz w:val="22"/>
        </w:rPr>
      </w:pPr>
      <w:r w:rsidRPr="00F50048">
        <w:rPr>
          <w:rFonts w:cs="Arial"/>
          <w:sz w:val="22"/>
        </w:rPr>
        <w:t>Both existing and trainee ACP (Primary Care Nurses) will need to develop a portfolio. As ACP (Primary Care Nurses) they need evidence across the four pillars of advanced practice. Portfolios can also be used for appraisal and revalidation purposes.</w:t>
      </w:r>
    </w:p>
    <w:p w:rsidR="00F50048" w:rsidRPr="00F50048" w:rsidRDefault="00F50048" w:rsidP="00F50048">
      <w:pPr>
        <w:rPr>
          <w:rFonts w:cs="Arial"/>
          <w:sz w:val="22"/>
        </w:rPr>
      </w:pPr>
      <w:r w:rsidRPr="00F50048">
        <w:rPr>
          <w:rFonts w:cs="Arial"/>
          <w:sz w:val="22"/>
        </w:rPr>
        <w:t>Trainee ACP (Primary Care Nurses) may have portfolio requirements set by higher education institutes which can be included as evidence and link to the framework capabilities. This will help them to evidence their progress and identify learning needs.</w:t>
      </w:r>
    </w:p>
    <w:p w:rsidR="00707559" w:rsidRDefault="00707559" w:rsidP="00F50048">
      <w:pPr>
        <w:rPr>
          <w:rFonts w:cs="Arial"/>
          <w:b/>
          <w:sz w:val="22"/>
        </w:rPr>
      </w:pPr>
    </w:p>
    <w:p w:rsidR="00F50048" w:rsidRPr="00F50048" w:rsidRDefault="00F50048" w:rsidP="00F50048">
      <w:pPr>
        <w:rPr>
          <w:rFonts w:cs="Arial"/>
          <w:sz w:val="22"/>
        </w:rPr>
      </w:pPr>
      <w:r w:rsidRPr="00F50048">
        <w:rPr>
          <w:rFonts w:cs="Arial"/>
          <w:b/>
          <w:sz w:val="22"/>
        </w:rPr>
        <w:t>Each pillar of advanced practice should not be seen in isolation but more as four areas of practice than come together to allow a clinician to work at an advanced level.</w:t>
      </w:r>
      <w:r w:rsidRPr="00F50048">
        <w:rPr>
          <w:rFonts w:cs="Arial"/>
          <w:sz w:val="22"/>
        </w:rPr>
        <w:t xml:space="preserve"> For example, a quality improvement project could lead to a change in process requiring leadership skills to implement. Shared learning from this type of work, when presented at a local group/meeting could demonstrate some educational competencies.</w:t>
      </w:r>
    </w:p>
    <w:p w:rsidR="00707559" w:rsidRDefault="00707559" w:rsidP="00F50048">
      <w:pPr>
        <w:rPr>
          <w:rFonts w:cs="Arial"/>
          <w:b/>
          <w:sz w:val="22"/>
        </w:rPr>
      </w:pPr>
    </w:p>
    <w:p w:rsidR="00F50048" w:rsidRPr="00F50048" w:rsidRDefault="00F50048" w:rsidP="00F50048">
      <w:pPr>
        <w:rPr>
          <w:rFonts w:cs="Arial"/>
          <w:b/>
          <w:sz w:val="22"/>
        </w:rPr>
      </w:pPr>
      <w:r w:rsidRPr="00F50048">
        <w:rPr>
          <w:rFonts w:cs="Arial"/>
          <w:b/>
          <w:sz w:val="22"/>
        </w:rPr>
        <w:t>Core Capabilities Framework for Advanced Clinical Practice (Nurses) Working in General Practice/Primary Care:</w:t>
      </w:r>
    </w:p>
    <w:p w:rsidR="00F50048" w:rsidRPr="00F50048" w:rsidRDefault="00F50048" w:rsidP="00F50048">
      <w:pPr>
        <w:rPr>
          <w:rFonts w:cs="Arial"/>
          <w:sz w:val="22"/>
        </w:rPr>
      </w:pPr>
      <w:r w:rsidRPr="00F50048">
        <w:rPr>
          <w:rFonts w:cs="Arial"/>
          <w:sz w:val="22"/>
        </w:rPr>
        <w:t>Portfolio and Assessment Materials</w:t>
      </w:r>
    </w:p>
    <w:p w:rsidR="00F50048" w:rsidRPr="00F50048" w:rsidRDefault="00F50048" w:rsidP="00F50048">
      <w:pPr>
        <w:rPr>
          <w:rFonts w:cs="Arial"/>
          <w:sz w:val="22"/>
        </w:rPr>
      </w:pPr>
      <w:r w:rsidRPr="00F50048">
        <w:rPr>
          <w:rFonts w:cs="Arial"/>
          <w:sz w:val="22"/>
        </w:rPr>
        <w:t>Portfolio Contents</w:t>
      </w:r>
    </w:p>
    <w:p w:rsidR="00F50048" w:rsidRPr="00F50048" w:rsidRDefault="00F50048" w:rsidP="00F50048">
      <w:pPr>
        <w:rPr>
          <w:rFonts w:cs="Arial"/>
          <w:sz w:val="22"/>
        </w:rPr>
      </w:pPr>
      <w:r w:rsidRPr="00F50048">
        <w:rPr>
          <w:rFonts w:cs="Arial"/>
          <w:sz w:val="22"/>
        </w:rPr>
        <w:t>It is advised that the portfolio should include the following;</w:t>
      </w:r>
    </w:p>
    <w:p w:rsidR="00F50048" w:rsidRPr="00F50048" w:rsidRDefault="00F50048" w:rsidP="00707559">
      <w:pPr>
        <w:ind w:left="720"/>
        <w:rPr>
          <w:rFonts w:cs="Arial"/>
          <w:sz w:val="22"/>
        </w:rPr>
      </w:pPr>
      <w:r w:rsidRPr="00F50048">
        <w:rPr>
          <w:rFonts w:cs="Arial"/>
          <w:sz w:val="22"/>
        </w:rPr>
        <w:t>• A record of achievement - modules successfully completed at university, and other training environments.</w:t>
      </w:r>
    </w:p>
    <w:p w:rsidR="00F50048" w:rsidRPr="00F50048" w:rsidRDefault="00F50048" w:rsidP="00707559">
      <w:pPr>
        <w:ind w:left="720"/>
        <w:rPr>
          <w:rFonts w:cs="Arial"/>
          <w:sz w:val="22"/>
        </w:rPr>
      </w:pPr>
      <w:r w:rsidRPr="00F50048">
        <w:rPr>
          <w:rFonts w:cs="Arial"/>
          <w:sz w:val="22"/>
        </w:rPr>
        <w:t>• Personal Development Plan (PDP) identifying SMART objectives.</w:t>
      </w:r>
    </w:p>
    <w:p w:rsidR="00F50048" w:rsidRPr="00F50048" w:rsidRDefault="00F50048" w:rsidP="00707559">
      <w:pPr>
        <w:ind w:left="720"/>
        <w:rPr>
          <w:rFonts w:cs="Arial"/>
          <w:sz w:val="22"/>
        </w:rPr>
      </w:pPr>
      <w:r w:rsidRPr="00F50048">
        <w:rPr>
          <w:rFonts w:cs="Arial"/>
          <w:sz w:val="22"/>
        </w:rPr>
        <w:t>• A record of workplace-based assessments to include;</w:t>
      </w:r>
    </w:p>
    <w:p w:rsidR="00F50048" w:rsidRPr="00F82073" w:rsidRDefault="00F50048" w:rsidP="00F82073">
      <w:pPr>
        <w:pStyle w:val="ListParagraph"/>
        <w:numPr>
          <w:ilvl w:val="1"/>
          <w:numId w:val="4"/>
        </w:numPr>
        <w:rPr>
          <w:rFonts w:cs="Arial"/>
          <w:sz w:val="22"/>
        </w:rPr>
      </w:pPr>
      <w:r w:rsidRPr="00F82073">
        <w:rPr>
          <w:rFonts w:cs="Arial"/>
          <w:sz w:val="22"/>
        </w:rPr>
        <w:t>consultation observation tool assessments (COT)</w:t>
      </w:r>
    </w:p>
    <w:p w:rsidR="00F50048" w:rsidRPr="00F82073" w:rsidRDefault="00F50048" w:rsidP="00F82073">
      <w:pPr>
        <w:pStyle w:val="ListParagraph"/>
        <w:numPr>
          <w:ilvl w:val="1"/>
          <w:numId w:val="4"/>
        </w:numPr>
        <w:rPr>
          <w:rFonts w:cs="Arial"/>
          <w:sz w:val="22"/>
        </w:rPr>
      </w:pPr>
      <w:r w:rsidRPr="00F82073">
        <w:rPr>
          <w:rFonts w:cs="Arial"/>
          <w:sz w:val="22"/>
        </w:rPr>
        <w:t>case-based discussions (CBD)</w:t>
      </w:r>
    </w:p>
    <w:p w:rsidR="00F50048" w:rsidRPr="00F82073" w:rsidRDefault="00F50048" w:rsidP="00F82073">
      <w:pPr>
        <w:pStyle w:val="ListParagraph"/>
        <w:numPr>
          <w:ilvl w:val="1"/>
          <w:numId w:val="4"/>
        </w:numPr>
        <w:rPr>
          <w:rFonts w:cs="Arial"/>
          <w:sz w:val="22"/>
        </w:rPr>
      </w:pPr>
      <w:r w:rsidRPr="00F82073">
        <w:rPr>
          <w:rFonts w:cs="Arial"/>
          <w:sz w:val="22"/>
        </w:rPr>
        <w:t>clinical examination procedures (CEPs).</w:t>
      </w:r>
    </w:p>
    <w:p w:rsidR="00F50048" w:rsidRPr="00F50048" w:rsidRDefault="00F50048" w:rsidP="00707559">
      <w:pPr>
        <w:ind w:left="720"/>
        <w:rPr>
          <w:rFonts w:cs="Arial"/>
          <w:sz w:val="22"/>
        </w:rPr>
      </w:pPr>
      <w:r w:rsidRPr="00F50048">
        <w:rPr>
          <w:rFonts w:cs="Arial"/>
          <w:sz w:val="22"/>
        </w:rPr>
        <w:t>• Learning Log – including reflection &amp; identifying learning/impact on practice.</w:t>
      </w:r>
    </w:p>
    <w:p w:rsidR="00F50048" w:rsidRPr="00F50048" w:rsidRDefault="00F50048" w:rsidP="00707559">
      <w:pPr>
        <w:ind w:left="720"/>
        <w:rPr>
          <w:rFonts w:cs="Arial"/>
          <w:sz w:val="22"/>
        </w:rPr>
      </w:pPr>
      <w:r w:rsidRPr="00F50048">
        <w:rPr>
          <w:rFonts w:cs="Arial"/>
          <w:sz w:val="22"/>
        </w:rPr>
        <w:t>• Person satisfaction questionnaires (PSQ).</w:t>
      </w:r>
    </w:p>
    <w:p w:rsidR="00F50048" w:rsidRPr="00F50048" w:rsidRDefault="00F50048" w:rsidP="00707559">
      <w:pPr>
        <w:ind w:left="720"/>
        <w:rPr>
          <w:rFonts w:cs="Arial"/>
          <w:sz w:val="22"/>
        </w:rPr>
      </w:pPr>
      <w:r w:rsidRPr="00F50048">
        <w:rPr>
          <w:rFonts w:cs="Arial"/>
          <w:sz w:val="22"/>
        </w:rPr>
        <w:t>• Multi-Source feedback from colleagues (MSF).</w:t>
      </w:r>
    </w:p>
    <w:p w:rsidR="00F50048" w:rsidRPr="00F50048" w:rsidRDefault="00F50048" w:rsidP="00707559">
      <w:pPr>
        <w:ind w:left="720"/>
        <w:rPr>
          <w:rFonts w:cs="Arial"/>
          <w:sz w:val="22"/>
        </w:rPr>
      </w:pPr>
      <w:r w:rsidRPr="00F50048">
        <w:rPr>
          <w:rFonts w:cs="Arial"/>
          <w:sz w:val="22"/>
        </w:rPr>
        <w:t>• Any peoples’ compliments or complaints.</w:t>
      </w:r>
    </w:p>
    <w:p w:rsidR="00F50048" w:rsidRPr="00F50048" w:rsidRDefault="00F50048" w:rsidP="00707559">
      <w:pPr>
        <w:ind w:left="720"/>
        <w:rPr>
          <w:rFonts w:cs="Arial"/>
          <w:sz w:val="22"/>
        </w:rPr>
      </w:pPr>
      <w:r w:rsidRPr="00F50048">
        <w:rPr>
          <w:rFonts w:cs="Arial"/>
          <w:sz w:val="22"/>
        </w:rPr>
        <w:t>• Significant Event Analysis.</w:t>
      </w:r>
    </w:p>
    <w:p w:rsidR="00F50048" w:rsidRPr="00F50048" w:rsidRDefault="00F50048" w:rsidP="00707559">
      <w:pPr>
        <w:ind w:left="720"/>
        <w:rPr>
          <w:rFonts w:cs="Arial"/>
          <w:sz w:val="22"/>
        </w:rPr>
      </w:pPr>
      <w:r w:rsidRPr="00F50048">
        <w:rPr>
          <w:rFonts w:cs="Arial"/>
          <w:sz w:val="22"/>
        </w:rPr>
        <w:t>• Quality Improvement Projects/Audit:</w:t>
      </w:r>
    </w:p>
    <w:p w:rsidR="00F50048" w:rsidRPr="009F12D4" w:rsidRDefault="00F50048" w:rsidP="009F12D4">
      <w:pPr>
        <w:pStyle w:val="ListParagraph"/>
        <w:numPr>
          <w:ilvl w:val="1"/>
          <w:numId w:val="4"/>
        </w:numPr>
        <w:ind w:left="1434" w:hanging="357"/>
        <w:rPr>
          <w:rFonts w:cs="Arial"/>
          <w:sz w:val="22"/>
        </w:rPr>
      </w:pPr>
      <w:r w:rsidRPr="009F12D4">
        <w:rPr>
          <w:rFonts w:cs="Arial"/>
          <w:sz w:val="22"/>
        </w:rPr>
        <w:t>This must demonstrate the audit cycle/show systematic change.</w:t>
      </w:r>
    </w:p>
    <w:p w:rsidR="00F50048" w:rsidRPr="009F12D4" w:rsidRDefault="00F50048" w:rsidP="009F12D4">
      <w:pPr>
        <w:pStyle w:val="ListParagraph"/>
        <w:numPr>
          <w:ilvl w:val="1"/>
          <w:numId w:val="4"/>
        </w:numPr>
        <w:ind w:left="1434" w:hanging="357"/>
        <w:rPr>
          <w:rFonts w:cs="Arial"/>
          <w:sz w:val="22"/>
        </w:rPr>
      </w:pPr>
      <w:r w:rsidRPr="009F12D4">
        <w:rPr>
          <w:rFonts w:cs="Arial"/>
          <w:sz w:val="22"/>
        </w:rPr>
        <w:t>It should include two data collections and any learning/changes should be shared with colleagues.</w:t>
      </w:r>
    </w:p>
    <w:p w:rsidR="00F50048" w:rsidRPr="009F12D4" w:rsidRDefault="00F50048" w:rsidP="009F12D4">
      <w:pPr>
        <w:pStyle w:val="ListParagraph"/>
        <w:numPr>
          <w:ilvl w:val="1"/>
          <w:numId w:val="4"/>
        </w:numPr>
        <w:rPr>
          <w:rFonts w:cs="Arial"/>
          <w:sz w:val="22"/>
        </w:rPr>
      </w:pPr>
      <w:r w:rsidRPr="009F12D4">
        <w:rPr>
          <w:rFonts w:cs="Arial"/>
          <w:sz w:val="22"/>
        </w:rPr>
        <w:t>It should leave a legacy in the workplace/i.e. a systematic change.</w:t>
      </w:r>
    </w:p>
    <w:p w:rsidR="00F50048" w:rsidRPr="00F50048" w:rsidRDefault="00F50048" w:rsidP="00707559">
      <w:pPr>
        <w:ind w:left="720"/>
        <w:rPr>
          <w:rFonts w:cs="Arial"/>
          <w:sz w:val="22"/>
        </w:rPr>
      </w:pPr>
      <w:r w:rsidRPr="00F50048">
        <w:rPr>
          <w:rFonts w:cs="Arial"/>
          <w:sz w:val="22"/>
        </w:rPr>
        <w:t>• Information relating to management and leadership.</w:t>
      </w:r>
    </w:p>
    <w:p w:rsidR="002F443E" w:rsidRDefault="00F50048" w:rsidP="00707559">
      <w:pPr>
        <w:ind w:left="720"/>
        <w:rPr>
          <w:rFonts w:cs="Arial"/>
          <w:sz w:val="22"/>
        </w:rPr>
      </w:pPr>
      <w:r w:rsidRPr="00F50048">
        <w:rPr>
          <w:rFonts w:cs="Arial"/>
          <w:sz w:val="22"/>
        </w:rPr>
        <w:t>• Information relating to education.</w:t>
      </w:r>
      <w:r w:rsidR="002F443E" w:rsidRPr="002F443E">
        <w:rPr>
          <w:rFonts w:cs="Arial"/>
          <w:sz w:val="22"/>
        </w:rPr>
        <w:tab/>
      </w:r>
      <w:r w:rsidR="002F443E" w:rsidRPr="002F443E">
        <w:rPr>
          <w:rFonts w:cs="Arial"/>
          <w:sz w:val="22"/>
        </w:rPr>
        <w:tab/>
      </w:r>
      <w:r w:rsidR="002F443E" w:rsidRPr="002F443E">
        <w:rPr>
          <w:rFonts w:cs="Arial"/>
          <w:sz w:val="22"/>
        </w:rPr>
        <w:tab/>
      </w:r>
    </w:p>
    <w:p w:rsidR="00F50048" w:rsidRDefault="00F50048" w:rsidP="00707559">
      <w:pPr>
        <w:spacing w:before="0" w:after="160" w:line="259" w:lineRule="auto"/>
        <w:ind w:left="720"/>
        <w:rPr>
          <w:rFonts w:cs="Arial"/>
          <w:sz w:val="22"/>
        </w:rPr>
      </w:pPr>
    </w:p>
    <w:p w:rsidR="00F50048" w:rsidRDefault="00F50048">
      <w:pPr>
        <w:spacing w:before="0" w:after="160" w:line="259" w:lineRule="auto"/>
        <w:rPr>
          <w:rFonts w:cs="Arial"/>
          <w:sz w:val="22"/>
        </w:rPr>
      </w:pPr>
      <w:r>
        <w:rPr>
          <w:rFonts w:cs="Arial"/>
          <w:sz w:val="22"/>
        </w:rPr>
        <w:br w:type="page"/>
      </w:r>
    </w:p>
    <w:p w:rsidR="00F50048" w:rsidRDefault="00F50048" w:rsidP="00F50048">
      <w:pPr>
        <w:rPr>
          <w:b/>
          <w:sz w:val="32"/>
          <w:szCs w:val="32"/>
        </w:rPr>
        <w:sectPr w:rsidR="00F50048" w:rsidSect="00707559">
          <w:pgSz w:w="11906" w:h="16838"/>
          <w:pgMar w:top="993" w:right="1440" w:bottom="1440" w:left="1134" w:header="709" w:footer="709" w:gutter="0"/>
          <w:cols w:space="708"/>
          <w:formProt w:val="0"/>
          <w:docGrid w:linePitch="360"/>
        </w:sectPr>
      </w:pPr>
      <w:bookmarkStart w:id="49" w:name="_Hlk16260185"/>
    </w:p>
    <w:p w:rsidR="00F50048" w:rsidRPr="009F12D4" w:rsidRDefault="00F50048" w:rsidP="00707559">
      <w:pPr>
        <w:pStyle w:val="Heading2"/>
        <w:rPr>
          <w:rFonts w:ascii="Arial" w:hAnsi="Arial" w:cs="Arial"/>
          <w:color w:val="auto"/>
          <w:sz w:val="24"/>
          <w:szCs w:val="24"/>
        </w:rPr>
      </w:pPr>
      <w:bookmarkStart w:id="50" w:name="_Toc32315828"/>
      <w:r w:rsidRPr="009F12D4">
        <w:rPr>
          <w:rFonts w:ascii="Arial" w:hAnsi="Arial" w:cs="Arial"/>
          <w:color w:val="auto"/>
          <w:sz w:val="24"/>
          <w:szCs w:val="24"/>
        </w:rPr>
        <w:t>PERSONAL DEVELOPMENT PLAN (PDP)</w:t>
      </w:r>
      <w:bookmarkEnd w:id="50"/>
    </w:p>
    <w:bookmarkEnd w:id="49"/>
    <w:p w:rsidR="00F50048" w:rsidRPr="006D2566" w:rsidRDefault="00F50048" w:rsidP="00F50048">
      <w:pPr>
        <w:rPr>
          <w:rFonts w:cs="Arial"/>
          <w:szCs w:val="24"/>
        </w:rPr>
      </w:pPr>
      <w:r w:rsidRPr="006D2566">
        <w:rPr>
          <w:rFonts w:cs="Arial"/>
          <w:szCs w:val="24"/>
        </w:rPr>
        <w:t>PDPs should have SMART objectives – which helps to make them achievable</w:t>
      </w:r>
      <w:r>
        <w:rPr>
          <w:rFonts w:cs="Arial"/>
          <w:szCs w:val="24"/>
        </w:rPr>
        <w:t xml:space="preserve">. </w:t>
      </w:r>
      <w:r w:rsidRPr="006D2566">
        <w:rPr>
          <w:rFonts w:cs="Arial"/>
          <w:szCs w:val="24"/>
        </w:rPr>
        <w:t>Think about the following to help you;</w:t>
      </w:r>
    </w:p>
    <w:p w:rsidR="00F50048" w:rsidRPr="006D2566" w:rsidRDefault="00F50048" w:rsidP="00F50048">
      <w:pPr>
        <w:rPr>
          <w:rFonts w:cs="Arial"/>
          <w:szCs w:val="24"/>
        </w:rPr>
      </w:pPr>
      <w:r w:rsidRPr="006D2566">
        <w:rPr>
          <w:rFonts w:cs="Arial"/>
          <w:b/>
          <w:szCs w:val="24"/>
        </w:rPr>
        <w:t xml:space="preserve">S </w:t>
      </w:r>
      <w:r w:rsidRPr="006D2566">
        <w:rPr>
          <w:rFonts w:cs="Arial"/>
          <w:szCs w:val="24"/>
        </w:rPr>
        <w:t>– specific things – be focused and not too general – why has this learning need arisen</w:t>
      </w:r>
    </w:p>
    <w:p w:rsidR="00F50048" w:rsidRPr="006D2566" w:rsidRDefault="00F50048" w:rsidP="00F50048">
      <w:pPr>
        <w:rPr>
          <w:rFonts w:cs="Arial"/>
          <w:szCs w:val="24"/>
        </w:rPr>
      </w:pPr>
      <w:r w:rsidRPr="006D2566">
        <w:rPr>
          <w:rFonts w:cs="Arial"/>
          <w:b/>
          <w:szCs w:val="24"/>
        </w:rPr>
        <w:t>M</w:t>
      </w:r>
      <w:r w:rsidRPr="006D2566">
        <w:rPr>
          <w:rFonts w:cs="Arial"/>
          <w:szCs w:val="24"/>
        </w:rPr>
        <w:t xml:space="preserve"> – measurable – so you know when you have achieved it</w:t>
      </w:r>
    </w:p>
    <w:p w:rsidR="00F50048" w:rsidRPr="006D2566" w:rsidRDefault="00F50048" w:rsidP="00F50048">
      <w:pPr>
        <w:rPr>
          <w:rFonts w:cs="Arial"/>
          <w:szCs w:val="24"/>
        </w:rPr>
      </w:pPr>
      <w:r w:rsidRPr="006D2566">
        <w:rPr>
          <w:rFonts w:cs="Arial"/>
          <w:b/>
          <w:szCs w:val="24"/>
        </w:rPr>
        <w:t>A</w:t>
      </w:r>
      <w:r w:rsidRPr="006D2566">
        <w:rPr>
          <w:rFonts w:cs="Arial"/>
          <w:szCs w:val="24"/>
        </w:rPr>
        <w:t xml:space="preserve"> – achievable – be realistic!  You can’t learn everything in one go! How will you achieve it? What strategies can you use?</w:t>
      </w:r>
    </w:p>
    <w:p w:rsidR="00F50048" w:rsidRPr="006D2566" w:rsidRDefault="00F50048" w:rsidP="00F50048">
      <w:pPr>
        <w:rPr>
          <w:rFonts w:cs="Arial"/>
          <w:szCs w:val="24"/>
        </w:rPr>
      </w:pPr>
      <w:r w:rsidRPr="006D2566">
        <w:rPr>
          <w:rFonts w:cs="Arial"/>
          <w:b/>
          <w:szCs w:val="24"/>
        </w:rPr>
        <w:t>R</w:t>
      </w:r>
      <w:r w:rsidRPr="006D2566">
        <w:rPr>
          <w:rFonts w:cs="Arial"/>
          <w:szCs w:val="24"/>
        </w:rPr>
        <w:t xml:space="preserve"> – releva</w:t>
      </w:r>
      <w:r>
        <w:rPr>
          <w:rFonts w:cs="Arial"/>
          <w:szCs w:val="24"/>
        </w:rPr>
        <w:t xml:space="preserve">nt – make it relevant to your </w:t>
      </w:r>
      <w:r w:rsidRPr="006D2566">
        <w:rPr>
          <w:rFonts w:cs="Arial"/>
          <w:szCs w:val="24"/>
        </w:rPr>
        <w:t>role – how will achieving the goal make a difference to your practice?</w:t>
      </w:r>
    </w:p>
    <w:p w:rsidR="00F50048" w:rsidRPr="006D2566" w:rsidRDefault="00F50048" w:rsidP="00F50048">
      <w:pPr>
        <w:spacing w:after="240"/>
        <w:rPr>
          <w:rFonts w:cs="Arial"/>
          <w:szCs w:val="24"/>
        </w:rPr>
      </w:pPr>
      <w:r w:rsidRPr="006D2566">
        <w:rPr>
          <w:rFonts w:cs="Arial"/>
          <w:b/>
          <w:szCs w:val="24"/>
        </w:rPr>
        <w:t>T</w:t>
      </w:r>
      <w:r w:rsidRPr="006D2566">
        <w:rPr>
          <w:rFonts w:cs="Arial"/>
          <w:szCs w:val="24"/>
        </w:rPr>
        <w:t xml:space="preserve"> – time lined – so you can tick them off and add new objectives</w:t>
      </w:r>
    </w:p>
    <w:tbl>
      <w:tblPr>
        <w:tblStyle w:val="TableGrid"/>
        <w:tblW w:w="0" w:type="auto"/>
        <w:tblLook w:val="04A0" w:firstRow="1" w:lastRow="0" w:firstColumn="1" w:lastColumn="0" w:noHBand="0" w:noVBand="1"/>
      </w:tblPr>
      <w:tblGrid>
        <w:gridCol w:w="3363"/>
        <w:gridCol w:w="2659"/>
        <w:gridCol w:w="2646"/>
        <w:gridCol w:w="2609"/>
        <w:gridCol w:w="2897"/>
      </w:tblGrid>
      <w:tr w:rsidR="00F50048" w:rsidRPr="006D2566" w:rsidTr="00F50048">
        <w:tc>
          <w:tcPr>
            <w:tcW w:w="2789" w:type="dxa"/>
            <w:tcBorders>
              <w:top w:val="single" w:sz="4" w:space="0" w:color="auto"/>
              <w:left w:val="single" w:sz="4" w:space="0" w:color="auto"/>
              <w:bottom w:val="single" w:sz="4" w:space="0" w:color="auto"/>
              <w:right w:val="single" w:sz="4" w:space="0" w:color="auto"/>
            </w:tcBorders>
          </w:tcPr>
          <w:p w:rsidR="00F50048" w:rsidRPr="006D2566" w:rsidRDefault="00F50048" w:rsidP="00F50048">
            <w:pPr>
              <w:rPr>
                <w:rFonts w:cs="Arial"/>
                <w:b/>
                <w:szCs w:val="24"/>
              </w:rPr>
            </w:pPr>
            <w:r w:rsidRPr="006D2566">
              <w:rPr>
                <w:rFonts w:cs="Arial"/>
                <w:b/>
                <w:szCs w:val="24"/>
              </w:rPr>
              <w:t>LEARNING/DEVELOPMENT NEED</w:t>
            </w:r>
          </w:p>
        </w:tc>
        <w:tc>
          <w:tcPr>
            <w:tcW w:w="2789" w:type="dxa"/>
            <w:tcBorders>
              <w:top w:val="single" w:sz="4" w:space="0" w:color="auto"/>
              <w:left w:val="single" w:sz="4" w:space="0" w:color="auto"/>
              <w:bottom w:val="single" w:sz="4" w:space="0" w:color="auto"/>
              <w:right w:val="single" w:sz="4" w:space="0" w:color="auto"/>
            </w:tcBorders>
            <w:hideMark/>
          </w:tcPr>
          <w:p w:rsidR="00F50048" w:rsidRPr="006D2566" w:rsidRDefault="00F50048" w:rsidP="00F50048">
            <w:pPr>
              <w:rPr>
                <w:rFonts w:cs="Arial"/>
                <w:b/>
                <w:szCs w:val="24"/>
              </w:rPr>
            </w:pPr>
            <w:r w:rsidRPr="006D2566">
              <w:rPr>
                <w:rFonts w:cs="Arial"/>
                <w:b/>
                <w:szCs w:val="24"/>
              </w:rPr>
              <w:t>DEVELOPMENT OBJECTIVE</w:t>
            </w:r>
          </w:p>
        </w:tc>
        <w:tc>
          <w:tcPr>
            <w:tcW w:w="2790" w:type="dxa"/>
            <w:tcBorders>
              <w:top w:val="single" w:sz="4" w:space="0" w:color="auto"/>
              <w:left w:val="single" w:sz="4" w:space="0" w:color="auto"/>
              <w:bottom w:val="single" w:sz="4" w:space="0" w:color="auto"/>
              <w:right w:val="single" w:sz="4" w:space="0" w:color="auto"/>
            </w:tcBorders>
            <w:hideMark/>
          </w:tcPr>
          <w:p w:rsidR="00F50048" w:rsidRPr="006D2566" w:rsidRDefault="00F50048" w:rsidP="00F50048">
            <w:pPr>
              <w:rPr>
                <w:rFonts w:cs="Arial"/>
                <w:b/>
                <w:szCs w:val="24"/>
              </w:rPr>
            </w:pPr>
            <w:r w:rsidRPr="006D2566">
              <w:rPr>
                <w:rFonts w:cs="Arial"/>
                <w:b/>
                <w:szCs w:val="24"/>
              </w:rPr>
              <w:t>ACHIEVEMENT DATE</w:t>
            </w:r>
          </w:p>
        </w:tc>
        <w:tc>
          <w:tcPr>
            <w:tcW w:w="2790" w:type="dxa"/>
            <w:tcBorders>
              <w:top w:val="single" w:sz="4" w:space="0" w:color="auto"/>
              <w:left w:val="single" w:sz="4" w:space="0" w:color="auto"/>
              <w:bottom w:val="single" w:sz="4" w:space="0" w:color="auto"/>
              <w:right w:val="single" w:sz="4" w:space="0" w:color="auto"/>
            </w:tcBorders>
            <w:hideMark/>
          </w:tcPr>
          <w:p w:rsidR="00F50048" w:rsidRPr="006D2566" w:rsidRDefault="00F50048" w:rsidP="00F50048">
            <w:pPr>
              <w:rPr>
                <w:rFonts w:cs="Arial"/>
                <w:b/>
                <w:szCs w:val="24"/>
              </w:rPr>
            </w:pPr>
            <w:r w:rsidRPr="006D2566">
              <w:rPr>
                <w:rFonts w:cs="Arial"/>
                <w:b/>
                <w:szCs w:val="24"/>
              </w:rPr>
              <w:t>STRATEGIES TO USE</w:t>
            </w:r>
          </w:p>
        </w:tc>
        <w:tc>
          <w:tcPr>
            <w:tcW w:w="2790" w:type="dxa"/>
            <w:tcBorders>
              <w:top w:val="single" w:sz="4" w:space="0" w:color="auto"/>
              <w:left w:val="single" w:sz="4" w:space="0" w:color="auto"/>
              <w:bottom w:val="single" w:sz="4" w:space="0" w:color="auto"/>
              <w:right w:val="single" w:sz="4" w:space="0" w:color="auto"/>
            </w:tcBorders>
            <w:hideMark/>
          </w:tcPr>
          <w:p w:rsidR="00F50048" w:rsidRPr="006D2566" w:rsidRDefault="00F50048" w:rsidP="00F50048">
            <w:pPr>
              <w:rPr>
                <w:rFonts w:cs="Arial"/>
                <w:b/>
                <w:szCs w:val="24"/>
              </w:rPr>
            </w:pPr>
            <w:r w:rsidRPr="006D2566">
              <w:rPr>
                <w:rFonts w:cs="Arial"/>
                <w:b/>
                <w:szCs w:val="24"/>
              </w:rPr>
              <w:t>OUTCOMES/EVIDENCE</w:t>
            </w:r>
          </w:p>
        </w:tc>
      </w:tr>
      <w:tr w:rsidR="00F50048" w:rsidRPr="008266A3" w:rsidTr="00F50048">
        <w:tc>
          <w:tcPr>
            <w:tcW w:w="2789" w:type="dxa"/>
            <w:tcBorders>
              <w:top w:val="single" w:sz="4" w:space="0" w:color="auto"/>
              <w:left w:val="single" w:sz="4" w:space="0" w:color="auto"/>
              <w:bottom w:val="single" w:sz="4" w:space="0" w:color="auto"/>
              <w:right w:val="single" w:sz="4" w:space="0" w:color="auto"/>
            </w:tcBorders>
            <w:hideMark/>
          </w:tcPr>
          <w:p w:rsidR="00F50048" w:rsidRPr="008266A3" w:rsidRDefault="00F50048" w:rsidP="00F50048">
            <w:pPr>
              <w:rPr>
                <w:rFonts w:cs="Arial"/>
                <w:bCs/>
                <w:sz w:val="20"/>
              </w:rPr>
            </w:pPr>
            <w:r w:rsidRPr="008266A3">
              <w:rPr>
                <w:rFonts w:cs="Arial"/>
                <w:bCs/>
                <w:sz w:val="20"/>
              </w:rPr>
              <w:t>WHAT BROAD AREA DO YOU NEED TO ADDRESS?</w:t>
            </w:r>
          </w:p>
        </w:tc>
        <w:tc>
          <w:tcPr>
            <w:tcW w:w="2789" w:type="dxa"/>
            <w:tcBorders>
              <w:top w:val="single" w:sz="4" w:space="0" w:color="auto"/>
              <w:left w:val="single" w:sz="4" w:space="0" w:color="auto"/>
              <w:bottom w:val="single" w:sz="4" w:space="0" w:color="auto"/>
              <w:right w:val="single" w:sz="4" w:space="0" w:color="auto"/>
            </w:tcBorders>
            <w:hideMark/>
          </w:tcPr>
          <w:p w:rsidR="00F50048" w:rsidRPr="008266A3" w:rsidRDefault="00F50048" w:rsidP="00F50048">
            <w:pPr>
              <w:rPr>
                <w:rFonts w:cs="Arial"/>
                <w:bCs/>
                <w:sz w:val="20"/>
              </w:rPr>
            </w:pPr>
            <w:r w:rsidRPr="008266A3">
              <w:rPr>
                <w:rFonts w:cs="Arial"/>
                <w:bCs/>
                <w:sz w:val="20"/>
              </w:rPr>
              <w:t>WHAT SPECIFIC GOAL ARE YOU SETTING?</w:t>
            </w:r>
          </w:p>
        </w:tc>
        <w:tc>
          <w:tcPr>
            <w:tcW w:w="2790" w:type="dxa"/>
            <w:tcBorders>
              <w:top w:val="single" w:sz="4" w:space="0" w:color="auto"/>
              <w:left w:val="single" w:sz="4" w:space="0" w:color="auto"/>
              <w:bottom w:val="single" w:sz="4" w:space="0" w:color="auto"/>
              <w:right w:val="single" w:sz="4" w:space="0" w:color="auto"/>
            </w:tcBorders>
            <w:hideMark/>
          </w:tcPr>
          <w:p w:rsidR="00F50048" w:rsidRPr="008266A3" w:rsidRDefault="00F50048" w:rsidP="00F50048">
            <w:pPr>
              <w:rPr>
                <w:rFonts w:cs="Arial"/>
                <w:bCs/>
                <w:sz w:val="20"/>
              </w:rPr>
            </w:pPr>
            <w:r w:rsidRPr="008266A3">
              <w:rPr>
                <w:rFonts w:cs="Arial"/>
                <w:bCs/>
                <w:sz w:val="20"/>
              </w:rPr>
              <w:t>WHEN DO YOU HOPE TO ACHIEVE IT?</w:t>
            </w:r>
          </w:p>
        </w:tc>
        <w:tc>
          <w:tcPr>
            <w:tcW w:w="2790" w:type="dxa"/>
            <w:tcBorders>
              <w:top w:val="single" w:sz="4" w:space="0" w:color="auto"/>
              <w:left w:val="single" w:sz="4" w:space="0" w:color="auto"/>
              <w:bottom w:val="single" w:sz="4" w:space="0" w:color="auto"/>
              <w:right w:val="single" w:sz="4" w:space="0" w:color="auto"/>
            </w:tcBorders>
            <w:hideMark/>
          </w:tcPr>
          <w:p w:rsidR="00F50048" w:rsidRPr="008266A3" w:rsidRDefault="00F50048" w:rsidP="00F50048">
            <w:pPr>
              <w:rPr>
                <w:rFonts w:cs="Arial"/>
                <w:bCs/>
                <w:sz w:val="20"/>
              </w:rPr>
            </w:pPr>
            <w:r w:rsidRPr="008266A3">
              <w:rPr>
                <w:rFonts w:cs="Arial"/>
                <w:bCs/>
                <w:sz w:val="20"/>
              </w:rPr>
              <w:t>HOW WILL YOU ACHIEVE IT?</w:t>
            </w:r>
          </w:p>
        </w:tc>
        <w:tc>
          <w:tcPr>
            <w:tcW w:w="2790" w:type="dxa"/>
            <w:tcBorders>
              <w:top w:val="single" w:sz="4" w:space="0" w:color="auto"/>
              <w:left w:val="single" w:sz="4" w:space="0" w:color="auto"/>
              <w:bottom w:val="single" w:sz="4" w:space="0" w:color="auto"/>
              <w:right w:val="single" w:sz="4" w:space="0" w:color="auto"/>
            </w:tcBorders>
            <w:hideMark/>
          </w:tcPr>
          <w:p w:rsidR="00F50048" w:rsidRPr="008266A3" w:rsidRDefault="00F50048" w:rsidP="00F50048">
            <w:pPr>
              <w:rPr>
                <w:rFonts w:cs="Arial"/>
                <w:bCs/>
                <w:sz w:val="20"/>
              </w:rPr>
            </w:pPr>
            <w:r w:rsidRPr="008266A3">
              <w:rPr>
                <w:rFonts w:cs="Arial"/>
                <w:bCs/>
                <w:sz w:val="20"/>
              </w:rPr>
              <w:t>HOW WILL YOU KNOW YOU HAVE ACHIEVED IT?</w:t>
            </w:r>
          </w:p>
        </w:tc>
      </w:tr>
      <w:tr w:rsidR="00F50048" w:rsidRPr="006D2566" w:rsidTr="00F50048">
        <w:tc>
          <w:tcPr>
            <w:tcW w:w="2789" w:type="dxa"/>
            <w:tcBorders>
              <w:top w:val="single" w:sz="4" w:space="0" w:color="auto"/>
              <w:left w:val="single" w:sz="4" w:space="0" w:color="auto"/>
              <w:bottom w:val="single" w:sz="4" w:space="0" w:color="auto"/>
              <w:right w:val="single" w:sz="4" w:space="0" w:color="auto"/>
            </w:tcBorders>
          </w:tcPr>
          <w:p w:rsidR="00F50048" w:rsidRPr="006D2566" w:rsidRDefault="00F50048" w:rsidP="00F50048">
            <w:pPr>
              <w:rPr>
                <w:rFonts w:cs="Arial"/>
                <w:b/>
                <w:i/>
                <w:szCs w:val="24"/>
              </w:rPr>
            </w:pPr>
            <w:r w:rsidRPr="006D2566">
              <w:rPr>
                <w:rFonts w:cs="Arial"/>
                <w:b/>
                <w:i/>
                <w:szCs w:val="24"/>
              </w:rPr>
              <w:t>An example;</w:t>
            </w:r>
          </w:p>
          <w:p w:rsidR="00F50048" w:rsidRPr="006D2566" w:rsidRDefault="00F50048" w:rsidP="00F50048">
            <w:pPr>
              <w:rPr>
                <w:rFonts w:cs="Arial"/>
                <w:i/>
                <w:szCs w:val="24"/>
              </w:rPr>
            </w:pPr>
            <w:r w:rsidRPr="006D2566">
              <w:rPr>
                <w:rFonts w:cs="Arial"/>
                <w:i/>
                <w:szCs w:val="24"/>
              </w:rPr>
              <w:t>To manage breast problems</w:t>
            </w:r>
          </w:p>
        </w:tc>
        <w:tc>
          <w:tcPr>
            <w:tcW w:w="2789" w:type="dxa"/>
            <w:tcBorders>
              <w:top w:val="single" w:sz="4" w:space="0" w:color="auto"/>
              <w:left w:val="single" w:sz="4" w:space="0" w:color="auto"/>
              <w:bottom w:val="single" w:sz="4" w:space="0" w:color="auto"/>
              <w:right w:val="single" w:sz="4" w:space="0" w:color="auto"/>
            </w:tcBorders>
            <w:hideMark/>
          </w:tcPr>
          <w:p w:rsidR="00F50048" w:rsidRPr="006D2566" w:rsidRDefault="00F50048" w:rsidP="00F50048">
            <w:pPr>
              <w:rPr>
                <w:rFonts w:cs="Arial"/>
                <w:i/>
                <w:szCs w:val="24"/>
              </w:rPr>
            </w:pPr>
            <w:r w:rsidRPr="006D2566">
              <w:rPr>
                <w:rFonts w:cs="Arial"/>
                <w:i/>
                <w:szCs w:val="24"/>
              </w:rPr>
              <w:t xml:space="preserve">To be </w:t>
            </w:r>
            <w:r w:rsidRPr="00B70980">
              <w:rPr>
                <w:rFonts w:cs="Arial"/>
                <w:i/>
                <w:szCs w:val="24"/>
              </w:rPr>
              <w:t>c</w:t>
            </w:r>
            <w:r>
              <w:rPr>
                <w:rFonts w:cs="Arial"/>
                <w:i/>
                <w:szCs w:val="24"/>
              </w:rPr>
              <w:t>apable</w:t>
            </w:r>
            <w:r w:rsidRPr="006D2566">
              <w:rPr>
                <w:rFonts w:cs="Arial"/>
                <w:i/>
                <w:szCs w:val="24"/>
              </w:rPr>
              <w:t xml:space="preserve"> in breast examination</w:t>
            </w:r>
          </w:p>
        </w:tc>
        <w:tc>
          <w:tcPr>
            <w:tcW w:w="2790" w:type="dxa"/>
            <w:tcBorders>
              <w:top w:val="single" w:sz="4" w:space="0" w:color="auto"/>
              <w:left w:val="single" w:sz="4" w:space="0" w:color="auto"/>
              <w:bottom w:val="single" w:sz="4" w:space="0" w:color="auto"/>
              <w:right w:val="single" w:sz="4" w:space="0" w:color="auto"/>
            </w:tcBorders>
            <w:hideMark/>
          </w:tcPr>
          <w:p w:rsidR="00F50048" w:rsidRPr="006D2566" w:rsidRDefault="00F50048" w:rsidP="00F50048">
            <w:pPr>
              <w:rPr>
                <w:rFonts w:cs="Arial"/>
                <w:i/>
                <w:szCs w:val="24"/>
              </w:rPr>
            </w:pPr>
            <w:r w:rsidRPr="006D2566">
              <w:rPr>
                <w:rFonts w:cs="Arial"/>
                <w:i/>
                <w:szCs w:val="24"/>
              </w:rPr>
              <w:t>3 months</w:t>
            </w:r>
          </w:p>
        </w:tc>
        <w:tc>
          <w:tcPr>
            <w:tcW w:w="2790" w:type="dxa"/>
            <w:tcBorders>
              <w:top w:val="single" w:sz="4" w:space="0" w:color="auto"/>
              <w:left w:val="single" w:sz="4" w:space="0" w:color="auto"/>
              <w:bottom w:val="single" w:sz="4" w:space="0" w:color="auto"/>
              <w:right w:val="single" w:sz="4" w:space="0" w:color="auto"/>
            </w:tcBorders>
            <w:hideMark/>
          </w:tcPr>
          <w:p w:rsidR="00F50048" w:rsidRPr="006D2566" w:rsidRDefault="00F50048" w:rsidP="00F50048">
            <w:pPr>
              <w:rPr>
                <w:rFonts w:cs="Arial"/>
                <w:i/>
                <w:szCs w:val="24"/>
              </w:rPr>
            </w:pPr>
            <w:r w:rsidRPr="006D2566">
              <w:rPr>
                <w:rFonts w:cs="Arial"/>
                <w:i/>
                <w:szCs w:val="24"/>
              </w:rPr>
              <w:t xml:space="preserve">Undertake 2 </w:t>
            </w:r>
            <w:r>
              <w:rPr>
                <w:rFonts w:cs="Arial"/>
                <w:i/>
                <w:szCs w:val="24"/>
              </w:rPr>
              <w:t>CE</w:t>
            </w:r>
            <w:r w:rsidRPr="006D2566">
              <w:rPr>
                <w:rFonts w:cs="Arial"/>
                <w:i/>
                <w:szCs w:val="24"/>
              </w:rPr>
              <w:t>PS assessments with my clinical supervisor</w:t>
            </w:r>
          </w:p>
        </w:tc>
        <w:tc>
          <w:tcPr>
            <w:tcW w:w="2790" w:type="dxa"/>
            <w:tcBorders>
              <w:top w:val="single" w:sz="4" w:space="0" w:color="auto"/>
              <w:left w:val="single" w:sz="4" w:space="0" w:color="auto"/>
              <w:bottom w:val="single" w:sz="4" w:space="0" w:color="auto"/>
              <w:right w:val="single" w:sz="4" w:space="0" w:color="auto"/>
            </w:tcBorders>
            <w:hideMark/>
          </w:tcPr>
          <w:p w:rsidR="00F50048" w:rsidRPr="006D2566" w:rsidRDefault="00F50048" w:rsidP="00F50048">
            <w:pPr>
              <w:rPr>
                <w:rFonts w:cs="Arial"/>
                <w:i/>
                <w:szCs w:val="24"/>
              </w:rPr>
            </w:pPr>
            <w:r w:rsidRPr="006D2566">
              <w:rPr>
                <w:rFonts w:cs="Arial"/>
                <w:i/>
                <w:szCs w:val="24"/>
              </w:rPr>
              <w:t xml:space="preserve">When my CS has signed off 2 breast examination </w:t>
            </w:r>
            <w:r>
              <w:rPr>
                <w:rFonts w:cs="Arial"/>
                <w:i/>
                <w:szCs w:val="24"/>
              </w:rPr>
              <w:t>CE</w:t>
            </w:r>
            <w:r w:rsidRPr="006D2566">
              <w:rPr>
                <w:rFonts w:cs="Arial"/>
                <w:i/>
                <w:szCs w:val="24"/>
              </w:rPr>
              <w:t>Ps as</w:t>
            </w:r>
            <w:r>
              <w:rPr>
                <w:rFonts w:cs="Arial"/>
                <w:i/>
                <w:szCs w:val="24"/>
              </w:rPr>
              <w:t xml:space="preserve"> capable</w:t>
            </w:r>
          </w:p>
        </w:tc>
      </w:tr>
      <w:tr w:rsidR="00F50048" w:rsidRPr="006D2566" w:rsidTr="00F50048">
        <w:trPr>
          <w:trHeight w:val="1493"/>
        </w:trPr>
        <w:tc>
          <w:tcPr>
            <w:tcW w:w="2789" w:type="dxa"/>
            <w:tcBorders>
              <w:top w:val="single" w:sz="4" w:space="0" w:color="auto"/>
              <w:left w:val="single" w:sz="4" w:space="0" w:color="auto"/>
              <w:bottom w:val="single" w:sz="4" w:space="0" w:color="auto"/>
              <w:right w:val="single" w:sz="4" w:space="0" w:color="auto"/>
            </w:tcBorders>
          </w:tcPr>
          <w:p w:rsidR="00F50048" w:rsidRPr="006D2566" w:rsidRDefault="00F50048" w:rsidP="00F50048">
            <w:pPr>
              <w:spacing w:after="0"/>
              <w:rPr>
                <w:rFonts w:cs="Arial"/>
                <w:szCs w:val="24"/>
              </w:rPr>
            </w:pPr>
            <w:permStart w:id="1805532309" w:edGrp="everyone" w:colFirst="0" w:colLast="0"/>
            <w:permStart w:id="242771991" w:edGrp="everyone" w:colFirst="1" w:colLast="1"/>
            <w:permStart w:id="1906393291" w:edGrp="everyone" w:colFirst="2" w:colLast="2"/>
            <w:permStart w:id="783514970" w:edGrp="everyone" w:colFirst="3" w:colLast="3"/>
            <w:permStart w:id="244601511" w:edGrp="everyone" w:colFirst="4" w:colLast="4"/>
          </w:p>
        </w:tc>
        <w:tc>
          <w:tcPr>
            <w:tcW w:w="2789" w:type="dxa"/>
            <w:tcBorders>
              <w:top w:val="single" w:sz="4" w:space="0" w:color="auto"/>
              <w:left w:val="single" w:sz="4" w:space="0" w:color="auto"/>
              <w:bottom w:val="single" w:sz="4" w:space="0" w:color="auto"/>
              <w:right w:val="single" w:sz="4" w:space="0" w:color="auto"/>
            </w:tcBorders>
          </w:tcPr>
          <w:p w:rsidR="00F50048" w:rsidRPr="006D2566" w:rsidRDefault="00F50048" w:rsidP="00F50048">
            <w:pPr>
              <w:spacing w:after="0"/>
              <w:rPr>
                <w:rFonts w:cs="Arial"/>
                <w:szCs w:val="24"/>
              </w:rPr>
            </w:pPr>
          </w:p>
        </w:tc>
        <w:tc>
          <w:tcPr>
            <w:tcW w:w="2790" w:type="dxa"/>
            <w:tcBorders>
              <w:top w:val="single" w:sz="4" w:space="0" w:color="auto"/>
              <w:left w:val="single" w:sz="4" w:space="0" w:color="auto"/>
              <w:bottom w:val="single" w:sz="4" w:space="0" w:color="auto"/>
              <w:right w:val="single" w:sz="4" w:space="0" w:color="auto"/>
            </w:tcBorders>
          </w:tcPr>
          <w:p w:rsidR="00F50048" w:rsidRPr="006D2566" w:rsidRDefault="00F50048" w:rsidP="00F50048">
            <w:pPr>
              <w:spacing w:after="0"/>
              <w:rPr>
                <w:rFonts w:cs="Arial"/>
                <w:szCs w:val="24"/>
              </w:rPr>
            </w:pPr>
          </w:p>
        </w:tc>
        <w:tc>
          <w:tcPr>
            <w:tcW w:w="2790" w:type="dxa"/>
            <w:tcBorders>
              <w:top w:val="single" w:sz="4" w:space="0" w:color="auto"/>
              <w:left w:val="single" w:sz="4" w:space="0" w:color="auto"/>
              <w:bottom w:val="single" w:sz="4" w:space="0" w:color="auto"/>
              <w:right w:val="single" w:sz="4" w:space="0" w:color="auto"/>
            </w:tcBorders>
          </w:tcPr>
          <w:p w:rsidR="00F50048" w:rsidRPr="006D2566" w:rsidRDefault="00F50048" w:rsidP="00F50048">
            <w:pPr>
              <w:spacing w:after="0"/>
              <w:rPr>
                <w:rFonts w:cs="Arial"/>
                <w:szCs w:val="24"/>
              </w:rPr>
            </w:pPr>
          </w:p>
        </w:tc>
        <w:tc>
          <w:tcPr>
            <w:tcW w:w="2790" w:type="dxa"/>
            <w:tcBorders>
              <w:top w:val="single" w:sz="4" w:space="0" w:color="auto"/>
              <w:left w:val="single" w:sz="4" w:space="0" w:color="auto"/>
              <w:bottom w:val="single" w:sz="4" w:space="0" w:color="auto"/>
              <w:right w:val="single" w:sz="4" w:space="0" w:color="auto"/>
            </w:tcBorders>
          </w:tcPr>
          <w:p w:rsidR="00F50048" w:rsidRPr="006D2566" w:rsidRDefault="00F50048" w:rsidP="00F50048">
            <w:pPr>
              <w:spacing w:after="0"/>
              <w:rPr>
                <w:rFonts w:cs="Arial"/>
                <w:szCs w:val="24"/>
              </w:rPr>
            </w:pPr>
          </w:p>
        </w:tc>
      </w:tr>
      <w:tr w:rsidR="00F50048" w:rsidRPr="006D2566" w:rsidTr="00F50048">
        <w:trPr>
          <w:trHeight w:val="1493"/>
        </w:trPr>
        <w:tc>
          <w:tcPr>
            <w:tcW w:w="2789" w:type="dxa"/>
            <w:tcBorders>
              <w:top w:val="single" w:sz="4" w:space="0" w:color="auto"/>
              <w:left w:val="single" w:sz="4" w:space="0" w:color="auto"/>
              <w:bottom w:val="single" w:sz="4" w:space="0" w:color="auto"/>
              <w:right w:val="single" w:sz="4" w:space="0" w:color="auto"/>
            </w:tcBorders>
          </w:tcPr>
          <w:p w:rsidR="00F50048" w:rsidRPr="006D2566" w:rsidRDefault="00F50048" w:rsidP="00F50048">
            <w:pPr>
              <w:spacing w:after="0"/>
              <w:rPr>
                <w:rFonts w:cs="Arial"/>
                <w:szCs w:val="24"/>
              </w:rPr>
            </w:pPr>
            <w:permStart w:id="1416720917" w:edGrp="everyone" w:colFirst="0" w:colLast="0"/>
            <w:permStart w:id="111755991" w:edGrp="everyone" w:colFirst="1" w:colLast="1"/>
            <w:permStart w:id="2083531357" w:edGrp="everyone" w:colFirst="2" w:colLast="2"/>
            <w:permStart w:id="33624691" w:edGrp="everyone" w:colFirst="3" w:colLast="3"/>
            <w:permStart w:id="775685888" w:edGrp="everyone" w:colFirst="4" w:colLast="4"/>
            <w:permEnd w:id="1805532309"/>
            <w:permEnd w:id="242771991"/>
            <w:permEnd w:id="1906393291"/>
            <w:permEnd w:id="783514970"/>
            <w:permEnd w:id="244601511"/>
          </w:p>
        </w:tc>
        <w:tc>
          <w:tcPr>
            <w:tcW w:w="2789" w:type="dxa"/>
            <w:tcBorders>
              <w:top w:val="single" w:sz="4" w:space="0" w:color="auto"/>
              <w:left w:val="single" w:sz="4" w:space="0" w:color="auto"/>
              <w:bottom w:val="single" w:sz="4" w:space="0" w:color="auto"/>
              <w:right w:val="single" w:sz="4" w:space="0" w:color="auto"/>
            </w:tcBorders>
          </w:tcPr>
          <w:p w:rsidR="00F50048" w:rsidRPr="006D2566" w:rsidRDefault="00F50048" w:rsidP="00F50048">
            <w:pPr>
              <w:spacing w:after="0"/>
              <w:rPr>
                <w:rFonts w:cs="Arial"/>
                <w:szCs w:val="24"/>
              </w:rPr>
            </w:pPr>
          </w:p>
        </w:tc>
        <w:tc>
          <w:tcPr>
            <w:tcW w:w="2790" w:type="dxa"/>
            <w:tcBorders>
              <w:top w:val="single" w:sz="4" w:space="0" w:color="auto"/>
              <w:left w:val="single" w:sz="4" w:space="0" w:color="auto"/>
              <w:bottom w:val="single" w:sz="4" w:space="0" w:color="auto"/>
              <w:right w:val="single" w:sz="4" w:space="0" w:color="auto"/>
            </w:tcBorders>
          </w:tcPr>
          <w:p w:rsidR="00F50048" w:rsidRPr="006D2566" w:rsidRDefault="00F50048" w:rsidP="00F50048">
            <w:pPr>
              <w:spacing w:after="0"/>
              <w:rPr>
                <w:rFonts w:cs="Arial"/>
                <w:szCs w:val="24"/>
              </w:rPr>
            </w:pPr>
          </w:p>
        </w:tc>
        <w:tc>
          <w:tcPr>
            <w:tcW w:w="2790" w:type="dxa"/>
            <w:tcBorders>
              <w:top w:val="single" w:sz="4" w:space="0" w:color="auto"/>
              <w:left w:val="single" w:sz="4" w:space="0" w:color="auto"/>
              <w:bottom w:val="single" w:sz="4" w:space="0" w:color="auto"/>
              <w:right w:val="single" w:sz="4" w:space="0" w:color="auto"/>
            </w:tcBorders>
          </w:tcPr>
          <w:p w:rsidR="00F50048" w:rsidRPr="006D2566" w:rsidRDefault="00F50048" w:rsidP="00F50048">
            <w:pPr>
              <w:spacing w:after="0"/>
              <w:rPr>
                <w:rFonts w:cs="Arial"/>
                <w:szCs w:val="24"/>
              </w:rPr>
            </w:pPr>
          </w:p>
        </w:tc>
        <w:tc>
          <w:tcPr>
            <w:tcW w:w="2790" w:type="dxa"/>
            <w:tcBorders>
              <w:top w:val="single" w:sz="4" w:space="0" w:color="auto"/>
              <w:left w:val="single" w:sz="4" w:space="0" w:color="auto"/>
              <w:bottom w:val="single" w:sz="4" w:space="0" w:color="auto"/>
              <w:right w:val="single" w:sz="4" w:space="0" w:color="auto"/>
            </w:tcBorders>
          </w:tcPr>
          <w:p w:rsidR="00F50048" w:rsidRPr="006D2566" w:rsidRDefault="00F50048" w:rsidP="00F50048">
            <w:pPr>
              <w:spacing w:after="0"/>
              <w:rPr>
                <w:rFonts w:cs="Arial"/>
                <w:szCs w:val="24"/>
              </w:rPr>
            </w:pPr>
          </w:p>
        </w:tc>
      </w:tr>
      <w:permEnd w:id="1416720917"/>
      <w:permEnd w:id="111755991"/>
      <w:permEnd w:id="2083531357"/>
      <w:permEnd w:id="33624691"/>
      <w:permEnd w:id="775685888"/>
    </w:tbl>
    <w:p w:rsidR="00F50048" w:rsidRDefault="00F50048" w:rsidP="00335613">
      <w:pPr>
        <w:spacing w:before="0" w:after="160" w:line="259" w:lineRule="auto"/>
        <w:rPr>
          <w:rFonts w:cs="Arial"/>
          <w:sz w:val="22"/>
        </w:rPr>
      </w:pPr>
    </w:p>
    <w:p w:rsidR="00F50048" w:rsidRDefault="002F443E" w:rsidP="00335613">
      <w:pPr>
        <w:spacing w:before="0" w:after="160" w:line="259" w:lineRule="auto"/>
        <w:rPr>
          <w:rFonts w:cs="Arial"/>
          <w:sz w:val="22"/>
        </w:rPr>
      </w:pPr>
      <w:r>
        <w:rPr>
          <w:rFonts w:cs="Arial"/>
          <w:sz w:val="22"/>
        </w:rPr>
        <w:br w:type="page"/>
      </w:r>
    </w:p>
    <w:p w:rsidR="00F50048" w:rsidRDefault="00F50048" w:rsidP="00335613">
      <w:pPr>
        <w:spacing w:before="0" w:after="160" w:line="259" w:lineRule="auto"/>
        <w:rPr>
          <w:rFonts w:cs="Arial"/>
          <w:b/>
          <w:bCs/>
          <w:sz w:val="28"/>
          <w:szCs w:val="28"/>
        </w:rPr>
        <w:sectPr w:rsidR="00F50048" w:rsidSect="00F50048">
          <w:pgSz w:w="16838" w:h="11906" w:orient="landscape"/>
          <w:pgMar w:top="1134" w:right="1440" w:bottom="1440" w:left="1440" w:header="709" w:footer="709" w:gutter="0"/>
          <w:cols w:space="708"/>
          <w:formProt w:val="0"/>
          <w:docGrid w:linePitch="360"/>
        </w:sectPr>
      </w:pPr>
    </w:p>
    <w:p w:rsidR="00F50048" w:rsidRPr="009F12D4" w:rsidRDefault="00F50048" w:rsidP="00707559">
      <w:pPr>
        <w:pStyle w:val="Heading2"/>
        <w:rPr>
          <w:rFonts w:ascii="Arial" w:hAnsi="Arial" w:cs="Arial"/>
          <w:color w:val="auto"/>
          <w:sz w:val="24"/>
          <w:szCs w:val="24"/>
        </w:rPr>
      </w:pPr>
      <w:bookmarkStart w:id="51" w:name="_Hlk16260260"/>
      <w:bookmarkStart w:id="52" w:name="_Toc32315829"/>
      <w:r w:rsidRPr="009F12D4">
        <w:rPr>
          <w:rFonts w:ascii="Arial" w:hAnsi="Arial" w:cs="Arial"/>
          <w:color w:val="auto"/>
          <w:sz w:val="24"/>
          <w:szCs w:val="24"/>
        </w:rPr>
        <w:t>ACP (Primary Care Nurse</w:t>
      </w:r>
      <w:r w:rsidR="00C75725" w:rsidRPr="009F12D4">
        <w:rPr>
          <w:rFonts w:ascii="Arial" w:hAnsi="Arial" w:cs="Arial"/>
          <w:color w:val="auto"/>
          <w:sz w:val="24"/>
          <w:szCs w:val="24"/>
        </w:rPr>
        <w:t>) -</w:t>
      </w:r>
      <w:r w:rsidRPr="009F12D4">
        <w:rPr>
          <w:rFonts w:ascii="Arial" w:hAnsi="Arial" w:cs="Arial"/>
          <w:color w:val="auto"/>
          <w:sz w:val="24"/>
          <w:szCs w:val="24"/>
        </w:rPr>
        <w:t xml:space="preserve"> Portfolio Reflection</w:t>
      </w:r>
      <w:bookmarkEnd w:id="51"/>
      <w:r w:rsidRPr="009F12D4">
        <w:rPr>
          <w:rFonts w:ascii="Arial" w:hAnsi="Arial" w:cs="Arial"/>
          <w:color w:val="auto"/>
          <w:sz w:val="24"/>
          <w:szCs w:val="24"/>
        </w:rPr>
        <w:t>.</w:t>
      </w:r>
      <w:bookmarkEnd w:id="52"/>
    </w:p>
    <w:tbl>
      <w:tblPr>
        <w:tblW w:w="9356" w:type="dxa"/>
        <w:tblInd w:w="-5" w:type="dxa"/>
        <w:tblLayout w:type="fixed"/>
        <w:tblLook w:val="04A0" w:firstRow="1" w:lastRow="0" w:firstColumn="1" w:lastColumn="0" w:noHBand="0" w:noVBand="1"/>
      </w:tblPr>
      <w:tblGrid>
        <w:gridCol w:w="2541"/>
        <w:gridCol w:w="6815"/>
      </w:tblGrid>
      <w:tr w:rsidR="00F50048" w:rsidRPr="00C547E6" w:rsidTr="00F50048">
        <w:trPr>
          <w:trHeight w:val="191"/>
        </w:trPr>
        <w:tc>
          <w:tcPr>
            <w:tcW w:w="2541" w:type="dxa"/>
            <w:tcBorders>
              <w:top w:val="single" w:sz="4" w:space="0" w:color="000000"/>
              <w:left w:val="single" w:sz="4" w:space="0" w:color="000000"/>
              <w:bottom w:val="single" w:sz="4" w:space="0" w:color="000000"/>
              <w:right w:val="nil"/>
            </w:tcBorders>
          </w:tcPr>
          <w:p w:rsidR="00F50048" w:rsidRPr="00C547E6" w:rsidRDefault="00F50048" w:rsidP="00F50048">
            <w:pPr>
              <w:spacing w:line="256" w:lineRule="auto"/>
              <w:rPr>
                <w:rFonts w:cs="Arial"/>
                <w:b/>
                <w:szCs w:val="24"/>
              </w:rPr>
            </w:pPr>
            <w:r w:rsidRPr="00C547E6">
              <w:rPr>
                <w:rFonts w:cs="Arial"/>
                <w:b/>
                <w:szCs w:val="24"/>
              </w:rPr>
              <w:t>Date seen</w:t>
            </w:r>
          </w:p>
        </w:tc>
        <w:tc>
          <w:tcPr>
            <w:tcW w:w="6815" w:type="dxa"/>
            <w:tcBorders>
              <w:top w:val="single" w:sz="4" w:space="0" w:color="000000"/>
              <w:left w:val="single" w:sz="4" w:space="0" w:color="000000"/>
              <w:bottom w:val="single" w:sz="4" w:space="0" w:color="000000"/>
              <w:right w:val="single" w:sz="4" w:space="0" w:color="000000"/>
            </w:tcBorders>
          </w:tcPr>
          <w:p w:rsidR="00F50048" w:rsidRPr="00C547E6" w:rsidRDefault="00F50048" w:rsidP="00F50048">
            <w:pPr>
              <w:snapToGrid w:val="0"/>
              <w:spacing w:line="256" w:lineRule="auto"/>
              <w:jc w:val="center"/>
              <w:rPr>
                <w:rFonts w:cs="Arial"/>
                <w:bCs/>
                <w:szCs w:val="24"/>
              </w:rPr>
            </w:pPr>
            <w:permStart w:id="807494813" w:edGrp="everyone"/>
            <w:permEnd w:id="807494813"/>
          </w:p>
        </w:tc>
      </w:tr>
    </w:tbl>
    <w:tbl>
      <w:tblPr>
        <w:tblStyle w:val="TableGrid"/>
        <w:tblW w:w="9351" w:type="dxa"/>
        <w:tblLook w:val="04A0" w:firstRow="1" w:lastRow="0" w:firstColumn="1" w:lastColumn="0" w:noHBand="0" w:noVBand="1"/>
      </w:tblPr>
      <w:tblGrid>
        <w:gridCol w:w="9351"/>
      </w:tblGrid>
      <w:tr w:rsidR="00F50048" w:rsidRPr="00C547E6" w:rsidTr="00F50048">
        <w:trPr>
          <w:trHeight w:val="3480"/>
        </w:trPr>
        <w:tc>
          <w:tcPr>
            <w:tcW w:w="9351" w:type="dxa"/>
            <w:tcBorders>
              <w:top w:val="single" w:sz="4" w:space="0" w:color="auto"/>
              <w:left w:val="single" w:sz="4" w:space="0" w:color="auto"/>
              <w:bottom w:val="single" w:sz="4" w:space="0" w:color="auto"/>
              <w:right w:val="single" w:sz="4" w:space="0" w:color="auto"/>
            </w:tcBorders>
          </w:tcPr>
          <w:p w:rsidR="00F50048" w:rsidRDefault="00F50048" w:rsidP="00F50048">
            <w:pPr>
              <w:rPr>
                <w:rFonts w:cs="Arial"/>
                <w:b/>
                <w:szCs w:val="24"/>
              </w:rPr>
            </w:pPr>
            <w:r w:rsidRPr="00C547E6">
              <w:rPr>
                <w:rFonts w:cs="Arial"/>
                <w:b/>
                <w:szCs w:val="24"/>
              </w:rPr>
              <w:t>What happened – brief description - Presenting problem</w:t>
            </w:r>
          </w:p>
          <w:p w:rsidR="00040C85" w:rsidRPr="00C547E6" w:rsidRDefault="00040C85" w:rsidP="00F50048">
            <w:pPr>
              <w:rPr>
                <w:rFonts w:cs="Arial"/>
                <w:b/>
                <w:szCs w:val="24"/>
              </w:rPr>
            </w:pPr>
            <w:permStart w:id="409734204" w:edGrp="everyone"/>
            <w:permEnd w:id="409734204"/>
          </w:p>
          <w:p w:rsidR="00F50048" w:rsidRDefault="00F50048" w:rsidP="00F50048">
            <w:pPr>
              <w:rPr>
                <w:rFonts w:cs="Arial"/>
                <w:szCs w:val="24"/>
              </w:rPr>
            </w:pPr>
          </w:p>
          <w:p w:rsidR="009F12D4" w:rsidRPr="00C547E6" w:rsidRDefault="009F12D4" w:rsidP="00F50048">
            <w:pPr>
              <w:rPr>
                <w:rFonts w:cs="Arial"/>
                <w:szCs w:val="24"/>
              </w:rPr>
            </w:pPr>
          </w:p>
        </w:tc>
      </w:tr>
      <w:tr w:rsidR="00F50048" w:rsidRPr="00C547E6" w:rsidTr="00F50048">
        <w:trPr>
          <w:trHeight w:val="4671"/>
        </w:trPr>
        <w:tc>
          <w:tcPr>
            <w:tcW w:w="9351" w:type="dxa"/>
            <w:tcBorders>
              <w:top w:val="single" w:sz="4" w:space="0" w:color="auto"/>
              <w:left w:val="single" w:sz="4" w:space="0" w:color="auto"/>
              <w:bottom w:val="single" w:sz="4" w:space="0" w:color="auto"/>
              <w:right w:val="single" w:sz="4" w:space="0" w:color="auto"/>
            </w:tcBorders>
          </w:tcPr>
          <w:p w:rsidR="00F50048" w:rsidRDefault="00F50048" w:rsidP="00F50048">
            <w:pPr>
              <w:rPr>
                <w:rFonts w:cs="Arial"/>
                <w:b/>
                <w:szCs w:val="24"/>
              </w:rPr>
            </w:pPr>
            <w:r w:rsidRPr="00C547E6">
              <w:rPr>
                <w:rFonts w:cs="Arial"/>
                <w:b/>
                <w:szCs w:val="24"/>
              </w:rPr>
              <w:t>Differential diagnoses &amp; your clinical reasoning</w:t>
            </w:r>
          </w:p>
          <w:p w:rsidR="00040C85" w:rsidRPr="00C547E6" w:rsidRDefault="00040C85" w:rsidP="00F50048">
            <w:pPr>
              <w:rPr>
                <w:rFonts w:cs="Arial"/>
                <w:b/>
                <w:szCs w:val="24"/>
              </w:rPr>
            </w:pPr>
            <w:permStart w:id="429329528" w:edGrp="everyone"/>
            <w:permEnd w:id="429329528"/>
          </w:p>
          <w:p w:rsidR="00F50048" w:rsidRDefault="00F50048" w:rsidP="00F50048">
            <w:pPr>
              <w:rPr>
                <w:rFonts w:cs="Arial"/>
                <w:szCs w:val="24"/>
              </w:rPr>
            </w:pPr>
          </w:p>
          <w:p w:rsidR="009F12D4" w:rsidRPr="00C547E6" w:rsidRDefault="009F12D4" w:rsidP="00F50048">
            <w:pPr>
              <w:rPr>
                <w:rFonts w:cs="Arial"/>
                <w:szCs w:val="24"/>
              </w:rPr>
            </w:pPr>
          </w:p>
        </w:tc>
      </w:tr>
      <w:tr w:rsidR="00F50048" w:rsidRPr="00C547E6" w:rsidTr="00F50048">
        <w:trPr>
          <w:trHeight w:val="4385"/>
        </w:trPr>
        <w:tc>
          <w:tcPr>
            <w:tcW w:w="9351" w:type="dxa"/>
            <w:tcBorders>
              <w:top w:val="single" w:sz="4" w:space="0" w:color="auto"/>
              <w:left w:val="single" w:sz="4" w:space="0" w:color="auto"/>
              <w:bottom w:val="single" w:sz="4" w:space="0" w:color="auto"/>
              <w:right w:val="single" w:sz="4" w:space="0" w:color="auto"/>
            </w:tcBorders>
          </w:tcPr>
          <w:p w:rsidR="00F50048" w:rsidRDefault="00F50048" w:rsidP="00F50048">
            <w:pPr>
              <w:rPr>
                <w:rFonts w:cs="Arial"/>
                <w:b/>
                <w:szCs w:val="24"/>
              </w:rPr>
            </w:pPr>
            <w:r w:rsidRPr="00C547E6">
              <w:rPr>
                <w:rFonts w:cs="Arial"/>
                <w:b/>
                <w:szCs w:val="24"/>
              </w:rPr>
              <w:t>Reflection – what did you learn?</w:t>
            </w:r>
          </w:p>
          <w:p w:rsidR="00040C85" w:rsidRPr="00C547E6" w:rsidRDefault="00040C85" w:rsidP="00F50048">
            <w:pPr>
              <w:rPr>
                <w:rFonts w:cs="Arial"/>
                <w:b/>
                <w:szCs w:val="24"/>
              </w:rPr>
            </w:pPr>
            <w:permStart w:id="1338268933" w:edGrp="everyone"/>
            <w:permEnd w:id="1338268933"/>
          </w:p>
          <w:p w:rsidR="00F50048" w:rsidRPr="00C547E6" w:rsidRDefault="00F50048" w:rsidP="00F50048">
            <w:pPr>
              <w:rPr>
                <w:rFonts w:cs="Arial"/>
                <w:bCs/>
                <w:szCs w:val="24"/>
              </w:rPr>
            </w:pPr>
          </w:p>
        </w:tc>
      </w:tr>
      <w:tr w:rsidR="00F50048" w:rsidRPr="00C547E6" w:rsidTr="00F50048">
        <w:trPr>
          <w:trHeight w:val="4810"/>
        </w:trPr>
        <w:tc>
          <w:tcPr>
            <w:tcW w:w="9351" w:type="dxa"/>
            <w:tcBorders>
              <w:top w:val="single" w:sz="4" w:space="0" w:color="auto"/>
              <w:left w:val="single" w:sz="4" w:space="0" w:color="auto"/>
              <w:bottom w:val="single" w:sz="4" w:space="0" w:color="auto"/>
              <w:right w:val="single" w:sz="4" w:space="0" w:color="auto"/>
            </w:tcBorders>
          </w:tcPr>
          <w:p w:rsidR="00F50048" w:rsidRDefault="00F50048" w:rsidP="00F50048">
            <w:pPr>
              <w:rPr>
                <w:rFonts w:cs="Arial"/>
                <w:b/>
                <w:szCs w:val="24"/>
              </w:rPr>
            </w:pPr>
            <w:r w:rsidRPr="00C547E6">
              <w:rPr>
                <w:rFonts w:cs="Arial"/>
                <w:b/>
                <w:szCs w:val="24"/>
              </w:rPr>
              <w:t>Impact on your practice – what will you do the same or differently next time &amp; why?</w:t>
            </w:r>
          </w:p>
          <w:p w:rsidR="00040C85" w:rsidRPr="00C547E6" w:rsidRDefault="00040C85" w:rsidP="00F50048">
            <w:pPr>
              <w:rPr>
                <w:rFonts w:cs="Arial"/>
                <w:b/>
                <w:szCs w:val="24"/>
              </w:rPr>
            </w:pPr>
            <w:permStart w:id="97016661" w:edGrp="everyone"/>
            <w:permEnd w:id="97016661"/>
          </w:p>
          <w:p w:rsidR="00F50048" w:rsidRPr="00C547E6" w:rsidRDefault="00F50048" w:rsidP="00F50048">
            <w:pPr>
              <w:rPr>
                <w:rFonts w:cs="Arial"/>
                <w:bCs/>
                <w:szCs w:val="24"/>
              </w:rPr>
            </w:pPr>
          </w:p>
        </w:tc>
      </w:tr>
      <w:tr w:rsidR="00F50048" w:rsidRPr="00C547E6" w:rsidTr="00F50048">
        <w:trPr>
          <w:trHeight w:val="4537"/>
        </w:trPr>
        <w:tc>
          <w:tcPr>
            <w:tcW w:w="9351" w:type="dxa"/>
            <w:tcBorders>
              <w:top w:val="single" w:sz="4" w:space="0" w:color="auto"/>
              <w:left w:val="single" w:sz="4" w:space="0" w:color="auto"/>
              <w:bottom w:val="single" w:sz="4" w:space="0" w:color="auto"/>
              <w:right w:val="single" w:sz="4" w:space="0" w:color="auto"/>
            </w:tcBorders>
          </w:tcPr>
          <w:p w:rsidR="00F50048" w:rsidRDefault="00F50048" w:rsidP="00F50048">
            <w:pPr>
              <w:rPr>
                <w:rFonts w:cs="Arial"/>
                <w:b/>
                <w:szCs w:val="24"/>
              </w:rPr>
            </w:pPr>
            <w:r w:rsidRPr="00C547E6">
              <w:rPr>
                <w:rFonts w:cs="Arial"/>
                <w:b/>
                <w:szCs w:val="24"/>
              </w:rPr>
              <w:t>Supervisor’s comments – competencies demonstrated, learning points?</w:t>
            </w:r>
          </w:p>
          <w:p w:rsidR="00040C85" w:rsidRDefault="00040C85" w:rsidP="00F50048">
            <w:pPr>
              <w:rPr>
                <w:rFonts w:cs="Arial"/>
                <w:b/>
                <w:szCs w:val="24"/>
              </w:rPr>
            </w:pPr>
            <w:permStart w:id="1903299433" w:edGrp="everyone"/>
            <w:permEnd w:id="1903299433"/>
          </w:p>
          <w:p w:rsidR="00F50048" w:rsidRPr="00C547E6" w:rsidRDefault="00F50048" w:rsidP="00F50048">
            <w:pPr>
              <w:rPr>
                <w:rFonts w:cs="Arial"/>
                <w:bCs/>
                <w:szCs w:val="24"/>
              </w:rPr>
            </w:pPr>
          </w:p>
        </w:tc>
      </w:tr>
    </w:tbl>
    <w:p w:rsidR="00F50048" w:rsidRPr="00C547E6" w:rsidRDefault="00F50048" w:rsidP="00F50048">
      <w:pPr>
        <w:rPr>
          <w:rFonts w:eastAsia="Times New Roman" w:cs="Arial"/>
          <w:szCs w:val="24"/>
          <w:lang w:eastAsia="ar-SA"/>
        </w:rPr>
      </w:pPr>
    </w:p>
    <w:p w:rsidR="00F50048" w:rsidRPr="00C547E6" w:rsidRDefault="00F50048" w:rsidP="00F50048">
      <w:pPr>
        <w:tabs>
          <w:tab w:val="left" w:leader="dot" w:pos="7938"/>
        </w:tabs>
        <w:rPr>
          <w:rFonts w:cs="Arial"/>
          <w:szCs w:val="24"/>
        </w:rPr>
      </w:pPr>
      <w:r w:rsidRPr="00C547E6">
        <w:rPr>
          <w:rFonts w:cs="Arial"/>
          <w:szCs w:val="24"/>
        </w:rPr>
        <w:t>ACP (Primary Care Nurse):</w:t>
      </w:r>
      <w:permStart w:id="1786936023" w:edGrp="everyone"/>
      <w:permEnd w:id="1786936023"/>
      <w:r w:rsidRPr="00C547E6">
        <w:rPr>
          <w:rFonts w:cs="Arial"/>
          <w:szCs w:val="24"/>
        </w:rPr>
        <w:tab/>
      </w:r>
    </w:p>
    <w:p w:rsidR="00F50048" w:rsidRPr="00C547E6" w:rsidRDefault="00F50048" w:rsidP="00F50048">
      <w:pPr>
        <w:tabs>
          <w:tab w:val="left" w:leader="dot" w:pos="7938"/>
        </w:tabs>
        <w:rPr>
          <w:rFonts w:cs="Arial"/>
          <w:szCs w:val="24"/>
        </w:rPr>
      </w:pPr>
    </w:p>
    <w:p w:rsidR="00F50048" w:rsidRPr="00C547E6" w:rsidRDefault="00F50048" w:rsidP="00F50048">
      <w:pPr>
        <w:tabs>
          <w:tab w:val="left" w:leader="dot" w:pos="7938"/>
        </w:tabs>
        <w:rPr>
          <w:rFonts w:cs="Arial"/>
          <w:szCs w:val="24"/>
        </w:rPr>
      </w:pPr>
      <w:r w:rsidRPr="00C547E6">
        <w:rPr>
          <w:rFonts w:cs="Arial"/>
          <w:szCs w:val="24"/>
        </w:rPr>
        <w:t>Supervisor:</w:t>
      </w:r>
      <w:permStart w:id="174152843" w:edGrp="everyone"/>
      <w:permEnd w:id="174152843"/>
      <w:r w:rsidRPr="00C547E6">
        <w:rPr>
          <w:rFonts w:cs="Arial"/>
          <w:szCs w:val="24"/>
        </w:rPr>
        <w:tab/>
      </w:r>
    </w:p>
    <w:p w:rsidR="00F50048" w:rsidRPr="00C547E6" w:rsidRDefault="00F50048" w:rsidP="00F50048">
      <w:pPr>
        <w:rPr>
          <w:rFonts w:cs="Arial"/>
          <w:szCs w:val="24"/>
        </w:rPr>
      </w:pPr>
    </w:p>
    <w:p w:rsidR="00F50048" w:rsidRDefault="00F50048">
      <w:pPr>
        <w:spacing w:before="0" w:after="160" w:line="259" w:lineRule="auto"/>
        <w:rPr>
          <w:rFonts w:cs="Arial"/>
          <w:b/>
          <w:bCs/>
          <w:sz w:val="28"/>
          <w:szCs w:val="28"/>
        </w:rPr>
      </w:pPr>
      <w:r>
        <w:rPr>
          <w:rFonts w:cs="Arial"/>
          <w:b/>
          <w:bCs/>
          <w:sz w:val="28"/>
          <w:szCs w:val="28"/>
        </w:rPr>
        <w:br w:type="page"/>
      </w:r>
    </w:p>
    <w:p w:rsidR="00F50048" w:rsidRPr="009F12D4" w:rsidRDefault="00F50048" w:rsidP="00707559">
      <w:pPr>
        <w:pStyle w:val="Heading2"/>
        <w:rPr>
          <w:rFonts w:ascii="Arial" w:hAnsi="Arial" w:cs="Arial"/>
          <w:color w:val="auto"/>
          <w:sz w:val="24"/>
          <w:szCs w:val="24"/>
        </w:rPr>
      </w:pPr>
      <w:bookmarkStart w:id="53" w:name="_Toc32315830"/>
      <w:r w:rsidRPr="009F12D4">
        <w:rPr>
          <w:rFonts w:ascii="Arial" w:hAnsi="Arial" w:cs="Arial"/>
          <w:color w:val="auto"/>
          <w:sz w:val="24"/>
          <w:szCs w:val="24"/>
        </w:rPr>
        <w:t>Consultation Observation Tool (COT) - Guidance.</w:t>
      </w:r>
      <w:bookmarkEnd w:id="53"/>
      <w:r w:rsidRPr="009F12D4">
        <w:rPr>
          <w:rFonts w:ascii="Arial" w:hAnsi="Arial" w:cs="Arial"/>
          <w:color w:val="auto"/>
          <w:sz w:val="24"/>
          <w:szCs w:val="24"/>
        </w:rPr>
        <w:t xml:space="preserve"> </w:t>
      </w:r>
    </w:p>
    <w:p w:rsidR="00F50048" w:rsidRDefault="00F50048" w:rsidP="00F50048">
      <w:pPr>
        <w:pStyle w:val="Default"/>
        <w:rPr>
          <w:sz w:val="23"/>
          <w:szCs w:val="23"/>
        </w:rPr>
      </w:pPr>
    </w:p>
    <w:p w:rsidR="00F50048" w:rsidRDefault="00F50048" w:rsidP="00F50048">
      <w:pPr>
        <w:pStyle w:val="Default"/>
        <w:rPr>
          <w:sz w:val="23"/>
          <w:szCs w:val="23"/>
        </w:rPr>
      </w:pPr>
      <w:r>
        <w:rPr>
          <w:sz w:val="23"/>
          <w:szCs w:val="23"/>
        </w:rPr>
        <w:t xml:space="preserve">Clinical Supervisors use the Consultation Observation Tool (COT) to support holistic judgements about the ACP level of practice in primary care. COT is one of the tools used to collect evidence for the ACP (Primary Care Nurse) Portfolio of evidence of capability, as a Workplace Based Assessment. </w:t>
      </w:r>
    </w:p>
    <w:p w:rsidR="00F50048" w:rsidRDefault="00F50048" w:rsidP="00F50048">
      <w:pPr>
        <w:pStyle w:val="Default"/>
        <w:rPr>
          <w:b/>
          <w:bCs/>
          <w:sz w:val="23"/>
          <w:szCs w:val="23"/>
        </w:rPr>
      </w:pPr>
    </w:p>
    <w:p w:rsidR="00F50048" w:rsidRDefault="00F50048" w:rsidP="00F50048">
      <w:pPr>
        <w:pStyle w:val="Default"/>
        <w:rPr>
          <w:sz w:val="23"/>
          <w:szCs w:val="23"/>
        </w:rPr>
      </w:pPr>
      <w:r>
        <w:rPr>
          <w:b/>
          <w:bCs/>
          <w:sz w:val="23"/>
          <w:szCs w:val="23"/>
        </w:rPr>
        <w:t xml:space="preserve">Person consent </w:t>
      </w:r>
    </w:p>
    <w:p w:rsidR="00F50048" w:rsidRDefault="00F50048" w:rsidP="00F50048">
      <w:pPr>
        <w:pStyle w:val="Default"/>
        <w:rPr>
          <w:sz w:val="23"/>
          <w:szCs w:val="23"/>
        </w:rPr>
      </w:pPr>
      <w:r>
        <w:rPr>
          <w:sz w:val="23"/>
          <w:szCs w:val="23"/>
        </w:rPr>
        <w:t xml:space="preserve">The presenting person must give consent. </w:t>
      </w:r>
    </w:p>
    <w:p w:rsidR="00F50048" w:rsidRDefault="00F50048" w:rsidP="00F50048">
      <w:pPr>
        <w:pStyle w:val="Default"/>
        <w:rPr>
          <w:b/>
          <w:bCs/>
          <w:sz w:val="23"/>
          <w:szCs w:val="23"/>
        </w:rPr>
      </w:pPr>
    </w:p>
    <w:p w:rsidR="00F50048" w:rsidRDefault="00F50048" w:rsidP="00F50048">
      <w:pPr>
        <w:pStyle w:val="Default"/>
        <w:rPr>
          <w:sz w:val="23"/>
          <w:szCs w:val="23"/>
        </w:rPr>
      </w:pPr>
      <w:r>
        <w:rPr>
          <w:b/>
          <w:bCs/>
          <w:sz w:val="23"/>
          <w:szCs w:val="23"/>
        </w:rPr>
        <w:t xml:space="preserve">Selecting consultations for COT </w:t>
      </w:r>
    </w:p>
    <w:p w:rsidR="00F50048" w:rsidRDefault="00F50048" w:rsidP="00F50048">
      <w:pPr>
        <w:pStyle w:val="Default"/>
        <w:rPr>
          <w:sz w:val="23"/>
          <w:szCs w:val="23"/>
        </w:rPr>
      </w:pPr>
      <w:r>
        <w:rPr>
          <w:sz w:val="23"/>
          <w:szCs w:val="23"/>
        </w:rPr>
        <w:t xml:space="preserve">Either record a number of consultations on video and select one for assessment and discussion or arrange for your clinical supervisor to observe a consultation. Complex consultations are likely to generate more evidence. </w:t>
      </w:r>
    </w:p>
    <w:p w:rsidR="00F50048" w:rsidRDefault="00F50048" w:rsidP="00F50048">
      <w:pPr>
        <w:pStyle w:val="Default"/>
        <w:rPr>
          <w:sz w:val="23"/>
          <w:szCs w:val="23"/>
        </w:rPr>
      </w:pPr>
      <w:r>
        <w:rPr>
          <w:sz w:val="23"/>
          <w:szCs w:val="23"/>
        </w:rPr>
        <w:t xml:space="preserve">Consultations should be drawn from a range of people presentation that reflect the scope of the ACP (Primary Care Nurse) role. E.g. children, older adults, mental health, etc. </w:t>
      </w:r>
    </w:p>
    <w:p w:rsidR="00F50048" w:rsidRDefault="00F50048" w:rsidP="00F50048">
      <w:pPr>
        <w:pStyle w:val="Default"/>
        <w:rPr>
          <w:sz w:val="23"/>
          <w:szCs w:val="23"/>
        </w:rPr>
      </w:pPr>
      <w:r>
        <w:rPr>
          <w:sz w:val="23"/>
          <w:szCs w:val="23"/>
        </w:rPr>
        <w:t xml:space="preserve">The ACP (Primary Care Nurse) can include consultations in different contexts – for example, a home visit. </w:t>
      </w:r>
    </w:p>
    <w:p w:rsidR="00F50048" w:rsidRDefault="00F50048" w:rsidP="00F50048">
      <w:pPr>
        <w:pStyle w:val="Default"/>
        <w:rPr>
          <w:sz w:val="23"/>
          <w:szCs w:val="23"/>
        </w:rPr>
      </w:pPr>
      <w:r>
        <w:rPr>
          <w:sz w:val="23"/>
          <w:szCs w:val="23"/>
        </w:rPr>
        <w:t xml:space="preserve">An audio COT can also be evidenced e.g. to assess telephone consultation skills. </w:t>
      </w:r>
    </w:p>
    <w:p w:rsidR="00F50048" w:rsidRDefault="00F50048" w:rsidP="00F50048">
      <w:pPr>
        <w:pStyle w:val="Default"/>
        <w:rPr>
          <w:sz w:val="23"/>
          <w:szCs w:val="23"/>
        </w:rPr>
      </w:pPr>
      <w:r>
        <w:rPr>
          <w:sz w:val="23"/>
          <w:szCs w:val="23"/>
        </w:rPr>
        <w:t xml:space="preserve">It’s inadvisable for a consultation to be more than 15 minutes in duration, as the effective use of time is one of the performance criteria. </w:t>
      </w:r>
    </w:p>
    <w:p w:rsidR="00F50048" w:rsidRDefault="00F50048" w:rsidP="00F50048">
      <w:pPr>
        <w:pStyle w:val="Default"/>
        <w:rPr>
          <w:sz w:val="23"/>
          <w:szCs w:val="23"/>
        </w:rPr>
      </w:pPr>
      <w:r>
        <w:rPr>
          <w:sz w:val="23"/>
          <w:szCs w:val="23"/>
        </w:rPr>
        <w:t xml:space="preserve">When the ACP (Primary Care Nurse) is selecting a recorded consultation, it’s natural to choose one where they feel they’ve performed well. This isn’t a problem; the ability to discriminate between good and poor consultations indicates professional development. </w:t>
      </w:r>
    </w:p>
    <w:p w:rsidR="00F50048" w:rsidRDefault="00F50048" w:rsidP="00F50048">
      <w:pPr>
        <w:pStyle w:val="Default"/>
        <w:rPr>
          <w:sz w:val="23"/>
          <w:szCs w:val="23"/>
        </w:rPr>
      </w:pPr>
      <w:r>
        <w:rPr>
          <w:sz w:val="23"/>
          <w:szCs w:val="23"/>
        </w:rPr>
        <w:t xml:space="preserve">But don’t spend a lot of time recording different consultations. COT isn’t a pass/fail exercise; it’s part of a wider picture of Advanced Clinical Practice. </w:t>
      </w:r>
    </w:p>
    <w:p w:rsidR="00F50048" w:rsidRDefault="00F50048" w:rsidP="00F50048">
      <w:pPr>
        <w:pStyle w:val="Default"/>
        <w:rPr>
          <w:b/>
          <w:bCs/>
          <w:sz w:val="23"/>
          <w:szCs w:val="23"/>
        </w:rPr>
      </w:pPr>
    </w:p>
    <w:p w:rsidR="00F50048" w:rsidRDefault="00F50048" w:rsidP="00F50048">
      <w:pPr>
        <w:pStyle w:val="Default"/>
        <w:rPr>
          <w:sz w:val="23"/>
          <w:szCs w:val="23"/>
        </w:rPr>
      </w:pPr>
      <w:r>
        <w:rPr>
          <w:b/>
          <w:bCs/>
          <w:sz w:val="23"/>
          <w:szCs w:val="23"/>
        </w:rPr>
        <w:t xml:space="preserve">Collecting evidence from the consultation </w:t>
      </w:r>
    </w:p>
    <w:p w:rsidR="00F50048" w:rsidRDefault="00F50048" w:rsidP="00F50048">
      <w:pPr>
        <w:spacing w:before="0" w:after="160" w:line="259" w:lineRule="auto"/>
        <w:rPr>
          <w:rFonts w:cs="Arial"/>
          <w:b/>
          <w:bCs/>
          <w:sz w:val="28"/>
          <w:szCs w:val="28"/>
        </w:rPr>
      </w:pPr>
      <w:r>
        <w:rPr>
          <w:sz w:val="23"/>
          <w:szCs w:val="23"/>
        </w:rPr>
        <w:t>The ACP (Primary Care Nurse) will have time to review the consultation with their clinical supervisor, who will relate their observations to the ACP (Primary Care Nurse) capability framework as identified on the COT form. The Clinical Supervisor then makes an overall judgement and provides formal feedback, with recommendations for further development.</w:t>
      </w:r>
    </w:p>
    <w:p w:rsidR="00BD232D" w:rsidRDefault="00BD232D">
      <w:pPr>
        <w:spacing w:before="0" w:after="160" w:line="259" w:lineRule="auto"/>
        <w:rPr>
          <w:rFonts w:cs="Arial"/>
          <w:b/>
          <w:bCs/>
          <w:sz w:val="28"/>
          <w:szCs w:val="28"/>
        </w:rPr>
      </w:pPr>
    </w:p>
    <w:p w:rsidR="00BD232D" w:rsidRDefault="00BD232D">
      <w:pPr>
        <w:spacing w:before="0" w:after="160" w:line="259" w:lineRule="auto"/>
        <w:rPr>
          <w:rFonts w:cs="Arial"/>
          <w:b/>
          <w:bCs/>
          <w:sz w:val="28"/>
          <w:szCs w:val="28"/>
        </w:rPr>
      </w:pPr>
      <w:r>
        <w:rPr>
          <w:rFonts w:cs="Arial"/>
          <w:b/>
          <w:bCs/>
          <w:sz w:val="28"/>
          <w:szCs w:val="28"/>
        </w:rPr>
        <w:br w:type="page"/>
      </w:r>
    </w:p>
    <w:p w:rsidR="00BD232D" w:rsidRDefault="00BD232D" w:rsidP="00BD232D">
      <w:pPr>
        <w:spacing w:after="240"/>
        <w:rPr>
          <w:b/>
          <w:szCs w:val="24"/>
        </w:rPr>
        <w:sectPr w:rsidR="00BD232D" w:rsidSect="009F12D4">
          <w:pgSz w:w="11906" w:h="16838"/>
          <w:pgMar w:top="993" w:right="1440" w:bottom="1440" w:left="1134" w:header="709" w:footer="709" w:gutter="0"/>
          <w:cols w:space="708"/>
          <w:formProt w:val="0"/>
          <w:docGrid w:linePitch="360"/>
        </w:sectPr>
      </w:pPr>
    </w:p>
    <w:p w:rsidR="00BD232D" w:rsidRPr="009F12D4" w:rsidRDefault="00BD232D" w:rsidP="00707559">
      <w:pPr>
        <w:pStyle w:val="Heading2"/>
        <w:rPr>
          <w:rFonts w:ascii="Arial" w:hAnsi="Arial" w:cs="Arial"/>
          <w:color w:val="auto"/>
          <w:sz w:val="24"/>
          <w:szCs w:val="24"/>
        </w:rPr>
      </w:pPr>
      <w:bookmarkStart w:id="54" w:name="_Toc32315831"/>
      <w:r w:rsidRPr="009F12D4">
        <w:rPr>
          <w:rFonts w:ascii="Arial" w:hAnsi="Arial" w:cs="Arial"/>
          <w:color w:val="auto"/>
          <w:sz w:val="24"/>
          <w:szCs w:val="24"/>
        </w:rPr>
        <w:t>Consultation Observation Tool: Marking/Notes Sheet – ACP (Primary Care Nurse)</w:t>
      </w:r>
      <w:bookmarkEnd w:id="54"/>
    </w:p>
    <w:tbl>
      <w:tblPr>
        <w:tblStyle w:val="TableGrid"/>
        <w:tblW w:w="0" w:type="auto"/>
        <w:tblLook w:val="04A0" w:firstRow="1" w:lastRow="0" w:firstColumn="1" w:lastColumn="0" w:noHBand="0" w:noVBand="1"/>
      </w:tblPr>
      <w:tblGrid>
        <w:gridCol w:w="4390"/>
        <w:gridCol w:w="9558"/>
      </w:tblGrid>
      <w:tr w:rsidR="00BD232D" w:rsidRPr="006D2566" w:rsidTr="007B3A09">
        <w:trPr>
          <w:trHeight w:val="567"/>
        </w:trPr>
        <w:tc>
          <w:tcPr>
            <w:tcW w:w="4390" w:type="dxa"/>
            <w:tcBorders>
              <w:top w:val="single" w:sz="4" w:space="0" w:color="auto"/>
              <w:left w:val="single" w:sz="4" w:space="0" w:color="auto"/>
              <w:bottom w:val="single" w:sz="4" w:space="0" w:color="auto"/>
              <w:right w:val="single" w:sz="4" w:space="0" w:color="auto"/>
            </w:tcBorders>
          </w:tcPr>
          <w:p w:rsidR="00BD232D" w:rsidRPr="007C5903" w:rsidRDefault="00BD232D" w:rsidP="007B3A09">
            <w:pPr>
              <w:jc w:val="right"/>
              <w:rPr>
                <w:rFonts w:cs="Arial"/>
                <w:b/>
                <w:bCs/>
                <w:szCs w:val="24"/>
              </w:rPr>
            </w:pPr>
            <w:permStart w:id="595024362" w:edGrp="everyone" w:colFirst="1" w:colLast="1"/>
            <w:r w:rsidRPr="007C5903">
              <w:rPr>
                <w:rFonts w:cs="Arial"/>
                <w:b/>
                <w:bCs/>
                <w:szCs w:val="24"/>
              </w:rPr>
              <w:t>ACP (Primary Care Nurse) Name:</w:t>
            </w:r>
          </w:p>
        </w:tc>
        <w:tc>
          <w:tcPr>
            <w:tcW w:w="9558" w:type="dxa"/>
            <w:tcBorders>
              <w:top w:val="single" w:sz="4" w:space="0" w:color="auto"/>
              <w:left w:val="single" w:sz="4" w:space="0" w:color="auto"/>
              <w:bottom w:val="single" w:sz="4" w:space="0" w:color="auto"/>
              <w:right w:val="single" w:sz="4" w:space="0" w:color="auto"/>
            </w:tcBorders>
          </w:tcPr>
          <w:p w:rsidR="00BD232D" w:rsidRDefault="00BD232D" w:rsidP="007B3A09">
            <w:pPr>
              <w:rPr>
                <w:rFonts w:cs="Arial"/>
                <w:szCs w:val="24"/>
              </w:rPr>
            </w:pPr>
          </w:p>
        </w:tc>
      </w:tr>
      <w:tr w:rsidR="00BD232D" w:rsidRPr="006D2566" w:rsidTr="007B3A09">
        <w:trPr>
          <w:trHeight w:val="567"/>
        </w:trPr>
        <w:tc>
          <w:tcPr>
            <w:tcW w:w="4390" w:type="dxa"/>
            <w:tcBorders>
              <w:top w:val="single" w:sz="4" w:space="0" w:color="auto"/>
              <w:left w:val="single" w:sz="4" w:space="0" w:color="auto"/>
              <w:bottom w:val="single" w:sz="4" w:space="0" w:color="auto"/>
              <w:right w:val="single" w:sz="4" w:space="0" w:color="auto"/>
            </w:tcBorders>
          </w:tcPr>
          <w:p w:rsidR="00BD232D" w:rsidRPr="007C5903" w:rsidRDefault="00BD232D" w:rsidP="007B3A09">
            <w:pPr>
              <w:jc w:val="right"/>
              <w:rPr>
                <w:rFonts w:cs="Arial"/>
                <w:b/>
                <w:bCs/>
                <w:szCs w:val="24"/>
              </w:rPr>
            </w:pPr>
            <w:permStart w:id="759450202" w:edGrp="everyone" w:colFirst="1" w:colLast="1"/>
            <w:permEnd w:id="595024362"/>
            <w:r w:rsidRPr="007C5903">
              <w:rPr>
                <w:rFonts w:cs="Arial"/>
                <w:b/>
                <w:bCs/>
                <w:szCs w:val="24"/>
              </w:rPr>
              <w:t>Clinical Supervisor Name:</w:t>
            </w:r>
          </w:p>
        </w:tc>
        <w:tc>
          <w:tcPr>
            <w:tcW w:w="9558" w:type="dxa"/>
            <w:tcBorders>
              <w:top w:val="single" w:sz="4" w:space="0" w:color="auto"/>
              <w:left w:val="single" w:sz="4" w:space="0" w:color="auto"/>
              <w:bottom w:val="single" w:sz="4" w:space="0" w:color="auto"/>
              <w:right w:val="single" w:sz="4" w:space="0" w:color="auto"/>
            </w:tcBorders>
          </w:tcPr>
          <w:p w:rsidR="00BD232D" w:rsidRDefault="00BD232D" w:rsidP="007B3A09">
            <w:pPr>
              <w:rPr>
                <w:rFonts w:cs="Arial"/>
                <w:szCs w:val="24"/>
              </w:rPr>
            </w:pPr>
          </w:p>
        </w:tc>
      </w:tr>
      <w:tr w:rsidR="00BD232D" w:rsidRPr="006D2566" w:rsidTr="007B3A09">
        <w:trPr>
          <w:trHeight w:val="567"/>
        </w:trPr>
        <w:tc>
          <w:tcPr>
            <w:tcW w:w="4390" w:type="dxa"/>
            <w:tcBorders>
              <w:top w:val="single" w:sz="4" w:space="0" w:color="auto"/>
              <w:left w:val="single" w:sz="4" w:space="0" w:color="auto"/>
              <w:bottom w:val="single" w:sz="4" w:space="0" w:color="auto"/>
              <w:right w:val="single" w:sz="4" w:space="0" w:color="auto"/>
            </w:tcBorders>
          </w:tcPr>
          <w:p w:rsidR="00BD232D" w:rsidRPr="007C5903" w:rsidRDefault="00BD232D" w:rsidP="007B3A09">
            <w:pPr>
              <w:jc w:val="right"/>
              <w:rPr>
                <w:rFonts w:cs="Arial"/>
                <w:b/>
                <w:bCs/>
                <w:szCs w:val="24"/>
              </w:rPr>
            </w:pPr>
            <w:permStart w:id="1445025526" w:edGrp="everyone" w:colFirst="1" w:colLast="1"/>
            <w:permEnd w:id="759450202"/>
            <w:r>
              <w:rPr>
                <w:rFonts w:cs="Arial"/>
                <w:b/>
                <w:bCs/>
                <w:szCs w:val="24"/>
              </w:rPr>
              <w:t>Presenting Case:</w:t>
            </w:r>
          </w:p>
        </w:tc>
        <w:tc>
          <w:tcPr>
            <w:tcW w:w="9558" w:type="dxa"/>
            <w:tcBorders>
              <w:top w:val="single" w:sz="4" w:space="0" w:color="auto"/>
              <w:left w:val="single" w:sz="4" w:space="0" w:color="auto"/>
              <w:bottom w:val="single" w:sz="4" w:space="0" w:color="auto"/>
              <w:right w:val="single" w:sz="4" w:space="0" w:color="auto"/>
            </w:tcBorders>
          </w:tcPr>
          <w:p w:rsidR="00BD232D" w:rsidRDefault="00BD232D" w:rsidP="007B3A09">
            <w:pPr>
              <w:rPr>
                <w:rFonts w:cs="Arial"/>
                <w:szCs w:val="24"/>
              </w:rPr>
            </w:pPr>
          </w:p>
        </w:tc>
      </w:tr>
      <w:tr w:rsidR="00BD232D" w:rsidRPr="006D2566" w:rsidTr="007B3A09">
        <w:trPr>
          <w:trHeight w:val="567"/>
        </w:trPr>
        <w:tc>
          <w:tcPr>
            <w:tcW w:w="4390" w:type="dxa"/>
            <w:tcBorders>
              <w:top w:val="single" w:sz="4" w:space="0" w:color="auto"/>
              <w:left w:val="single" w:sz="4" w:space="0" w:color="auto"/>
              <w:bottom w:val="single" w:sz="4" w:space="0" w:color="auto"/>
              <w:right w:val="single" w:sz="4" w:space="0" w:color="auto"/>
            </w:tcBorders>
          </w:tcPr>
          <w:p w:rsidR="00BD232D" w:rsidRPr="007C5903" w:rsidRDefault="00BD232D" w:rsidP="007B3A09">
            <w:pPr>
              <w:jc w:val="right"/>
              <w:rPr>
                <w:rFonts w:cs="Arial"/>
                <w:b/>
                <w:bCs/>
                <w:szCs w:val="24"/>
              </w:rPr>
            </w:pPr>
            <w:permStart w:id="1959552663" w:edGrp="everyone" w:colFirst="1" w:colLast="1"/>
            <w:permEnd w:id="1445025526"/>
            <w:r w:rsidRPr="007C5903">
              <w:rPr>
                <w:rFonts w:cs="Arial"/>
                <w:b/>
                <w:bCs/>
                <w:szCs w:val="24"/>
              </w:rPr>
              <w:t>Date:</w:t>
            </w:r>
          </w:p>
        </w:tc>
        <w:tc>
          <w:tcPr>
            <w:tcW w:w="9558" w:type="dxa"/>
            <w:tcBorders>
              <w:top w:val="single" w:sz="4" w:space="0" w:color="auto"/>
              <w:left w:val="single" w:sz="4" w:space="0" w:color="auto"/>
              <w:bottom w:val="single" w:sz="4" w:space="0" w:color="auto"/>
              <w:right w:val="single" w:sz="4" w:space="0" w:color="auto"/>
            </w:tcBorders>
          </w:tcPr>
          <w:p w:rsidR="00BD232D" w:rsidRDefault="00BD232D" w:rsidP="007B3A09">
            <w:pPr>
              <w:rPr>
                <w:rFonts w:cs="Arial"/>
                <w:szCs w:val="24"/>
              </w:rPr>
            </w:pPr>
          </w:p>
        </w:tc>
      </w:tr>
      <w:permEnd w:id="1959552663"/>
    </w:tbl>
    <w:p w:rsidR="00BD232D" w:rsidRPr="00A91CFD" w:rsidRDefault="00BD232D" w:rsidP="00BD232D">
      <w:pPr>
        <w:spacing w:before="0" w:after="0"/>
        <w:rPr>
          <w:rFonts w:cs="Arial"/>
          <w:b/>
          <w:sz w:val="18"/>
          <w:szCs w:val="18"/>
          <w:u w:val="single"/>
        </w:rPr>
      </w:pPr>
    </w:p>
    <w:tbl>
      <w:tblPr>
        <w:tblStyle w:val="TableGrid"/>
        <w:tblW w:w="0" w:type="auto"/>
        <w:tblLook w:val="04A0" w:firstRow="1" w:lastRow="0" w:firstColumn="1" w:lastColumn="0" w:noHBand="0" w:noVBand="1"/>
      </w:tblPr>
      <w:tblGrid>
        <w:gridCol w:w="1413"/>
        <w:gridCol w:w="3260"/>
        <w:gridCol w:w="3969"/>
        <w:gridCol w:w="2516"/>
        <w:gridCol w:w="2790"/>
      </w:tblGrid>
      <w:tr w:rsidR="00BD232D" w:rsidRPr="006D2566" w:rsidTr="007B3A09">
        <w:tc>
          <w:tcPr>
            <w:tcW w:w="1413" w:type="dxa"/>
            <w:tcBorders>
              <w:top w:val="single" w:sz="4" w:space="0" w:color="auto"/>
              <w:left w:val="single" w:sz="4" w:space="0" w:color="auto"/>
              <w:bottom w:val="single" w:sz="4" w:space="0" w:color="auto"/>
              <w:right w:val="single" w:sz="4" w:space="0" w:color="auto"/>
            </w:tcBorders>
            <w:vAlign w:val="center"/>
            <w:hideMark/>
          </w:tcPr>
          <w:p w:rsidR="00BD232D" w:rsidRPr="006D2566" w:rsidRDefault="00BD232D" w:rsidP="007B3A09">
            <w:pPr>
              <w:rPr>
                <w:rFonts w:cs="Arial"/>
                <w:b/>
                <w:szCs w:val="24"/>
                <w:u w:val="single"/>
              </w:rPr>
            </w:pPr>
            <w:r w:rsidRPr="006D2566">
              <w:rPr>
                <w:rFonts w:cs="Arial"/>
                <w:b/>
                <w:szCs w:val="24"/>
                <w:u w:val="single"/>
              </w:rPr>
              <w:t xml:space="preserve">GRADES </w:t>
            </w:r>
          </w:p>
        </w:tc>
        <w:tc>
          <w:tcPr>
            <w:tcW w:w="3260" w:type="dxa"/>
            <w:tcBorders>
              <w:top w:val="single" w:sz="4" w:space="0" w:color="auto"/>
              <w:left w:val="single" w:sz="4" w:space="0" w:color="auto"/>
              <w:bottom w:val="single" w:sz="4" w:space="0" w:color="auto"/>
              <w:right w:val="single" w:sz="4" w:space="0" w:color="auto"/>
            </w:tcBorders>
            <w:vAlign w:val="center"/>
            <w:hideMark/>
          </w:tcPr>
          <w:p w:rsidR="00BD232D" w:rsidRPr="006D2566" w:rsidRDefault="00BD232D" w:rsidP="007B3A09">
            <w:pPr>
              <w:rPr>
                <w:rFonts w:cs="Arial"/>
                <w:b/>
                <w:szCs w:val="24"/>
              </w:rPr>
            </w:pPr>
            <w:r w:rsidRPr="006D2566">
              <w:rPr>
                <w:rFonts w:cs="Arial"/>
                <w:b/>
                <w:szCs w:val="24"/>
              </w:rPr>
              <w:t xml:space="preserve">I </w:t>
            </w:r>
            <w:r w:rsidRPr="00C11880">
              <w:rPr>
                <w:rFonts w:cs="Arial"/>
                <w:bCs/>
                <w:szCs w:val="24"/>
              </w:rPr>
              <w:t>– Insufficient evidence</w:t>
            </w:r>
          </w:p>
        </w:tc>
        <w:tc>
          <w:tcPr>
            <w:tcW w:w="3969" w:type="dxa"/>
            <w:tcBorders>
              <w:top w:val="single" w:sz="4" w:space="0" w:color="auto"/>
              <w:left w:val="single" w:sz="4" w:space="0" w:color="auto"/>
              <w:bottom w:val="single" w:sz="4" w:space="0" w:color="auto"/>
              <w:right w:val="single" w:sz="4" w:space="0" w:color="auto"/>
            </w:tcBorders>
            <w:vAlign w:val="center"/>
            <w:hideMark/>
          </w:tcPr>
          <w:p w:rsidR="00BD232D" w:rsidRPr="006D2566" w:rsidRDefault="00BD232D" w:rsidP="007B3A09">
            <w:pPr>
              <w:rPr>
                <w:rFonts w:cs="Arial"/>
                <w:b/>
                <w:szCs w:val="24"/>
              </w:rPr>
            </w:pPr>
            <w:r w:rsidRPr="006D2566">
              <w:rPr>
                <w:rFonts w:cs="Arial"/>
                <w:b/>
                <w:szCs w:val="24"/>
              </w:rPr>
              <w:t xml:space="preserve">N </w:t>
            </w:r>
            <w:r w:rsidRPr="00C11880">
              <w:rPr>
                <w:rFonts w:cs="Arial"/>
                <w:bCs/>
                <w:szCs w:val="24"/>
              </w:rPr>
              <w:t>– Needs further development</w:t>
            </w:r>
          </w:p>
        </w:tc>
        <w:tc>
          <w:tcPr>
            <w:tcW w:w="2516" w:type="dxa"/>
            <w:tcBorders>
              <w:top w:val="single" w:sz="4" w:space="0" w:color="auto"/>
              <w:left w:val="single" w:sz="4" w:space="0" w:color="auto"/>
              <w:bottom w:val="single" w:sz="4" w:space="0" w:color="auto"/>
              <w:right w:val="single" w:sz="4" w:space="0" w:color="auto"/>
            </w:tcBorders>
            <w:vAlign w:val="center"/>
            <w:hideMark/>
          </w:tcPr>
          <w:p w:rsidR="00BD232D" w:rsidRPr="006D2566" w:rsidRDefault="00BD232D" w:rsidP="007B3A09">
            <w:pPr>
              <w:rPr>
                <w:rFonts w:cs="Arial"/>
                <w:b/>
                <w:szCs w:val="24"/>
              </w:rPr>
            </w:pPr>
            <w:r w:rsidRPr="006D2566">
              <w:rPr>
                <w:rFonts w:cs="Arial"/>
                <w:b/>
                <w:szCs w:val="24"/>
              </w:rPr>
              <w:t xml:space="preserve">C </w:t>
            </w:r>
            <w:r w:rsidRPr="00C11880">
              <w:rPr>
                <w:rFonts w:cs="Arial"/>
                <w:bCs/>
                <w:szCs w:val="24"/>
              </w:rPr>
              <w:t>- Capable</w:t>
            </w:r>
          </w:p>
        </w:tc>
        <w:tc>
          <w:tcPr>
            <w:tcW w:w="2790" w:type="dxa"/>
            <w:tcBorders>
              <w:top w:val="single" w:sz="4" w:space="0" w:color="auto"/>
              <w:left w:val="single" w:sz="4" w:space="0" w:color="auto"/>
              <w:bottom w:val="single" w:sz="4" w:space="0" w:color="auto"/>
              <w:right w:val="single" w:sz="4" w:space="0" w:color="auto"/>
            </w:tcBorders>
            <w:vAlign w:val="center"/>
            <w:hideMark/>
          </w:tcPr>
          <w:p w:rsidR="00BD232D" w:rsidRPr="006D2566" w:rsidRDefault="00BD232D" w:rsidP="007B3A09">
            <w:pPr>
              <w:rPr>
                <w:rFonts w:cs="Arial"/>
                <w:b/>
                <w:szCs w:val="24"/>
              </w:rPr>
            </w:pPr>
            <w:r w:rsidRPr="006D2566">
              <w:rPr>
                <w:rFonts w:cs="Arial"/>
                <w:b/>
                <w:szCs w:val="24"/>
              </w:rPr>
              <w:t xml:space="preserve">E </w:t>
            </w:r>
            <w:r w:rsidRPr="00C11880">
              <w:rPr>
                <w:rFonts w:cs="Arial"/>
                <w:bCs/>
                <w:szCs w:val="24"/>
              </w:rPr>
              <w:t>- Excellent</w:t>
            </w:r>
          </w:p>
        </w:tc>
      </w:tr>
    </w:tbl>
    <w:p w:rsidR="00BD232D" w:rsidRPr="00A91CFD" w:rsidRDefault="00BD232D" w:rsidP="00BD232D">
      <w:pPr>
        <w:spacing w:before="0" w:after="0"/>
        <w:rPr>
          <w:rFonts w:cs="Arial"/>
          <w:b/>
          <w:sz w:val="18"/>
          <w:szCs w:val="18"/>
          <w:u w:val="single"/>
        </w:rPr>
      </w:pPr>
    </w:p>
    <w:tbl>
      <w:tblPr>
        <w:tblW w:w="13892" w:type="dxa"/>
        <w:tblInd w:w="-3" w:type="dxa"/>
        <w:tblLayout w:type="fixed"/>
        <w:tblCellMar>
          <w:left w:w="10" w:type="dxa"/>
          <w:right w:w="10" w:type="dxa"/>
        </w:tblCellMar>
        <w:tblLook w:val="04A0" w:firstRow="1" w:lastRow="0" w:firstColumn="1" w:lastColumn="0" w:noHBand="0" w:noVBand="1"/>
      </w:tblPr>
      <w:tblGrid>
        <w:gridCol w:w="2835"/>
        <w:gridCol w:w="993"/>
        <w:gridCol w:w="10064"/>
      </w:tblGrid>
      <w:tr w:rsidR="00BD232D" w:rsidRPr="00F17263" w:rsidTr="007B3A09">
        <w:trPr>
          <w:tblHeader/>
        </w:trPr>
        <w:tc>
          <w:tcPr>
            <w:tcW w:w="2835" w:type="dxa"/>
            <w:tcBorders>
              <w:top w:val="single" w:sz="2" w:space="0" w:color="000000"/>
              <w:left w:val="single" w:sz="2" w:space="0" w:color="000000"/>
              <w:bottom w:val="single" w:sz="2" w:space="0" w:color="000000"/>
              <w:right w:val="nil"/>
            </w:tcBorders>
            <w:shd w:val="clear" w:color="auto" w:fill="F2F2F2" w:themeFill="background1" w:themeFillShade="F2"/>
            <w:tcMar>
              <w:top w:w="55" w:type="dxa"/>
              <w:left w:w="55" w:type="dxa"/>
              <w:bottom w:w="55" w:type="dxa"/>
              <w:right w:w="55" w:type="dxa"/>
            </w:tcMar>
            <w:hideMark/>
          </w:tcPr>
          <w:p w:rsidR="00BD232D" w:rsidRPr="00F17263" w:rsidRDefault="00BD232D" w:rsidP="007B3A09">
            <w:pPr>
              <w:widowControl w:val="0"/>
              <w:suppressLineNumbers/>
              <w:suppressAutoHyphens/>
              <w:autoSpaceDN w:val="0"/>
              <w:spacing w:after="0"/>
              <w:rPr>
                <w:rFonts w:eastAsia="SimSun" w:cs="Arial"/>
                <w:b/>
                <w:bCs/>
                <w:kern w:val="3"/>
                <w:szCs w:val="24"/>
                <w:lang w:eastAsia="zh-CN" w:bidi="hi-IN"/>
              </w:rPr>
            </w:pPr>
            <w:r w:rsidRPr="00F17263">
              <w:rPr>
                <w:rFonts w:eastAsia="SimSun" w:cs="Arial"/>
                <w:b/>
                <w:bCs/>
                <w:kern w:val="3"/>
                <w:szCs w:val="24"/>
                <w:lang w:eastAsia="zh-CN" w:bidi="hi-IN"/>
              </w:rPr>
              <w:t>Criterion</w:t>
            </w:r>
          </w:p>
        </w:tc>
        <w:tc>
          <w:tcPr>
            <w:tcW w:w="993" w:type="dxa"/>
            <w:tcBorders>
              <w:top w:val="single" w:sz="2" w:space="0" w:color="000000"/>
              <w:left w:val="single" w:sz="2" w:space="0" w:color="000000"/>
              <w:bottom w:val="single" w:sz="2" w:space="0" w:color="000000"/>
              <w:right w:val="nil"/>
            </w:tcBorders>
            <w:shd w:val="clear" w:color="auto" w:fill="F2F2F2" w:themeFill="background1" w:themeFillShade="F2"/>
            <w:tcMar>
              <w:top w:w="55" w:type="dxa"/>
              <w:left w:w="55" w:type="dxa"/>
              <w:bottom w:w="55" w:type="dxa"/>
              <w:right w:w="55" w:type="dxa"/>
            </w:tcMar>
            <w:hideMark/>
          </w:tcPr>
          <w:p w:rsidR="00BD232D" w:rsidRPr="00F17263" w:rsidRDefault="00BD232D" w:rsidP="007B3A09">
            <w:pPr>
              <w:widowControl w:val="0"/>
              <w:suppressLineNumbers/>
              <w:suppressAutoHyphens/>
              <w:autoSpaceDN w:val="0"/>
              <w:spacing w:after="0"/>
              <w:jc w:val="center"/>
              <w:rPr>
                <w:rFonts w:eastAsia="SimSun" w:cs="Arial"/>
                <w:b/>
                <w:bCs/>
                <w:kern w:val="3"/>
                <w:szCs w:val="24"/>
                <w:lang w:eastAsia="zh-CN" w:bidi="hi-IN"/>
              </w:rPr>
            </w:pPr>
            <w:r w:rsidRPr="00F17263">
              <w:rPr>
                <w:rFonts w:eastAsia="SimSun" w:cs="Arial"/>
                <w:b/>
                <w:bCs/>
                <w:kern w:val="3"/>
                <w:szCs w:val="24"/>
                <w:lang w:eastAsia="zh-CN" w:bidi="hi-IN"/>
              </w:rPr>
              <w:t>Grade</w:t>
            </w:r>
          </w:p>
        </w:tc>
        <w:tc>
          <w:tcPr>
            <w:tcW w:w="10064"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55" w:type="dxa"/>
              <w:left w:w="55" w:type="dxa"/>
              <w:bottom w:w="55" w:type="dxa"/>
              <w:right w:w="55" w:type="dxa"/>
            </w:tcMar>
            <w:hideMark/>
          </w:tcPr>
          <w:p w:rsidR="00BD232D" w:rsidRPr="00F17263" w:rsidRDefault="00BD232D" w:rsidP="007B3A09">
            <w:pPr>
              <w:widowControl w:val="0"/>
              <w:suppressLineNumbers/>
              <w:suppressAutoHyphens/>
              <w:autoSpaceDN w:val="0"/>
              <w:spacing w:after="0"/>
              <w:rPr>
                <w:rFonts w:eastAsia="SimSun" w:cs="Arial"/>
                <w:b/>
                <w:bCs/>
                <w:kern w:val="3"/>
                <w:szCs w:val="24"/>
                <w:lang w:eastAsia="zh-CN" w:bidi="hi-IN"/>
              </w:rPr>
            </w:pPr>
            <w:r w:rsidRPr="00F17263">
              <w:rPr>
                <w:rFonts w:eastAsia="SimSun" w:cs="Arial"/>
                <w:b/>
                <w:bCs/>
                <w:kern w:val="3"/>
                <w:szCs w:val="24"/>
                <w:lang w:eastAsia="zh-CN" w:bidi="hi-IN"/>
              </w:rPr>
              <w:t>Evidence</w:t>
            </w:r>
          </w:p>
        </w:tc>
      </w:tr>
      <w:tr w:rsidR="00BD232D" w:rsidRPr="00F17263" w:rsidTr="007B3A09">
        <w:tc>
          <w:tcPr>
            <w:tcW w:w="13892" w:type="dxa"/>
            <w:gridSpan w:val="3"/>
            <w:tcBorders>
              <w:top w:val="nil"/>
              <w:left w:val="single" w:sz="2" w:space="0" w:color="000000"/>
              <w:bottom w:val="single" w:sz="2" w:space="0" w:color="000000"/>
              <w:right w:val="single" w:sz="2" w:space="0" w:color="000000"/>
            </w:tcBorders>
            <w:shd w:val="clear" w:color="auto" w:fill="F2F2F2" w:themeFill="background1" w:themeFillShade="F2"/>
            <w:tcMar>
              <w:top w:w="55" w:type="dxa"/>
              <w:left w:w="55" w:type="dxa"/>
              <w:bottom w:w="55" w:type="dxa"/>
              <w:right w:w="55" w:type="dxa"/>
            </w:tcMar>
            <w:hideMark/>
          </w:tcPr>
          <w:p w:rsidR="00BD232D" w:rsidRPr="00F17263" w:rsidRDefault="00BD232D" w:rsidP="007B3A09">
            <w:pPr>
              <w:widowControl w:val="0"/>
              <w:suppressLineNumbers/>
              <w:suppressAutoHyphens/>
              <w:autoSpaceDN w:val="0"/>
              <w:jc w:val="center"/>
              <w:rPr>
                <w:rFonts w:eastAsia="SimSun" w:cs="Arial"/>
                <w:b/>
                <w:kern w:val="3"/>
                <w:szCs w:val="24"/>
                <w:u w:val="single"/>
                <w:lang w:eastAsia="zh-CN" w:bidi="hi-IN"/>
              </w:rPr>
            </w:pPr>
            <w:r w:rsidRPr="00F17263">
              <w:rPr>
                <w:rFonts w:eastAsia="SimSun" w:cs="Arial"/>
                <w:b/>
                <w:kern w:val="3"/>
                <w:szCs w:val="24"/>
                <w:u w:val="single"/>
                <w:lang w:eastAsia="zh-CN" w:bidi="hi-IN"/>
              </w:rPr>
              <w:t>Discovers the reason for the person's attendance</w:t>
            </w:r>
          </w:p>
        </w:tc>
      </w:tr>
      <w:tr w:rsidR="00BD232D" w:rsidRPr="00F17263" w:rsidTr="007B3A09">
        <w:trPr>
          <w:trHeight w:val="1701"/>
        </w:trPr>
        <w:tc>
          <w:tcPr>
            <w:tcW w:w="2835" w:type="dxa"/>
            <w:tcBorders>
              <w:top w:val="nil"/>
              <w:left w:val="single" w:sz="2" w:space="0" w:color="000000"/>
              <w:bottom w:val="single" w:sz="2" w:space="0" w:color="000000"/>
              <w:right w:val="nil"/>
            </w:tcBorders>
            <w:tcMar>
              <w:top w:w="55" w:type="dxa"/>
              <w:left w:w="55" w:type="dxa"/>
              <w:bottom w:w="55" w:type="dxa"/>
              <w:right w:w="55" w:type="dxa"/>
            </w:tcMar>
          </w:tcPr>
          <w:p w:rsidR="00BD232D" w:rsidRPr="00F17263" w:rsidRDefault="00BD232D" w:rsidP="007B3A09">
            <w:pPr>
              <w:widowControl w:val="0"/>
              <w:suppressLineNumbers/>
              <w:suppressAutoHyphens/>
              <w:autoSpaceDN w:val="0"/>
              <w:spacing w:after="0"/>
              <w:rPr>
                <w:rFonts w:eastAsia="SimSun" w:cs="Arial"/>
                <w:b/>
                <w:bCs/>
                <w:kern w:val="3"/>
                <w:szCs w:val="24"/>
                <w:lang w:eastAsia="zh-CN" w:bidi="hi-IN"/>
              </w:rPr>
            </w:pPr>
            <w:permStart w:id="2035160021" w:edGrp="everyone" w:colFirst="1" w:colLast="1"/>
            <w:permStart w:id="1316972622" w:edGrp="everyone" w:colFirst="2" w:colLast="2"/>
            <w:r w:rsidRPr="00F17263">
              <w:rPr>
                <w:rFonts w:eastAsia="SimSun" w:cs="Arial"/>
                <w:b/>
                <w:bCs/>
                <w:kern w:val="3"/>
                <w:szCs w:val="24"/>
                <w:lang w:eastAsia="zh-CN" w:bidi="hi-IN"/>
              </w:rPr>
              <w:t>Encourages the person’s contribution</w:t>
            </w:r>
          </w:p>
          <w:p w:rsidR="00BD232D" w:rsidRPr="00F17263" w:rsidRDefault="00BD232D" w:rsidP="007B3A09">
            <w:pPr>
              <w:widowControl w:val="0"/>
              <w:suppressLineNumbers/>
              <w:suppressAutoHyphens/>
              <w:autoSpaceDN w:val="0"/>
              <w:spacing w:after="0"/>
              <w:rPr>
                <w:rFonts w:eastAsia="SimSun" w:cs="Arial"/>
                <w:kern w:val="3"/>
                <w:szCs w:val="24"/>
                <w:lang w:eastAsia="zh-CN" w:bidi="hi-IN"/>
              </w:rPr>
            </w:pPr>
          </w:p>
          <w:p w:rsidR="00BD232D" w:rsidRDefault="00BD232D" w:rsidP="007B3A09">
            <w:pPr>
              <w:widowControl w:val="0"/>
              <w:suppressLineNumbers/>
              <w:suppressAutoHyphens/>
              <w:autoSpaceDN w:val="0"/>
              <w:spacing w:after="0"/>
              <w:rPr>
                <w:rFonts w:eastAsia="SimSun" w:cs="Arial"/>
                <w:kern w:val="3"/>
                <w:szCs w:val="24"/>
                <w:lang w:eastAsia="zh-CN" w:bidi="hi-IN"/>
              </w:rPr>
            </w:pPr>
            <w:r w:rsidRPr="00F17263">
              <w:rPr>
                <w:rFonts w:eastAsia="SimSun" w:cs="Arial"/>
                <w:kern w:val="3"/>
                <w:szCs w:val="24"/>
                <w:lang w:eastAsia="zh-CN" w:bidi="hi-IN"/>
              </w:rPr>
              <w:t>Capabilities 1, 2, 4</w:t>
            </w:r>
          </w:p>
          <w:p w:rsidR="00BD232D" w:rsidRPr="00F17263" w:rsidRDefault="00BD232D" w:rsidP="007B3A09">
            <w:pPr>
              <w:widowControl w:val="0"/>
              <w:suppressLineNumbers/>
              <w:suppressAutoHyphens/>
              <w:autoSpaceDN w:val="0"/>
              <w:spacing w:after="0"/>
              <w:rPr>
                <w:rFonts w:eastAsia="SimSun" w:cs="Arial"/>
                <w:kern w:val="3"/>
                <w:szCs w:val="24"/>
                <w:lang w:eastAsia="zh-CN" w:bidi="hi-IN"/>
              </w:rPr>
            </w:pPr>
          </w:p>
        </w:tc>
        <w:tc>
          <w:tcPr>
            <w:tcW w:w="993" w:type="dxa"/>
            <w:tcBorders>
              <w:top w:val="nil"/>
              <w:left w:val="single" w:sz="2" w:space="0" w:color="000000"/>
              <w:bottom w:val="single" w:sz="2" w:space="0" w:color="000000"/>
              <w:right w:val="nil"/>
            </w:tcBorders>
            <w:tcMar>
              <w:top w:w="55" w:type="dxa"/>
              <w:left w:w="55" w:type="dxa"/>
              <w:bottom w:w="55" w:type="dxa"/>
              <w:right w:w="55" w:type="dxa"/>
            </w:tcMar>
          </w:tcPr>
          <w:p w:rsidR="00BD232D" w:rsidRPr="00F17263" w:rsidRDefault="00BD232D" w:rsidP="007B3A09">
            <w:pPr>
              <w:widowControl w:val="0"/>
              <w:suppressLineNumbers/>
              <w:suppressAutoHyphens/>
              <w:autoSpaceDN w:val="0"/>
              <w:spacing w:after="0"/>
              <w:jc w:val="center"/>
              <w:rPr>
                <w:rFonts w:eastAsia="SimSun" w:cs="Arial"/>
                <w:kern w:val="3"/>
                <w:szCs w:val="24"/>
                <w:lang w:eastAsia="zh-CN" w:bidi="hi-IN"/>
              </w:rPr>
            </w:pPr>
          </w:p>
        </w:tc>
        <w:tc>
          <w:tcPr>
            <w:tcW w:w="10064"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BD232D" w:rsidRPr="00F17263" w:rsidRDefault="00BD232D" w:rsidP="007B3A09">
            <w:pPr>
              <w:widowControl w:val="0"/>
              <w:suppressLineNumbers/>
              <w:suppressAutoHyphens/>
              <w:autoSpaceDN w:val="0"/>
              <w:spacing w:after="0"/>
              <w:rPr>
                <w:rFonts w:eastAsia="SimSun" w:cs="Arial"/>
                <w:kern w:val="3"/>
                <w:szCs w:val="24"/>
                <w:lang w:eastAsia="zh-CN" w:bidi="hi-IN"/>
              </w:rPr>
            </w:pPr>
          </w:p>
        </w:tc>
      </w:tr>
      <w:tr w:rsidR="00BD232D" w:rsidRPr="00F17263" w:rsidTr="007B3A09">
        <w:tc>
          <w:tcPr>
            <w:tcW w:w="2835" w:type="dxa"/>
            <w:tcBorders>
              <w:top w:val="nil"/>
              <w:left w:val="single" w:sz="2" w:space="0" w:color="000000"/>
              <w:bottom w:val="single" w:sz="2" w:space="0" w:color="000000"/>
              <w:right w:val="nil"/>
            </w:tcBorders>
            <w:tcMar>
              <w:top w:w="55" w:type="dxa"/>
              <w:left w:w="55" w:type="dxa"/>
              <w:bottom w:w="55" w:type="dxa"/>
              <w:right w:w="55" w:type="dxa"/>
            </w:tcMar>
          </w:tcPr>
          <w:p w:rsidR="00BD232D" w:rsidRPr="00F17263" w:rsidRDefault="00BD232D" w:rsidP="007B3A09">
            <w:pPr>
              <w:widowControl w:val="0"/>
              <w:suppressLineNumbers/>
              <w:suppressAutoHyphens/>
              <w:autoSpaceDN w:val="0"/>
              <w:spacing w:after="0"/>
              <w:rPr>
                <w:rFonts w:eastAsia="SimSun" w:cs="Arial"/>
                <w:b/>
                <w:bCs/>
                <w:kern w:val="3"/>
                <w:szCs w:val="24"/>
                <w:lang w:eastAsia="zh-CN" w:bidi="hi-IN"/>
              </w:rPr>
            </w:pPr>
            <w:permStart w:id="1734225461" w:edGrp="everyone" w:colFirst="1" w:colLast="1"/>
            <w:permStart w:id="82134981" w:edGrp="everyone" w:colFirst="2" w:colLast="2"/>
            <w:permEnd w:id="2035160021"/>
            <w:permEnd w:id="1316972622"/>
            <w:r w:rsidRPr="00F17263">
              <w:rPr>
                <w:rFonts w:eastAsia="SimSun" w:cs="Arial"/>
                <w:b/>
                <w:bCs/>
                <w:kern w:val="3"/>
                <w:szCs w:val="24"/>
                <w:lang w:eastAsia="zh-CN" w:bidi="hi-IN"/>
              </w:rPr>
              <w:t>Responds to cues</w:t>
            </w:r>
          </w:p>
          <w:p w:rsidR="00BD232D" w:rsidRPr="00F17263" w:rsidRDefault="00BD232D" w:rsidP="007B3A09">
            <w:pPr>
              <w:widowControl w:val="0"/>
              <w:suppressLineNumbers/>
              <w:suppressAutoHyphens/>
              <w:autoSpaceDN w:val="0"/>
              <w:spacing w:after="0"/>
              <w:rPr>
                <w:rFonts w:eastAsia="SimSun" w:cs="Arial"/>
                <w:kern w:val="3"/>
                <w:szCs w:val="24"/>
                <w:lang w:eastAsia="zh-CN" w:bidi="hi-IN"/>
              </w:rPr>
            </w:pPr>
          </w:p>
          <w:p w:rsidR="00BD232D" w:rsidRDefault="00BD232D" w:rsidP="007B3A09">
            <w:pPr>
              <w:widowControl w:val="0"/>
              <w:suppressLineNumbers/>
              <w:suppressAutoHyphens/>
              <w:autoSpaceDN w:val="0"/>
              <w:spacing w:after="0"/>
              <w:rPr>
                <w:rFonts w:eastAsia="SimSun" w:cs="Arial"/>
                <w:kern w:val="3"/>
                <w:szCs w:val="24"/>
                <w:lang w:eastAsia="zh-CN" w:bidi="hi-IN"/>
              </w:rPr>
            </w:pPr>
            <w:r w:rsidRPr="00F17263">
              <w:rPr>
                <w:rFonts w:eastAsia="SimSun" w:cs="Arial"/>
                <w:kern w:val="3"/>
                <w:szCs w:val="24"/>
                <w:lang w:eastAsia="zh-CN" w:bidi="hi-IN"/>
              </w:rPr>
              <w:t>Capabilities 1, 2, 4, 5</w:t>
            </w:r>
          </w:p>
          <w:p w:rsidR="00BD232D" w:rsidRDefault="00BD232D" w:rsidP="007B3A09">
            <w:pPr>
              <w:widowControl w:val="0"/>
              <w:suppressLineNumbers/>
              <w:suppressAutoHyphens/>
              <w:autoSpaceDN w:val="0"/>
              <w:spacing w:after="0"/>
              <w:rPr>
                <w:rFonts w:eastAsia="SimSun" w:cs="Arial"/>
                <w:kern w:val="3"/>
                <w:szCs w:val="24"/>
                <w:lang w:eastAsia="zh-CN" w:bidi="hi-IN"/>
              </w:rPr>
            </w:pPr>
          </w:p>
          <w:p w:rsidR="00BD232D" w:rsidRDefault="00BD232D" w:rsidP="007B3A09">
            <w:pPr>
              <w:widowControl w:val="0"/>
              <w:suppressLineNumbers/>
              <w:suppressAutoHyphens/>
              <w:autoSpaceDN w:val="0"/>
              <w:spacing w:after="0"/>
              <w:rPr>
                <w:rFonts w:eastAsia="SimSun" w:cs="Arial"/>
                <w:kern w:val="3"/>
                <w:szCs w:val="24"/>
                <w:lang w:eastAsia="zh-CN" w:bidi="hi-IN"/>
              </w:rPr>
            </w:pPr>
          </w:p>
          <w:p w:rsidR="009F12D4" w:rsidRPr="00F17263" w:rsidRDefault="009F12D4" w:rsidP="007B3A09">
            <w:pPr>
              <w:widowControl w:val="0"/>
              <w:suppressLineNumbers/>
              <w:suppressAutoHyphens/>
              <w:autoSpaceDN w:val="0"/>
              <w:spacing w:after="0"/>
              <w:rPr>
                <w:rFonts w:eastAsia="SimSun" w:cs="Arial"/>
                <w:kern w:val="3"/>
                <w:szCs w:val="24"/>
                <w:lang w:eastAsia="zh-CN" w:bidi="hi-IN"/>
              </w:rPr>
            </w:pPr>
          </w:p>
        </w:tc>
        <w:tc>
          <w:tcPr>
            <w:tcW w:w="993" w:type="dxa"/>
            <w:tcBorders>
              <w:top w:val="nil"/>
              <w:left w:val="single" w:sz="2" w:space="0" w:color="000000"/>
              <w:bottom w:val="single" w:sz="2" w:space="0" w:color="000000"/>
              <w:right w:val="nil"/>
            </w:tcBorders>
            <w:tcMar>
              <w:top w:w="55" w:type="dxa"/>
              <w:left w:w="55" w:type="dxa"/>
              <w:bottom w:w="55" w:type="dxa"/>
              <w:right w:w="55" w:type="dxa"/>
            </w:tcMar>
            <w:hideMark/>
          </w:tcPr>
          <w:p w:rsidR="00BD232D" w:rsidRPr="00F17263" w:rsidRDefault="00BD232D" w:rsidP="007B3A09">
            <w:pPr>
              <w:widowControl w:val="0"/>
              <w:suppressLineNumbers/>
              <w:suppressAutoHyphens/>
              <w:autoSpaceDN w:val="0"/>
              <w:spacing w:after="0"/>
              <w:jc w:val="center"/>
              <w:rPr>
                <w:rFonts w:eastAsia="SimSun" w:cs="Arial"/>
                <w:kern w:val="3"/>
                <w:szCs w:val="24"/>
                <w:lang w:eastAsia="zh-CN" w:bidi="hi-IN"/>
              </w:rPr>
            </w:pPr>
          </w:p>
        </w:tc>
        <w:tc>
          <w:tcPr>
            <w:tcW w:w="10064"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BD232D" w:rsidRPr="00F17263" w:rsidRDefault="00BD232D" w:rsidP="007B3A09">
            <w:pPr>
              <w:widowControl w:val="0"/>
              <w:suppressLineNumbers/>
              <w:suppressAutoHyphens/>
              <w:autoSpaceDN w:val="0"/>
              <w:spacing w:after="0"/>
              <w:rPr>
                <w:rFonts w:eastAsia="SimSun" w:cs="Arial"/>
                <w:kern w:val="3"/>
                <w:szCs w:val="24"/>
                <w:lang w:eastAsia="zh-CN" w:bidi="hi-IN"/>
              </w:rPr>
            </w:pPr>
          </w:p>
        </w:tc>
      </w:tr>
      <w:tr w:rsidR="00BD232D" w:rsidRPr="00F17263" w:rsidTr="007B3A09">
        <w:tc>
          <w:tcPr>
            <w:tcW w:w="2835" w:type="dxa"/>
            <w:tcBorders>
              <w:top w:val="nil"/>
              <w:left w:val="single" w:sz="2" w:space="0" w:color="000000"/>
              <w:bottom w:val="single" w:sz="2" w:space="0" w:color="000000"/>
              <w:right w:val="nil"/>
            </w:tcBorders>
            <w:tcMar>
              <w:top w:w="55" w:type="dxa"/>
              <w:left w:w="55" w:type="dxa"/>
              <w:bottom w:w="55" w:type="dxa"/>
              <w:right w:w="55" w:type="dxa"/>
            </w:tcMar>
          </w:tcPr>
          <w:p w:rsidR="00BD232D" w:rsidRPr="00F17263" w:rsidRDefault="00BD232D" w:rsidP="007B3A09">
            <w:pPr>
              <w:widowControl w:val="0"/>
              <w:suppressLineNumbers/>
              <w:suppressAutoHyphens/>
              <w:autoSpaceDN w:val="0"/>
              <w:spacing w:after="0"/>
              <w:rPr>
                <w:rFonts w:eastAsia="SimSun" w:cs="Arial"/>
                <w:b/>
                <w:bCs/>
                <w:kern w:val="3"/>
                <w:szCs w:val="24"/>
                <w:lang w:eastAsia="zh-CN" w:bidi="hi-IN"/>
              </w:rPr>
            </w:pPr>
            <w:permStart w:id="119633717" w:edGrp="everyone" w:colFirst="1" w:colLast="1"/>
            <w:permStart w:id="1596858685" w:edGrp="everyone" w:colFirst="2" w:colLast="2"/>
            <w:permEnd w:id="1734225461"/>
            <w:permEnd w:id="82134981"/>
            <w:r w:rsidRPr="00F17263">
              <w:rPr>
                <w:rFonts w:eastAsia="SimSun" w:cs="Arial"/>
                <w:b/>
                <w:bCs/>
                <w:kern w:val="3"/>
                <w:szCs w:val="24"/>
                <w:lang w:eastAsia="zh-CN" w:bidi="hi-IN"/>
              </w:rPr>
              <w:t>Places presenting problem in appropriate psychosocial context</w:t>
            </w:r>
          </w:p>
          <w:p w:rsidR="00BD232D" w:rsidRPr="00F17263" w:rsidRDefault="00BD232D" w:rsidP="007B3A09">
            <w:pPr>
              <w:widowControl w:val="0"/>
              <w:suppressLineNumbers/>
              <w:suppressAutoHyphens/>
              <w:autoSpaceDN w:val="0"/>
              <w:spacing w:after="0"/>
              <w:rPr>
                <w:rFonts w:eastAsia="SimSun" w:cs="Arial"/>
                <w:kern w:val="3"/>
                <w:szCs w:val="24"/>
                <w:lang w:eastAsia="zh-CN" w:bidi="hi-IN"/>
              </w:rPr>
            </w:pPr>
          </w:p>
          <w:p w:rsidR="00BD232D" w:rsidRDefault="00BD232D" w:rsidP="007B3A09">
            <w:pPr>
              <w:widowControl w:val="0"/>
              <w:suppressLineNumbers/>
              <w:suppressAutoHyphens/>
              <w:autoSpaceDN w:val="0"/>
              <w:spacing w:after="0"/>
              <w:rPr>
                <w:rFonts w:eastAsia="SimSun" w:cs="Arial"/>
                <w:kern w:val="3"/>
                <w:szCs w:val="24"/>
                <w:lang w:eastAsia="zh-CN" w:bidi="hi-IN"/>
              </w:rPr>
            </w:pPr>
            <w:r w:rsidRPr="00F17263">
              <w:rPr>
                <w:rFonts w:eastAsia="SimSun" w:cs="Arial"/>
                <w:kern w:val="3"/>
                <w:szCs w:val="24"/>
                <w:lang w:eastAsia="zh-CN" w:bidi="hi-IN"/>
              </w:rPr>
              <w:t>Capabilities 1, 2, 3, 4</w:t>
            </w:r>
          </w:p>
          <w:p w:rsidR="00BD232D" w:rsidRDefault="00BD232D" w:rsidP="007B3A09">
            <w:pPr>
              <w:widowControl w:val="0"/>
              <w:suppressLineNumbers/>
              <w:suppressAutoHyphens/>
              <w:autoSpaceDN w:val="0"/>
              <w:spacing w:after="0"/>
              <w:rPr>
                <w:rFonts w:eastAsia="SimSun" w:cs="Arial"/>
                <w:kern w:val="3"/>
                <w:szCs w:val="24"/>
                <w:lang w:eastAsia="zh-CN" w:bidi="hi-IN"/>
              </w:rPr>
            </w:pPr>
          </w:p>
          <w:p w:rsidR="00BD232D" w:rsidRPr="00F17263" w:rsidRDefault="00BD232D" w:rsidP="007B3A09">
            <w:pPr>
              <w:widowControl w:val="0"/>
              <w:suppressLineNumbers/>
              <w:suppressAutoHyphens/>
              <w:autoSpaceDN w:val="0"/>
              <w:spacing w:after="0"/>
              <w:rPr>
                <w:rFonts w:eastAsia="SimSun" w:cs="Arial"/>
                <w:kern w:val="3"/>
                <w:szCs w:val="24"/>
                <w:lang w:eastAsia="zh-CN" w:bidi="hi-IN"/>
              </w:rPr>
            </w:pPr>
          </w:p>
        </w:tc>
        <w:tc>
          <w:tcPr>
            <w:tcW w:w="993" w:type="dxa"/>
            <w:tcBorders>
              <w:top w:val="nil"/>
              <w:left w:val="single" w:sz="2" w:space="0" w:color="000000"/>
              <w:bottom w:val="single" w:sz="2" w:space="0" w:color="000000"/>
              <w:right w:val="nil"/>
            </w:tcBorders>
            <w:tcMar>
              <w:top w:w="55" w:type="dxa"/>
              <w:left w:w="55" w:type="dxa"/>
              <w:bottom w:w="55" w:type="dxa"/>
              <w:right w:w="55" w:type="dxa"/>
            </w:tcMar>
          </w:tcPr>
          <w:p w:rsidR="00BD232D" w:rsidRPr="00F17263" w:rsidRDefault="00BD232D" w:rsidP="007B3A09">
            <w:pPr>
              <w:widowControl w:val="0"/>
              <w:suppressLineNumbers/>
              <w:suppressAutoHyphens/>
              <w:autoSpaceDN w:val="0"/>
              <w:spacing w:after="0"/>
              <w:jc w:val="center"/>
              <w:rPr>
                <w:rFonts w:eastAsia="SimSun" w:cs="Arial"/>
                <w:kern w:val="3"/>
                <w:szCs w:val="24"/>
                <w:lang w:eastAsia="zh-CN" w:bidi="hi-IN"/>
              </w:rPr>
            </w:pPr>
          </w:p>
        </w:tc>
        <w:tc>
          <w:tcPr>
            <w:tcW w:w="10064"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BD232D" w:rsidRPr="00F17263" w:rsidRDefault="00BD232D" w:rsidP="007B3A09">
            <w:pPr>
              <w:widowControl w:val="0"/>
              <w:suppressLineNumbers/>
              <w:suppressAutoHyphens/>
              <w:autoSpaceDN w:val="0"/>
              <w:spacing w:after="0"/>
              <w:rPr>
                <w:rFonts w:eastAsia="SimSun" w:cs="Arial"/>
                <w:kern w:val="3"/>
                <w:szCs w:val="24"/>
                <w:lang w:eastAsia="zh-CN" w:bidi="hi-IN"/>
              </w:rPr>
            </w:pPr>
          </w:p>
        </w:tc>
      </w:tr>
      <w:tr w:rsidR="00BD232D" w:rsidRPr="00F17263" w:rsidTr="007B3A09">
        <w:tc>
          <w:tcPr>
            <w:tcW w:w="2835"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BD232D" w:rsidRPr="00F17263" w:rsidRDefault="00BD232D" w:rsidP="007B3A09">
            <w:pPr>
              <w:widowControl w:val="0"/>
              <w:suppressLineNumbers/>
              <w:suppressAutoHyphens/>
              <w:autoSpaceDN w:val="0"/>
              <w:spacing w:after="0"/>
              <w:rPr>
                <w:rFonts w:eastAsia="SimSun" w:cs="Arial"/>
                <w:b/>
                <w:bCs/>
                <w:kern w:val="3"/>
                <w:szCs w:val="24"/>
                <w:lang w:eastAsia="zh-CN" w:bidi="hi-IN"/>
              </w:rPr>
            </w:pPr>
            <w:permStart w:id="1040400129" w:edGrp="everyone" w:colFirst="1" w:colLast="1"/>
            <w:permStart w:id="1495679152" w:edGrp="everyone" w:colFirst="2" w:colLast="2"/>
            <w:permEnd w:id="119633717"/>
            <w:permEnd w:id="1596858685"/>
            <w:r w:rsidRPr="00F17263">
              <w:rPr>
                <w:rFonts w:eastAsia="SimSun" w:cs="Arial"/>
                <w:b/>
                <w:bCs/>
                <w:kern w:val="3"/>
                <w:szCs w:val="24"/>
                <w:lang w:eastAsia="zh-CN" w:bidi="hi-IN"/>
              </w:rPr>
              <w:t>Explores person's health understanding</w:t>
            </w:r>
          </w:p>
          <w:p w:rsidR="00BD232D" w:rsidRPr="00F17263" w:rsidRDefault="00BD232D" w:rsidP="007B3A09">
            <w:pPr>
              <w:widowControl w:val="0"/>
              <w:suppressLineNumbers/>
              <w:suppressAutoHyphens/>
              <w:autoSpaceDN w:val="0"/>
              <w:spacing w:after="0"/>
              <w:rPr>
                <w:rFonts w:eastAsia="SimSun" w:cs="Arial"/>
                <w:kern w:val="3"/>
                <w:szCs w:val="24"/>
                <w:lang w:eastAsia="zh-CN" w:bidi="hi-IN"/>
              </w:rPr>
            </w:pPr>
          </w:p>
          <w:p w:rsidR="00BD232D" w:rsidRDefault="00BD232D" w:rsidP="007B3A09">
            <w:pPr>
              <w:widowControl w:val="0"/>
              <w:suppressLineNumbers/>
              <w:suppressAutoHyphens/>
              <w:autoSpaceDN w:val="0"/>
              <w:spacing w:after="0"/>
              <w:rPr>
                <w:rFonts w:eastAsia="SimSun" w:cs="Arial"/>
                <w:kern w:val="3"/>
                <w:szCs w:val="24"/>
                <w:lang w:eastAsia="zh-CN" w:bidi="hi-IN"/>
              </w:rPr>
            </w:pPr>
            <w:r w:rsidRPr="00F17263">
              <w:rPr>
                <w:rFonts w:eastAsia="SimSun" w:cs="Arial"/>
                <w:kern w:val="3"/>
                <w:szCs w:val="24"/>
                <w:lang w:eastAsia="zh-CN" w:bidi="hi-IN"/>
              </w:rPr>
              <w:t>Capabilities 1, 2, 4</w:t>
            </w:r>
          </w:p>
          <w:p w:rsidR="00BD232D" w:rsidRPr="00F17263" w:rsidRDefault="00BD232D" w:rsidP="007B3A09">
            <w:pPr>
              <w:widowControl w:val="0"/>
              <w:suppressLineNumbers/>
              <w:suppressAutoHyphens/>
              <w:autoSpaceDN w:val="0"/>
              <w:spacing w:after="0"/>
              <w:rPr>
                <w:rFonts w:eastAsia="SimSun" w:cs="Arial"/>
                <w:kern w:val="3"/>
                <w:szCs w:val="24"/>
                <w:lang w:eastAsia="zh-CN" w:bidi="hi-IN"/>
              </w:rPr>
            </w:pPr>
          </w:p>
          <w:p w:rsidR="00BD232D" w:rsidRDefault="00BD232D" w:rsidP="007B3A09">
            <w:pPr>
              <w:widowControl w:val="0"/>
              <w:suppressLineNumbers/>
              <w:suppressAutoHyphens/>
              <w:autoSpaceDN w:val="0"/>
              <w:spacing w:after="0"/>
              <w:rPr>
                <w:rFonts w:eastAsia="SimSun" w:cs="Arial"/>
                <w:kern w:val="3"/>
                <w:szCs w:val="24"/>
                <w:lang w:eastAsia="zh-CN" w:bidi="hi-IN"/>
              </w:rPr>
            </w:pPr>
          </w:p>
          <w:p w:rsidR="00BD232D" w:rsidRPr="00F17263" w:rsidRDefault="00BD232D" w:rsidP="007B3A09">
            <w:pPr>
              <w:widowControl w:val="0"/>
              <w:suppressLineNumbers/>
              <w:suppressAutoHyphens/>
              <w:autoSpaceDN w:val="0"/>
              <w:spacing w:after="0"/>
              <w:rPr>
                <w:rFonts w:eastAsia="SimSun" w:cs="Arial"/>
                <w:kern w:val="3"/>
                <w:szCs w:val="24"/>
                <w:lang w:eastAsia="zh-CN" w:bidi="hi-IN"/>
              </w:rPr>
            </w:pPr>
          </w:p>
        </w:tc>
        <w:tc>
          <w:tcPr>
            <w:tcW w:w="993"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BD232D" w:rsidRPr="00F17263" w:rsidRDefault="00BD232D" w:rsidP="007B3A09">
            <w:pPr>
              <w:widowControl w:val="0"/>
              <w:suppressLineNumbers/>
              <w:suppressAutoHyphens/>
              <w:autoSpaceDN w:val="0"/>
              <w:spacing w:after="0"/>
              <w:jc w:val="center"/>
              <w:rPr>
                <w:rFonts w:eastAsia="SimSun" w:cs="Arial"/>
                <w:kern w:val="3"/>
                <w:szCs w:val="24"/>
                <w:lang w:eastAsia="zh-CN" w:bidi="hi-IN"/>
              </w:rPr>
            </w:pPr>
          </w:p>
        </w:tc>
        <w:tc>
          <w:tcPr>
            <w:tcW w:w="1006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BD232D" w:rsidRPr="00F17263" w:rsidRDefault="00BD232D" w:rsidP="007B3A09">
            <w:pPr>
              <w:widowControl w:val="0"/>
              <w:suppressLineNumbers/>
              <w:suppressAutoHyphens/>
              <w:autoSpaceDN w:val="0"/>
              <w:spacing w:after="0"/>
              <w:rPr>
                <w:rFonts w:eastAsia="SimSun" w:cs="Arial"/>
                <w:kern w:val="3"/>
                <w:szCs w:val="24"/>
                <w:lang w:eastAsia="zh-CN" w:bidi="hi-IN"/>
              </w:rPr>
            </w:pPr>
          </w:p>
        </w:tc>
      </w:tr>
      <w:permEnd w:id="1040400129"/>
      <w:permEnd w:id="1495679152"/>
      <w:tr w:rsidR="00BD232D" w:rsidRPr="00F17263" w:rsidTr="007B3A09">
        <w:tc>
          <w:tcPr>
            <w:tcW w:w="13892" w:type="dxa"/>
            <w:gridSpan w:val="3"/>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55" w:type="dxa"/>
              <w:left w:w="55" w:type="dxa"/>
              <w:bottom w:w="55" w:type="dxa"/>
              <w:right w:w="55" w:type="dxa"/>
            </w:tcMar>
            <w:hideMark/>
          </w:tcPr>
          <w:p w:rsidR="00BD232D" w:rsidRPr="00F17263" w:rsidRDefault="00BD232D" w:rsidP="007B3A09">
            <w:pPr>
              <w:widowControl w:val="0"/>
              <w:suppressLineNumbers/>
              <w:suppressAutoHyphens/>
              <w:autoSpaceDN w:val="0"/>
              <w:jc w:val="center"/>
              <w:rPr>
                <w:rFonts w:eastAsia="SimSun" w:cs="Arial"/>
                <w:b/>
                <w:kern w:val="3"/>
                <w:szCs w:val="24"/>
                <w:u w:val="single"/>
                <w:lang w:eastAsia="zh-CN" w:bidi="hi-IN"/>
              </w:rPr>
            </w:pPr>
            <w:r w:rsidRPr="00F17263">
              <w:rPr>
                <w:rFonts w:eastAsia="SimSun" w:cs="Arial"/>
                <w:b/>
                <w:kern w:val="3"/>
                <w:szCs w:val="24"/>
                <w:u w:val="single"/>
                <w:lang w:eastAsia="zh-CN" w:bidi="hi-IN"/>
              </w:rPr>
              <w:t>Defines the clinical problem</w:t>
            </w:r>
          </w:p>
        </w:tc>
      </w:tr>
      <w:tr w:rsidR="00BD232D" w:rsidRPr="00F17263" w:rsidTr="007B3A09">
        <w:tc>
          <w:tcPr>
            <w:tcW w:w="2835" w:type="dxa"/>
            <w:tcBorders>
              <w:top w:val="nil"/>
              <w:left w:val="single" w:sz="2" w:space="0" w:color="000000"/>
              <w:bottom w:val="single" w:sz="2" w:space="0" w:color="000000"/>
              <w:right w:val="nil"/>
            </w:tcBorders>
            <w:tcMar>
              <w:top w:w="55" w:type="dxa"/>
              <w:left w:w="55" w:type="dxa"/>
              <w:bottom w:w="55" w:type="dxa"/>
              <w:right w:w="55" w:type="dxa"/>
            </w:tcMar>
          </w:tcPr>
          <w:p w:rsidR="00BD232D" w:rsidRPr="00F17263" w:rsidRDefault="00BD232D" w:rsidP="007B3A09">
            <w:pPr>
              <w:widowControl w:val="0"/>
              <w:suppressLineNumbers/>
              <w:suppressAutoHyphens/>
              <w:autoSpaceDN w:val="0"/>
              <w:spacing w:after="0"/>
              <w:rPr>
                <w:rFonts w:eastAsia="SimSun" w:cs="Arial"/>
                <w:b/>
                <w:bCs/>
                <w:kern w:val="3"/>
                <w:szCs w:val="24"/>
                <w:lang w:eastAsia="zh-CN" w:bidi="hi-IN"/>
              </w:rPr>
            </w:pPr>
            <w:permStart w:id="1889025747" w:edGrp="everyone" w:colFirst="1" w:colLast="1"/>
            <w:permStart w:id="1752380932" w:edGrp="everyone" w:colFirst="2" w:colLast="2"/>
            <w:r w:rsidRPr="00F17263">
              <w:rPr>
                <w:rFonts w:eastAsia="SimSun" w:cs="Arial"/>
                <w:b/>
                <w:bCs/>
                <w:kern w:val="3"/>
                <w:szCs w:val="24"/>
                <w:lang w:eastAsia="zh-CN" w:bidi="hi-IN"/>
              </w:rPr>
              <w:t>Includes/excludes likely relevant significant condition</w:t>
            </w:r>
          </w:p>
          <w:p w:rsidR="00BD232D" w:rsidRPr="00F17263" w:rsidRDefault="00BD232D" w:rsidP="007B3A09">
            <w:pPr>
              <w:widowControl w:val="0"/>
              <w:suppressLineNumbers/>
              <w:suppressAutoHyphens/>
              <w:autoSpaceDN w:val="0"/>
              <w:spacing w:after="0"/>
              <w:rPr>
                <w:rFonts w:eastAsia="SimSun" w:cs="Arial"/>
                <w:kern w:val="3"/>
                <w:szCs w:val="24"/>
                <w:lang w:eastAsia="zh-CN" w:bidi="hi-IN"/>
              </w:rPr>
            </w:pPr>
          </w:p>
          <w:p w:rsidR="00BD232D" w:rsidRPr="00F17263" w:rsidRDefault="00BD232D" w:rsidP="007B3A09">
            <w:pPr>
              <w:widowControl w:val="0"/>
              <w:suppressLineNumbers/>
              <w:suppressAutoHyphens/>
              <w:autoSpaceDN w:val="0"/>
              <w:spacing w:after="0"/>
              <w:rPr>
                <w:rFonts w:eastAsia="SimSun" w:cs="Arial"/>
                <w:kern w:val="3"/>
                <w:szCs w:val="24"/>
                <w:lang w:eastAsia="zh-CN" w:bidi="hi-IN"/>
              </w:rPr>
            </w:pPr>
            <w:r w:rsidRPr="00F17263">
              <w:rPr>
                <w:rFonts w:eastAsia="SimSun" w:cs="Arial"/>
                <w:kern w:val="3"/>
                <w:szCs w:val="24"/>
                <w:lang w:eastAsia="zh-CN" w:bidi="hi-IN"/>
              </w:rPr>
              <w:t>Capabilities 1, 2, 5</w:t>
            </w:r>
          </w:p>
          <w:p w:rsidR="00BD232D" w:rsidRDefault="00BD232D" w:rsidP="007B3A09">
            <w:pPr>
              <w:widowControl w:val="0"/>
              <w:suppressLineNumbers/>
              <w:suppressAutoHyphens/>
              <w:autoSpaceDN w:val="0"/>
              <w:spacing w:after="0"/>
              <w:rPr>
                <w:rFonts w:eastAsia="SimSun" w:cs="Arial"/>
                <w:kern w:val="3"/>
                <w:szCs w:val="24"/>
                <w:lang w:eastAsia="zh-CN" w:bidi="hi-IN"/>
              </w:rPr>
            </w:pPr>
          </w:p>
          <w:p w:rsidR="00BD232D" w:rsidRPr="00F17263" w:rsidRDefault="00BD232D" w:rsidP="007B3A09">
            <w:pPr>
              <w:widowControl w:val="0"/>
              <w:suppressLineNumbers/>
              <w:suppressAutoHyphens/>
              <w:autoSpaceDN w:val="0"/>
              <w:spacing w:after="0"/>
              <w:rPr>
                <w:rFonts w:eastAsia="SimSun" w:cs="Arial"/>
                <w:kern w:val="3"/>
                <w:szCs w:val="24"/>
                <w:lang w:eastAsia="zh-CN" w:bidi="hi-IN"/>
              </w:rPr>
            </w:pPr>
          </w:p>
        </w:tc>
        <w:tc>
          <w:tcPr>
            <w:tcW w:w="993" w:type="dxa"/>
            <w:tcBorders>
              <w:top w:val="nil"/>
              <w:left w:val="single" w:sz="2" w:space="0" w:color="000000"/>
              <w:bottom w:val="single" w:sz="2" w:space="0" w:color="000000"/>
              <w:right w:val="nil"/>
            </w:tcBorders>
            <w:tcMar>
              <w:top w:w="55" w:type="dxa"/>
              <w:left w:w="55" w:type="dxa"/>
              <w:bottom w:w="55" w:type="dxa"/>
              <w:right w:w="55" w:type="dxa"/>
            </w:tcMar>
          </w:tcPr>
          <w:p w:rsidR="00BD232D" w:rsidRPr="00F17263" w:rsidRDefault="00BD232D" w:rsidP="007B3A09">
            <w:pPr>
              <w:widowControl w:val="0"/>
              <w:suppressLineNumbers/>
              <w:suppressAutoHyphens/>
              <w:autoSpaceDN w:val="0"/>
              <w:spacing w:after="0"/>
              <w:jc w:val="center"/>
              <w:rPr>
                <w:rFonts w:eastAsia="SimSun" w:cs="Arial"/>
                <w:kern w:val="3"/>
                <w:szCs w:val="24"/>
                <w:lang w:eastAsia="zh-CN" w:bidi="hi-IN"/>
              </w:rPr>
            </w:pPr>
          </w:p>
        </w:tc>
        <w:tc>
          <w:tcPr>
            <w:tcW w:w="10064"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BD232D" w:rsidRPr="00F17263" w:rsidRDefault="00BD232D" w:rsidP="007B3A09">
            <w:pPr>
              <w:widowControl w:val="0"/>
              <w:suppressLineNumbers/>
              <w:suppressAutoHyphens/>
              <w:autoSpaceDN w:val="0"/>
              <w:spacing w:after="0"/>
              <w:rPr>
                <w:rFonts w:eastAsia="SimSun" w:cs="Arial"/>
                <w:kern w:val="3"/>
                <w:szCs w:val="24"/>
                <w:lang w:eastAsia="zh-CN" w:bidi="hi-IN"/>
              </w:rPr>
            </w:pPr>
          </w:p>
        </w:tc>
      </w:tr>
      <w:tr w:rsidR="00BD232D" w:rsidRPr="00F17263" w:rsidTr="007B3A09">
        <w:tc>
          <w:tcPr>
            <w:tcW w:w="2835" w:type="dxa"/>
            <w:tcBorders>
              <w:top w:val="nil"/>
              <w:left w:val="single" w:sz="2" w:space="0" w:color="000000"/>
              <w:bottom w:val="single" w:sz="2" w:space="0" w:color="000000"/>
              <w:right w:val="nil"/>
            </w:tcBorders>
            <w:tcMar>
              <w:top w:w="55" w:type="dxa"/>
              <w:left w:w="55" w:type="dxa"/>
              <w:bottom w:w="55" w:type="dxa"/>
              <w:right w:w="55" w:type="dxa"/>
            </w:tcMar>
          </w:tcPr>
          <w:p w:rsidR="00BD232D" w:rsidRPr="00F17263" w:rsidRDefault="00BD232D" w:rsidP="007B3A09">
            <w:pPr>
              <w:widowControl w:val="0"/>
              <w:suppressLineNumbers/>
              <w:suppressAutoHyphens/>
              <w:autoSpaceDN w:val="0"/>
              <w:spacing w:after="0"/>
              <w:rPr>
                <w:rFonts w:eastAsia="SimSun" w:cs="Arial"/>
                <w:b/>
                <w:bCs/>
                <w:kern w:val="3"/>
                <w:szCs w:val="24"/>
                <w:lang w:eastAsia="zh-CN" w:bidi="hi-IN"/>
              </w:rPr>
            </w:pPr>
            <w:permStart w:id="2046906472" w:edGrp="everyone" w:colFirst="1" w:colLast="1"/>
            <w:permStart w:id="875117813" w:edGrp="everyone" w:colFirst="2" w:colLast="2"/>
            <w:permEnd w:id="1889025747"/>
            <w:permEnd w:id="1752380932"/>
            <w:r w:rsidRPr="00F17263">
              <w:rPr>
                <w:rFonts w:eastAsia="SimSun" w:cs="Arial"/>
                <w:b/>
                <w:bCs/>
                <w:kern w:val="3"/>
                <w:szCs w:val="24"/>
                <w:lang w:eastAsia="zh-CN" w:bidi="hi-IN"/>
              </w:rPr>
              <w:t>Appropriate physical or mental state examination</w:t>
            </w:r>
          </w:p>
          <w:p w:rsidR="00BD232D" w:rsidRPr="00F17263" w:rsidRDefault="00BD232D" w:rsidP="007B3A09">
            <w:pPr>
              <w:widowControl w:val="0"/>
              <w:suppressLineNumbers/>
              <w:suppressAutoHyphens/>
              <w:autoSpaceDN w:val="0"/>
              <w:spacing w:after="0"/>
              <w:rPr>
                <w:rFonts w:eastAsia="SimSun" w:cs="Arial"/>
                <w:kern w:val="3"/>
                <w:szCs w:val="24"/>
                <w:lang w:eastAsia="zh-CN" w:bidi="hi-IN"/>
              </w:rPr>
            </w:pPr>
          </w:p>
          <w:p w:rsidR="00BD232D" w:rsidRDefault="00BD232D" w:rsidP="007B3A09">
            <w:pPr>
              <w:widowControl w:val="0"/>
              <w:suppressLineNumbers/>
              <w:suppressAutoHyphens/>
              <w:autoSpaceDN w:val="0"/>
              <w:spacing w:after="0"/>
              <w:rPr>
                <w:rFonts w:eastAsia="SimSun" w:cs="Arial"/>
                <w:kern w:val="3"/>
                <w:szCs w:val="24"/>
                <w:lang w:eastAsia="zh-CN" w:bidi="hi-IN"/>
              </w:rPr>
            </w:pPr>
            <w:r w:rsidRPr="00F17263">
              <w:rPr>
                <w:rFonts w:eastAsia="SimSun" w:cs="Arial"/>
                <w:kern w:val="3"/>
                <w:szCs w:val="24"/>
                <w:lang w:eastAsia="zh-CN" w:bidi="hi-IN"/>
              </w:rPr>
              <w:t>Capability 6</w:t>
            </w:r>
          </w:p>
          <w:p w:rsidR="00BD232D" w:rsidRDefault="00BD232D" w:rsidP="007B3A09">
            <w:pPr>
              <w:widowControl w:val="0"/>
              <w:suppressLineNumbers/>
              <w:suppressAutoHyphens/>
              <w:autoSpaceDN w:val="0"/>
              <w:spacing w:after="0"/>
              <w:rPr>
                <w:rFonts w:eastAsia="SimSun" w:cs="Arial"/>
                <w:kern w:val="3"/>
                <w:szCs w:val="24"/>
                <w:lang w:eastAsia="zh-CN" w:bidi="hi-IN"/>
              </w:rPr>
            </w:pPr>
          </w:p>
          <w:p w:rsidR="00BD232D" w:rsidRPr="00F17263" w:rsidRDefault="00BD232D" w:rsidP="007B3A09">
            <w:pPr>
              <w:widowControl w:val="0"/>
              <w:suppressLineNumbers/>
              <w:suppressAutoHyphens/>
              <w:autoSpaceDN w:val="0"/>
              <w:spacing w:after="0"/>
              <w:rPr>
                <w:rFonts w:eastAsia="SimSun" w:cs="Arial"/>
                <w:kern w:val="3"/>
                <w:szCs w:val="24"/>
                <w:lang w:eastAsia="zh-CN" w:bidi="hi-IN"/>
              </w:rPr>
            </w:pPr>
          </w:p>
        </w:tc>
        <w:tc>
          <w:tcPr>
            <w:tcW w:w="993" w:type="dxa"/>
            <w:tcBorders>
              <w:top w:val="nil"/>
              <w:left w:val="single" w:sz="2" w:space="0" w:color="000000"/>
              <w:bottom w:val="single" w:sz="2" w:space="0" w:color="000000"/>
              <w:right w:val="nil"/>
            </w:tcBorders>
            <w:tcMar>
              <w:top w:w="55" w:type="dxa"/>
              <w:left w:w="55" w:type="dxa"/>
              <w:bottom w:w="55" w:type="dxa"/>
              <w:right w:w="55" w:type="dxa"/>
            </w:tcMar>
          </w:tcPr>
          <w:p w:rsidR="00BD232D" w:rsidRPr="00F17263" w:rsidRDefault="00BD232D" w:rsidP="007B3A09">
            <w:pPr>
              <w:widowControl w:val="0"/>
              <w:suppressLineNumbers/>
              <w:suppressAutoHyphens/>
              <w:autoSpaceDN w:val="0"/>
              <w:spacing w:after="0"/>
              <w:jc w:val="center"/>
              <w:rPr>
                <w:rFonts w:eastAsia="SimSun" w:cs="Arial"/>
                <w:kern w:val="3"/>
                <w:szCs w:val="24"/>
                <w:lang w:eastAsia="zh-CN" w:bidi="hi-IN"/>
              </w:rPr>
            </w:pPr>
          </w:p>
        </w:tc>
        <w:tc>
          <w:tcPr>
            <w:tcW w:w="10064"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BD232D" w:rsidRPr="00F17263" w:rsidRDefault="00BD232D" w:rsidP="007B3A09">
            <w:pPr>
              <w:widowControl w:val="0"/>
              <w:suppressLineNumbers/>
              <w:suppressAutoHyphens/>
              <w:autoSpaceDN w:val="0"/>
              <w:spacing w:after="0"/>
              <w:rPr>
                <w:rFonts w:eastAsia="SimSun" w:cs="Arial"/>
                <w:kern w:val="3"/>
                <w:szCs w:val="24"/>
                <w:lang w:eastAsia="zh-CN" w:bidi="hi-IN"/>
              </w:rPr>
            </w:pPr>
          </w:p>
        </w:tc>
      </w:tr>
      <w:tr w:rsidR="00BD232D" w:rsidRPr="00F17263" w:rsidTr="007B3A09">
        <w:tc>
          <w:tcPr>
            <w:tcW w:w="2835" w:type="dxa"/>
            <w:tcBorders>
              <w:top w:val="nil"/>
              <w:left w:val="single" w:sz="2" w:space="0" w:color="000000"/>
              <w:bottom w:val="single" w:sz="2" w:space="0" w:color="000000"/>
              <w:right w:val="nil"/>
            </w:tcBorders>
            <w:tcMar>
              <w:top w:w="55" w:type="dxa"/>
              <w:left w:w="55" w:type="dxa"/>
              <w:bottom w:w="55" w:type="dxa"/>
              <w:right w:w="55" w:type="dxa"/>
            </w:tcMar>
          </w:tcPr>
          <w:p w:rsidR="00BD232D" w:rsidRPr="00F17263" w:rsidRDefault="00BD232D" w:rsidP="007B3A09">
            <w:pPr>
              <w:widowControl w:val="0"/>
              <w:suppressLineNumbers/>
              <w:suppressAutoHyphens/>
              <w:autoSpaceDN w:val="0"/>
              <w:spacing w:after="0"/>
              <w:rPr>
                <w:rFonts w:eastAsia="SimSun" w:cs="Arial"/>
                <w:b/>
                <w:bCs/>
                <w:kern w:val="3"/>
                <w:szCs w:val="24"/>
                <w:lang w:eastAsia="zh-CN" w:bidi="hi-IN"/>
              </w:rPr>
            </w:pPr>
            <w:permStart w:id="1545683457" w:edGrp="everyone" w:colFirst="1" w:colLast="1"/>
            <w:permStart w:id="128395339" w:edGrp="everyone" w:colFirst="2" w:colLast="2"/>
            <w:permEnd w:id="2046906472"/>
            <w:permEnd w:id="875117813"/>
            <w:r w:rsidRPr="00F17263">
              <w:rPr>
                <w:rFonts w:eastAsia="SimSun" w:cs="Arial"/>
                <w:b/>
                <w:bCs/>
                <w:kern w:val="3"/>
                <w:szCs w:val="24"/>
                <w:lang w:eastAsia="zh-CN" w:bidi="hi-IN"/>
              </w:rPr>
              <w:t>Makes appropriate working diagnosis</w:t>
            </w:r>
          </w:p>
          <w:p w:rsidR="00BD232D" w:rsidRPr="00F17263" w:rsidRDefault="00BD232D" w:rsidP="007B3A09">
            <w:pPr>
              <w:widowControl w:val="0"/>
              <w:suppressLineNumbers/>
              <w:suppressAutoHyphens/>
              <w:autoSpaceDN w:val="0"/>
              <w:spacing w:after="0"/>
              <w:rPr>
                <w:rFonts w:eastAsia="SimSun" w:cs="Arial"/>
                <w:kern w:val="3"/>
                <w:szCs w:val="24"/>
                <w:lang w:eastAsia="zh-CN" w:bidi="hi-IN"/>
              </w:rPr>
            </w:pPr>
          </w:p>
          <w:p w:rsidR="00BD232D" w:rsidRDefault="00BD232D" w:rsidP="007B3A09">
            <w:pPr>
              <w:widowControl w:val="0"/>
              <w:suppressLineNumbers/>
              <w:suppressAutoHyphens/>
              <w:autoSpaceDN w:val="0"/>
              <w:spacing w:after="0"/>
              <w:rPr>
                <w:rFonts w:eastAsia="SimSun" w:cs="Arial"/>
                <w:kern w:val="3"/>
                <w:szCs w:val="24"/>
                <w:lang w:eastAsia="zh-CN" w:bidi="hi-IN"/>
              </w:rPr>
            </w:pPr>
            <w:r w:rsidRPr="00F17263">
              <w:rPr>
                <w:rFonts w:eastAsia="SimSun" w:cs="Arial"/>
                <w:kern w:val="3"/>
                <w:szCs w:val="24"/>
                <w:lang w:eastAsia="zh-CN" w:bidi="hi-IN"/>
              </w:rPr>
              <w:t>Capability 7</w:t>
            </w:r>
          </w:p>
          <w:p w:rsidR="00BD232D" w:rsidRDefault="00BD232D" w:rsidP="007B3A09">
            <w:pPr>
              <w:widowControl w:val="0"/>
              <w:suppressLineNumbers/>
              <w:suppressAutoHyphens/>
              <w:autoSpaceDN w:val="0"/>
              <w:spacing w:after="0"/>
              <w:rPr>
                <w:rFonts w:eastAsia="SimSun" w:cs="Arial"/>
                <w:kern w:val="3"/>
                <w:szCs w:val="24"/>
                <w:lang w:eastAsia="zh-CN" w:bidi="hi-IN"/>
              </w:rPr>
            </w:pPr>
          </w:p>
          <w:p w:rsidR="00BD232D" w:rsidRPr="00F17263" w:rsidRDefault="00BD232D" w:rsidP="007B3A09">
            <w:pPr>
              <w:widowControl w:val="0"/>
              <w:suppressLineNumbers/>
              <w:suppressAutoHyphens/>
              <w:autoSpaceDN w:val="0"/>
              <w:spacing w:after="0"/>
              <w:rPr>
                <w:rFonts w:eastAsia="SimSun" w:cs="Arial"/>
                <w:kern w:val="3"/>
                <w:szCs w:val="24"/>
                <w:lang w:eastAsia="zh-CN" w:bidi="hi-IN"/>
              </w:rPr>
            </w:pPr>
          </w:p>
        </w:tc>
        <w:tc>
          <w:tcPr>
            <w:tcW w:w="993" w:type="dxa"/>
            <w:tcBorders>
              <w:top w:val="nil"/>
              <w:left w:val="single" w:sz="2" w:space="0" w:color="000000"/>
              <w:bottom w:val="single" w:sz="2" w:space="0" w:color="000000"/>
              <w:right w:val="nil"/>
            </w:tcBorders>
            <w:tcMar>
              <w:top w:w="55" w:type="dxa"/>
              <w:left w:w="55" w:type="dxa"/>
              <w:bottom w:w="55" w:type="dxa"/>
              <w:right w:w="55" w:type="dxa"/>
            </w:tcMar>
          </w:tcPr>
          <w:p w:rsidR="00BD232D" w:rsidRPr="00F17263" w:rsidRDefault="00BD232D" w:rsidP="007B3A09">
            <w:pPr>
              <w:widowControl w:val="0"/>
              <w:suppressLineNumbers/>
              <w:suppressAutoHyphens/>
              <w:autoSpaceDN w:val="0"/>
              <w:spacing w:after="0"/>
              <w:jc w:val="center"/>
              <w:rPr>
                <w:rFonts w:eastAsia="SimSun" w:cs="Arial"/>
                <w:kern w:val="3"/>
                <w:szCs w:val="24"/>
                <w:lang w:eastAsia="zh-CN" w:bidi="hi-IN"/>
              </w:rPr>
            </w:pPr>
          </w:p>
        </w:tc>
        <w:tc>
          <w:tcPr>
            <w:tcW w:w="10064"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BD232D" w:rsidRPr="00F17263" w:rsidRDefault="00BD232D" w:rsidP="007B3A09">
            <w:pPr>
              <w:widowControl w:val="0"/>
              <w:suppressLineNumbers/>
              <w:suppressAutoHyphens/>
              <w:autoSpaceDN w:val="0"/>
              <w:spacing w:after="0"/>
              <w:rPr>
                <w:rFonts w:eastAsia="SimSun" w:cs="Arial"/>
                <w:kern w:val="3"/>
                <w:szCs w:val="24"/>
                <w:lang w:eastAsia="zh-CN" w:bidi="hi-IN"/>
              </w:rPr>
            </w:pPr>
          </w:p>
        </w:tc>
      </w:tr>
      <w:permEnd w:id="1545683457"/>
      <w:permEnd w:id="128395339"/>
      <w:tr w:rsidR="00BD232D" w:rsidRPr="00F17263" w:rsidTr="007B3A09">
        <w:tc>
          <w:tcPr>
            <w:tcW w:w="13892" w:type="dxa"/>
            <w:gridSpan w:val="3"/>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55" w:type="dxa"/>
              <w:left w:w="55" w:type="dxa"/>
              <w:bottom w:w="55" w:type="dxa"/>
              <w:right w:w="55" w:type="dxa"/>
            </w:tcMar>
            <w:hideMark/>
          </w:tcPr>
          <w:p w:rsidR="00BD232D" w:rsidRPr="00F17263" w:rsidRDefault="00BD232D" w:rsidP="007B3A09">
            <w:pPr>
              <w:widowControl w:val="0"/>
              <w:suppressLineNumbers/>
              <w:suppressAutoHyphens/>
              <w:autoSpaceDN w:val="0"/>
              <w:jc w:val="center"/>
              <w:rPr>
                <w:rFonts w:eastAsia="SimSun" w:cs="Arial"/>
                <w:b/>
                <w:kern w:val="3"/>
                <w:szCs w:val="24"/>
                <w:u w:val="single"/>
                <w:lang w:eastAsia="zh-CN" w:bidi="hi-IN"/>
              </w:rPr>
            </w:pPr>
            <w:r w:rsidRPr="00F17263">
              <w:rPr>
                <w:rFonts w:eastAsia="SimSun" w:cs="Arial"/>
                <w:b/>
                <w:kern w:val="3"/>
                <w:szCs w:val="24"/>
                <w:u w:val="single"/>
                <w:lang w:eastAsia="zh-CN" w:bidi="hi-IN"/>
              </w:rPr>
              <w:t>Explains the problem to the person</w:t>
            </w:r>
          </w:p>
        </w:tc>
      </w:tr>
      <w:tr w:rsidR="00BD232D" w:rsidRPr="00F17263" w:rsidTr="007B3A09">
        <w:tc>
          <w:tcPr>
            <w:tcW w:w="2835" w:type="dxa"/>
            <w:tcBorders>
              <w:top w:val="nil"/>
              <w:left w:val="single" w:sz="2" w:space="0" w:color="000000"/>
              <w:bottom w:val="single" w:sz="2" w:space="0" w:color="000000"/>
              <w:right w:val="nil"/>
            </w:tcBorders>
            <w:tcMar>
              <w:top w:w="55" w:type="dxa"/>
              <w:left w:w="55" w:type="dxa"/>
              <w:bottom w:w="55" w:type="dxa"/>
              <w:right w:w="55" w:type="dxa"/>
            </w:tcMar>
          </w:tcPr>
          <w:p w:rsidR="00BD232D" w:rsidRPr="00F17263" w:rsidRDefault="00BD232D" w:rsidP="007B3A09">
            <w:pPr>
              <w:widowControl w:val="0"/>
              <w:suppressLineNumbers/>
              <w:suppressAutoHyphens/>
              <w:autoSpaceDN w:val="0"/>
              <w:spacing w:after="0"/>
              <w:rPr>
                <w:rFonts w:eastAsia="SimSun" w:cs="Arial"/>
                <w:b/>
                <w:bCs/>
                <w:kern w:val="3"/>
                <w:szCs w:val="24"/>
                <w:lang w:eastAsia="zh-CN" w:bidi="hi-IN"/>
              </w:rPr>
            </w:pPr>
            <w:permStart w:id="1072778596" w:edGrp="everyone" w:colFirst="1" w:colLast="1"/>
            <w:permStart w:id="533811269" w:edGrp="everyone" w:colFirst="2" w:colLast="2"/>
            <w:r w:rsidRPr="00F17263">
              <w:rPr>
                <w:rFonts w:eastAsia="SimSun" w:cs="Arial"/>
                <w:b/>
                <w:bCs/>
                <w:kern w:val="3"/>
                <w:szCs w:val="24"/>
                <w:lang w:eastAsia="zh-CN" w:bidi="hi-IN"/>
              </w:rPr>
              <w:t>Explains the problem in appropriate language</w:t>
            </w:r>
          </w:p>
          <w:p w:rsidR="00BD232D" w:rsidRPr="00F17263" w:rsidRDefault="00BD232D" w:rsidP="007B3A09">
            <w:pPr>
              <w:widowControl w:val="0"/>
              <w:suppressLineNumbers/>
              <w:suppressAutoHyphens/>
              <w:autoSpaceDN w:val="0"/>
              <w:spacing w:after="0"/>
              <w:rPr>
                <w:rFonts w:eastAsia="SimSun" w:cs="Arial"/>
                <w:kern w:val="3"/>
                <w:szCs w:val="24"/>
                <w:lang w:eastAsia="zh-CN" w:bidi="hi-IN"/>
              </w:rPr>
            </w:pPr>
          </w:p>
          <w:p w:rsidR="00BD232D" w:rsidRDefault="00BD232D" w:rsidP="007B3A09">
            <w:pPr>
              <w:widowControl w:val="0"/>
              <w:suppressLineNumbers/>
              <w:suppressAutoHyphens/>
              <w:autoSpaceDN w:val="0"/>
              <w:spacing w:after="0"/>
              <w:rPr>
                <w:rFonts w:eastAsia="SimSun" w:cs="Arial"/>
                <w:kern w:val="3"/>
                <w:szCs w:val="24"/>
                <w:lang w:eastAsia="zh-CN" w:bidi="hi-IN"/>
              </w:rPr>
            </w:pPr>
            <w:r w:rsidRPr="00F17263">
              <w:rPr>
                <w:rFonts w:eastAsia="SimSun" w:cs="Arial"/>
                <w:kern w:val="3"/>
                <w:szCs w:val="24"/>
                <w:lang w:eastAsia="zh-CN" w:bidi="hi-IN"/>
              </w:rPr>
              <w:t>Capabilities 1, 2, 8, 9, 10</w:t>
            </w:r>
          </w:p>
          <w:p w:rsidR="00BD232D" w:rsidRDefault="00BD232D" w:rsidP="007B3A09">
            <w:pPr>
              <w:widowControl w:val="0"/>
              <w:suppressLineNumbers/>
              <w:suppressAutoHyphens/>
              <w:autoSpaceDN w:val="0"/>
              <w:spacing w:after="0"/>
              <w:rPr>
                <w:rFonts w:eastAsia="SimSun" w:cs="Arial"/>
                <w:kern w:val="3"/>
                <w:szCs w:val="24"/>
                <w:lang w:eastAsia="zh-CN" w:bidi="hi-IN"/>
              </w:rPr>
            </w:pPr>
          </w:p>
          <w:p w:rsidR="00BD232D" w:rsidRDefault="00BD232D" w:rsidP="007B3A09">
            <w:pPr>
              <w:widowControl w:val="0"/>
              <w:suppressLineNumbers/>
              <w:suppressAutoHyphens/>
              <w:autoSpaceDN w:val="0"/>
              <w:spacing w:after="0"/>
              <w:rPr>
                <w:rFonts w:eastAsia="SimSun" w:cs="Arial"/>
                <w:kern w:val="3"/>
                <w:szCs w:val="24"/>
                <w:lang w:eastAsia="zh-CN" w:bidi="hi-IN"/>
              </w:rPr>
            </w:pPr>
          </w:p>
          <w:p w:rsidR="00BD232D" w:rsidRPr="00F17263" w:rsidRDefault="00BD232D" w:rsidP="007B3A09">
            <w:pPr>
              <w:widowControl w:val="0"/>
              <w:suppressLineNumbers/>
              <w:suppressAutoHyphens/>
              <w:autoSpaceDN w:val="0"/>
              <w:spacing w:after="0"/>
              <w:rPr>
                <w:rFonts w:eastAsia="SimSun" w:cs="Arial"/>
                <w:kern w:val="3"/>
                <w:szCs w:val="24"/>
                <w:lang w:eastAsia="zh-CN" w:bidi="hi-IN"/>
              </w:rPr>
            </w:pPr>
          </w:p>
        </w:tc>
        <w:tc>
          <w:tcPr>
            <w:tcW w:w="993" w:type="dxa"/>
            <w:tcBorders>
              <w:top w:val="nil"/>
              <w:left w:val="single" w:sz="2" w:space="0" w:color="000000"/>
              <w:bottom w:val="single" w:sz="2" w:space="0" w:color="000000"/>
              <w:right w:val="nil"/>
            </w:tcBorders>
            <w:tcMar>
              <w:top w:w="55" w:type="dxa"/>
              <w:left w:w="55" w:type="dxa"/>
              <w:bottom w:w="55" w:type="dxa"/>
              <w:right w:w="55" w:type="dxa"/>
            </w:tcMar>
          </w:tcPr>
          <w:p w:rsidR="00BD232D" w:rsidRPr="00F17263" w:rsidRDefault="00BD232D" w:rsidP="007B3A09">
            <w:pPr>
              <w:widowControl w:val="0"/>
              <w:suppressLineNumbers/>
              <w:suppressAutoHyphens/>
              <w:autoSpaceDN w:val="0"/>
              <w:spacing w:after="0"/>
              <w:jc w:val="center"/>
              <w:rPr>
                <w:rFonts w:eastAsia="SimSun" w:cs="Arial"/>
                <w:kern w:val="3"/>
                <w:szCs w:val="24"/>
                <w:lang w:eastAsia="zh-CN" w:bidi="hi-IN"/>
              </w:rPr>
            </w:pPr>
          </w:p>
        </w:tc>
        <w:tc>
          <w:tcPr>
            <w:tcW w:w="10064"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BD232D" w:rsidRPr="00F17263" w:rsidRDefault="00BD232D" w:rsidP="007B3A09">
            <w:pPr>
              <w:widowControl w:val="0"/>
              <w:suppressLineNumbers/>
              <w:suppressAutoHyphens/>
              <w:autoSpaceDN w:val="0"/>
              <w:spacing w:after="0"/>
              <w:rPr>
                <w:rFonts w:eastAsia="SimSun" w:cs="Arial"/>
                <w:kern w:val="3"/>
                <w:szCs w:val="24"/>
                <w:lang w:eastAsia="zh-CN" w:bidi="hi-IN"/>
              </w:rPr>
            </w:pPr>
          </w:p>
        </w:tc>
      </w:tr>
      <w:permEnd w:id="1072778596"/>
      <w:permEnd w:id="533811269"/>
      <w:tr w:rsidR="00BD232D" w:rsidRPr="00F17263" w:rsidTr="007B3A09">
        <w:tc>
          <w:tcPr>
            <w:tcW w:w="13892" w:type="dxa"/>
            <w:gridSpan w:val="3"/>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55" w:type="dxa"/>
              <w:left w:w="55" w:type="dxa"/>
              <w:bottom w:w="55" w:type="dxa"/>
              <w:right w:w="55" w:type="dxa"/>
            </w:tcMar>
            <w:hideMark/>
          </w:tcPr>
          <w:p w:rsidR="00BD232D" w:rsidRPr="00F17263" w:rsidRDefault="00BD232D" w:rsidP="007B3A09">
            <w:pPr>
              <w:widowControl w:val="0"/>
              <w:suppressLineNumbers/>
              <w:suppressAutoHyphens/>
              <w:autoSpaceDN w:val="0"/>
              <w:jc w:val="center"/>
              <w:rPr>
                <w:rFonts w:eastAsia="SimSun" w:cs="Arial"/>
                <w:b/>
                <w:kern w:val="3"/>
                <w:szCs w:val="24"/>
                <w:u w:val="single"/>
                <w:lang w:eastAsia="zh-CN" w:bidi="hi-IN"/>
              </w:rPr>
            </w:pPr>
            <w:r w:rsidRPr="00F17263">
              <w:rPr>
                <w:rFonts w:eastAsia="SimSun" w:cs="Arial"/>
                <w:b/>
                <w:kern w:val="3"/>
                <w:szCs w:val="24"/>
                <w:u w:val="single"/>
                <w:lang w:eastAsia="zh-CN" w:bidi="hi-IN"/>
              </w:rPr>
              <w:t>Addresses the person's problem</w:t>
            </w:r>
          </w:p>
        </w:tc>
      </w:tr>
      <w:tr w:rsidR="00BD232D" w:rsidRPr="00F17263" w:rsidTr="007B3A09">
        <w:tc>
          <w:tcPr>
            <w:tcW w:w="2835" w:type="dxa"/>
            <w:tcBorders>
              <w:top w:val="nil"/>
              <w:left w:val="single" w:sz="2" w:space="0" w:color="000000"/>
              <w:bottom w:val="single" w:sz="2" w:space="0" w:color="000000"/>
              <w:right w:val="nil"/>
            </w:tcBorders>
            <w:tcMar>
              <w:top w:w="55" w:type="dxa"/>
              <w:left w:w="55" w:type="dxa"/>
              <w:bottom w:w="55" w:type="dxa"/>
              <w:right w:w="55" w:type="dxa"/>
            </w:tcMar>
          </w:tcPr>
          <w:p w:rsidR="00BD232D" w:rsidRPr="00F17263" w:rsidRDefault="00BD232D" w:rsidP="007B3A09">
            <w:pPr>
              <w:widowControl w:val="0"/>
              <w:suppressLineNumbers/>
              <w:suppressAutoHyphens/>
              <w:autoSpaceDN w:val="0"/>
              <w:spacing w:after="0"/>
              <w:rPr>
                <w:rFonts w:eastAsia="SimSun" w:cs="Arial"/>
                <w:b/>
                <w:bCs/>
                <w:kern w:val="3"/>
                <w:szCs w:val="24"/>
                <w:lang w:eastAsia="zh-CN" w:bidi="hi-IN"/>
              </w:rPr>
            </w:pPr>
            <w:permStart w:id="198329685" w:edGrp="everyone" w:colFirst="1" w:colLast="1"/>
            <w:permStart w:id="908471126" w:edGrp="everyone" w:colFirst="2" w:colLast="2"/>
            <w:r w:rsidRPr="00F17263">
              <w:rPr>
                <w:rFonts w:eastAsia="SimSun" w:cs="Arial"/>
                <w:b/>
                <w:bCs/>
                <w:kern w:val="3"/>
                <w:szCs w:val="24"/>
                <w:lang w:eastAsia="zh-CN" w:bidi="hi-IN"/>
              </w:rPr>
              <w:t>Seeks to confirm the person's understanding</w:t>
            </w:r>
          </w:p>
          <w:p w:rsidR="00BD232D" w:rsidRPr="00F17263" w:rsidRDefault="00BD232D" w:rsidP="007B3A09">
            <w:pPr>
              <w:widowControl w:val="0"/>
              <w:suppressLineNumbers/>
              <w:suppressAutoHyphens/>
              <w:autoSpaceDN w:val="0"/>
              <w:spacing w:after="0"/>
              <w:rPr>
                <w:rFonts w:eastAsia="SimSun" w:cs="Arial"/>
                <w:kern w:val="3"/>
                <w:szCs w:val="24"/>
                <w:lang w:eastAsia="zh-CN" w:bidi="hi-IN"/>
              </w:rPr>
            </w:pPr>
          </w:p>
          <w:p w:rsidR="00BD232D" w:rsidRDefault="00BD232D" w:rsidP="007B3A09">
            <w:pPr>
              <w:widowControl w:val="0"/>
              <w:suppressLineNumbers/>
              <w:suppressAutoHyphens/>
              <w:autoSpaceDN w:val="0"/>
              <w:spacing w:after="0"/>
              <w:rPr>
                <w:rFonts w:eastAsia="SimSun" w:cs="Arial"/>
                <w:kern w:val="3"/>
                <w:szCs w:val="24"/>
                <w:lang w:eastAsia="zh-CN" w:bidi="hi-IN"/>
              </w:rPr>
            </w:pPr>
            <w:r w:rsidRPr="00F17263">
              <w:rPr>
                <w:rFonts w:eastAsia="SimSun" w:cs="Arial"/>
                <w:kern w:val="3"/>
                <w:szCs w:val="24"/>
                <w:lang w:eastAsia="zh-CN" w:bidi="hi-IN"/>
              </w:rPr>
              <w:t>Capabilities 1, 2</w:t>
            </w:r>
          </w:p>
          <w:p w:rsidR="00BD232D" w:rsidRPr="00F17263" w:rsidRDefault="00BD232D" w:rsidP="007B3A09">
            <w:pPr>
              <w:widowControl w:val="0"/>
              <w:suppressLineNumbers/>
              <w:suppressAutoHyphens/>
              <w:autoSpaceDN w:val="0"/>
              <w:spacing w:after="0"/>
              <w:rPr>
                <w:rFonts w:eastAsia="SimSun" w:cs="Arial"/>
                <w:kern w:val="3"/>
                <w:szCs w:val="24"/>
                <w:lang w:eastAsia="zh-CN" w:bidi="hi-IN"/>
              </w:rPr>
            </w:pPr>
          </w:p>
          <w:p w:rsidR="00BD232D" w:rsidRPr="00F17263" w:rsidRDefault="00BD232D" w:rsidP="007B3A09">
            <w:pPr>
              <w:widowControl w:val="0"/>
              <w:suppressLineNumbers/>
              <w:suppressAutoHyphens/>
              <w:autoSpaceDN w:val="0"/>
              <w:spacing w:after="0"/>
              <w:rPr>
                <w:rFonts w:eastAsia="SimSun" w:cs="Arial"/>
                <w:kern w:val="3"/>
                <w:szCs w:val="24"/>
                <w:lang w:eastAsia="zh-CN" w:bidi="hi-IN"/>
              </w:rPr>
            </w:pPr>
          </w:p>
        </w:tc>
        <w:tc>
          <w:tcPr>
            <w:tcW w:w="993" w:type="dxa"/>
            <w:tcBorders>
              <w:top w:val="nil"/>
              <w:left w:val="single" w:sz="2" w:space="0" w:color="000000"/>
              <w:bottom w:val="single" w:sz="2" w:space="0" w:color="000000"/>
              <w:right w:val="nil"/>
            </w:tcBorders>
            <w:tcMar>
              <w:top w:w="55" w:type="dxa"/>
              <w:left w:w="55" w:type="dxa"/>
              <w:bottom w:w="55" w:type="dxa"/>
              <w:right w:w="55" w:type="dxa"/>
            </w:tcMar>
          </w:tcPr>
          <w:p w:rsidR="00BD232D" w:rsidRPr="00F17263" w:rsidRDefault="00BD232D" w:rsidP="007B3A09">
            <w:pPr>
              <w:widowControl w:val="0"/>
              <w:suppressLineNumbers/>
              <w:suppressAutoHyphens/>
              <w:autoSpaceDN w:val="0"/>
              <w:spacing w:after="0"/>
              <w:jc w:val="center"/>
              <w:rPr>
                <w:rFonts w:eastAsia="SimSun" w:cs="Arial"/>
                <w:kern w:val="3"/>
                <w:szCs w:val="24"/>
                <w:lang w:eastAsia="zh-CN" w:bidi="hi-IN"/>
              </w:rPr>
            </w:pPr>
          </w:p>
        </w:tc>
        <w:tc>
          <w:tcPr>
            <w:tcW w:w="10064"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BD232D" w:rsidRPr="00F17263" w:rsidRDefault="00BD232D" w:rsidP="007B3A09">
            <w:pPr>
              <w:widowControl w:val="0"/>
              <w:suppressLineNumbers/>
              <w:suppressAutoHyphens/>
              <w:autoSpaceDN w:val="0"/>
              <w:spacing w:after="0"/>
              <w:rPr>
                <w:rFonts w:eastAsia="SimSun" w:cs="Arial"/>
                <w:kern w:val="3"/>
                <w:szCs w:val="24"/>
                <w:lang w:eastAsia="zh-CN" w:bidi="hi-IN"/>
              </w:rPr>
            </w:pPr>
          </w:p>
        </w:tc>
      </w:tr>
      <w:tr w:rsidR="00BD232D" w:rsidRPr="00F17263" w:rsidTr="007B3A09">
        <w:tc>
          <w:tcPr>
            <w:tcW w:w="2835" w:type="dxa"/>
            <w:tcBorders>
              <w:top w:val="nil"/>
              <w:left w:val="single" w:sz="2" w:space="0" w:color="000000"/>
              <w:bottom w:val="single" w:sz="2" w:space="0" w:color="000000"/>
              <w:right w:val="nil"/>
            </w:tcBorders>
            <w:tcMar>
              <w:top w:w="55" w:type="dxa"/>
              <w:left w:w="55" w:type="dxa"/>
              <w:bottom w:w="55" w:type="dxa"/>
              <w:right w:w="55" w:type="dxa"/>
            </w:tcMar>
          </w:tcPr>
          <w:p w:rsidR="00BD232D" w:rsidRPr="00F17263" w:rsidRDefault="00BD232D" w:rsidP="007B3A09">
            <w:pPr>
              <w:widowControl w:val="0"/>
              <w:suppressLineNumbers/>
              <w:suppressAutoHyphens/>
              <w:autoSpaceDN w:val="0"/>
              <w:spacing w:after="0"/>
              <w:rPr>
                <w:rFonts w:eastAsia="SimSun" w:cs="Arial"/>
                <w:b/>
                <w:bCs/>
                <w:kern w:val="3"/>
                <w:szCs w:val="24"/>
                <w:lang w:eastAsia="zh-CN" w:bidi="hi-IN"/>
              </w:rPr>
            </w:pPr>
            <w:permStart w:id="1629362653" w:edGrp="everyone" w:colFirst="1" w:colLast="1"/>
            <w:permStart w:id="408291195" w:edGrp="everyone" w:colFirst="2" w:colLast="2"/>
            <w:permEnd w:id="198329685"/>
            <w:permEnd w:id="908471126"/>
            <w:r w:rsidRPr="00F17263">
              <w:rPr>
                <w:rFonts w:eastAsia="SimSun" w:cs="Arial"/>
                <w:b/>
                <w:bCs/>
                <w:kern w:val="3"/>
                <w:szCs w:val="24"/>
                <w:lang w:eastAsia="zh-CN" w:bidi="hi-IN"/>
              </w:rPr>
              <w:t>Makes an appropriate shared management/personalised care/support plan</w:t>
            </w:r>
          </w:p>
          <w:p w:rsidR="00BD232D" w:rsidRPr="00F17263" w:rsidRDefault="00BD232D" w:rsidP="007B3A09">
            <w:pPr>
              <w:widowControl w:val="0"/>
              <w:suppressLineNumbers/>
              <w:suppressAutoHyphens/>
              <w:autoSpaceDN w:val="0"/>
              <w:spacing w:after="0"/>
              <w:rPr>
                <w:rFonts w:eastAsia="SimSun" w:cs="Arial"/>
                <w:kern w:val="3"/>
                <w:szCs w:val="24"/>
                <w:lang w:eastAsia="zh-CN" w:bidi="hi-IN"/>
              </w:rPr>
            </w:pPr>
          </w:p>
          <w:p w:rsidR="00BD232D" w:rsidRDefault="00BD232D" w:rsidP="007B3A09">
            <w:pPr>
              <w:widowControl w:val="0"/>
              <w:suppressLineNumbers/>
              <w:suppressAutoHyphens/>
              <w:autoSpaceDN w:val="0"/>
              <w:spacing w:after="0"/>
              <w:rPr>
                <w:rFonts w:eastAsia="SimSun" w:cs="Arial"/>
                <w:kern w:val="3"/>
                <w:szCs w:val="24"/>
                <w:lang w:eastAsia="zh-CN" w:bidi="hi-IN"/>
              </w:rPr>
            </w:pPr>
            <w:r w:rsidRPr="00F17263">
              <w:rPr>
                <w:rFonts w:eastAsia="SimSun" w:cs="Arial"/>
                <w:kern w:val="3"/>
                <w:szCs w:val="24"/>
                <w:lang w:eastAsia="zh-CN" w:bidi="hi-IN"/>
              </w:rPr>
              <w:t>Capabilities 8, 9, 10</w:t>
            </w:r>
          </w:p>
          <w:p w:rsidR="00BD232D" w:rsidRDefault="00BD232D" w:rsidP="007B3A09">
            <w:pPr>
              <w:widowControl w:val="0"/>
              <w:suppressLineNumbers/>
              <w:suppressAutoHyphens/>
              <w:autoSpaceDN w:val="0"/>
              <w:spacing w:after="0"/>
              <w:rPr>
                <w:rFonts w:eastAsia="SimSun" w:cs="Arial"/>
                <w:kern w:val="3"/>
                <w:szCs w:val="24"/>
                <w:lang w:eastAsia="zh-CN" w:bidi="hi-IN"/>
              </w:rPr>
            </w:pPr>
          </w:p>
          <w:p w:rsidR="00BD232D" w:rsidRPr="00F17263" w:rsidRDefault="00BD232D" w:rsidP="007B3A09">
            <w:pPr>
              <w:widowControl w:val="0"/>
              <w:suppressLineNumbers/>
              <w:suppressAutoHyphens/>
              <w:autoSpaceDN w:val="0"/>
              <w:spacing w:after="0"/>
              <w:rPr>
                <w:rFonts w:eastAsia="SimSun" w:cs="Arial"/>
                <w:kern w:val="3"/>
                <w:szCs w:val="24"/>
                <w:lang w:eastAsia="zh-CN" w:bidi="hi-IN"/>
              </w:rPr>
            </w:pPr>
          </w:p>
        </w:tc>
        <w:tc>
          <w:tcPr>
            <w:tcW w:w="993" w:type="dxa"/>
            <w:tcBorders>
              <w:top w:val="nil"/>
              <w:left w:val="single" w:sz="2" w:space="0" w:color="000000"/>
              <w:bottom w:val="single" w:sz="2" w:space="0" w:color="000000"/>
              <w:right w:val="nil"/>
            </w:tcBorders>
            <w:tcMar>
              <w:top w:w="55" w:type="dxa"/>
              <w:left w:w="55" w:type="dxa"/>
              <w:bottom w:w="55" w:type="dxa"/>
              <w:right w:w="55" w:type="dxa"/>
            </w:tcMar>
          </w:tcPr>
          <w:p w:rsidR="00BD232D" w:rsidRPr="00F17263" w:rsidRDefault="00BD232D" w:rsidP="007B3A09">
            <w:pPr>
              <w:widowControl w:val="0"/>
              <w:suppressLineNumbers/>
              <w:suppressAutoHyphens/>
              <w:autoSpaceDN w:val="0"/>
              <w:spacing w:after="0"/>
              <w:jc w:val="center"/>
              <w:rPr>
                <w:rFonts w:eastAsia="SimSun" w:cs="Arial"/>
                <w:kern w:val="3"/>
                <w:szCs w:val="24"/>
                <w:lang w:eastAsia="zh-CN" w:bidi="hi-IN"/>
              </w:rPr>
            </w:pPr>
          </w:p>
        </w:tc>
        <w:tc>
          <w:tcPr>
            <w:tcW w:w="10064"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BD232D" w:rsidRPr="00F17263" w:rsidRDefault="00BD232D" w:rsidP="007B3A09">
            <w:pPr>
              <w:widowControl w:val="0"/>
              <w:suppressLineNumbers/>
              <w:suppressAutoHyphens/>
              <w:autoSpaceDN w:val="0"/>
              <w:spacing w:after="0"/>
              <w:rPr>
                <w:rFonts w:eastAsia="SimSun" w:cs="Arial"/>
                <w:kern w:val="3"/>
                <w:szCs w:val="24"/>
                <w:lang w:eastAsia="zh-CN" w:bidi="hi-IN"/>
              </w:rPr>
            </w:pPr>
          </w:p>
        </w:tc>
      </w:tr>
      <w:tr w:rsidR="00BD232D" w:rsidRPr="00F17263" w:rsidTr="007B3A09">
        <w:tc>
          <w:tcPr>
            <w:tcW w:w="2835" w:type="dxa"/>
            <w:tcBorders>
              <w:top w:val="nil"/>
              <w:left w:val="single" w:sz="2" w:space="0" w:color="000000"/>
              <w:bottom w:val="single" w:sz="2" w:space="0" w:color="000000"/>
              <w:right w:val="nil"/>
            </w:tcBorders>
            <w:tcMar>
              <w:top w:w="55" w:type="dxa"/>
              <w:left w:w="55" w:type="dxa"/>
              <w:bottom w:w="55" w:type="dxa"/>
              <w:right w:w="55" w:type="dxa"/>
            </w:tcMar>
            <w:hideMark/>
          </w:tcPr>
          <w:p w:rsidR="00BD232D" w:rsidRPr="00F17263" w:rsidRDefault="00BD232D" w:rsidP="007B3A09">
            <w:pPr>
              <w:widowControl w:val="0"/>
              <w:suppressLineNumbers/>
              <w:suppressAutoHyphens/>
              <w:autoSpaceDN w:val="0"/>
              <w:spacing w:after="0"/>
              <w:rPr>
                <w:rFonts w:eastAsia="SimSun" w:cs="Arial"/>
                <w:b/>
                <w:bCs/>
                <w:kern w:val="3"/>
                <w:szCs w:val="24"/>
                <w:lang w:eastAsia="zh-CN" w:bidi="hi-IN"/>
              </w:rPr>
            </w:pPr>
            <w:permStart w:id="279727045" w:edGrp="everyone" w:colFirst="1" w:colLast="1"/>
            <w:permStart w:id="1657029898" w:edGrp="everyone" w:colFirst="2" w:colLast="2"/>
            <w:permEnd w:id="1629362653"/>
            <w:permEnd w:id="408291195"/>
            <w:r w:rsidRPr="00F17263">
              <w:rPr>
                <w:rFonts w:eastAsia="SimSun" w:cs="Arial"/>
                <w:b/>
                <w:bCs/>
                <w:kern w:val="3"/>
                <w:szCs w:val="24"/>
                <w:lang w:eastAsia="zh-CN" w:bidi="hi-IN"/>
              </w:rPr>
              <w:t>Person is given the opportunity to be involved in significant management decisions</w:t>
            </w:r>
          </w:p>
          <w:p w:rsidR="00BD232D" w:rsidRDefault="00BD232D" w:rsidP="007B3A09">
            <w:pPr>
              <w:widowControl w:val="0"/>
              <w:suppressLineNumbers/>
              <w:suppressAutoHyphens/>
              <w:autoSpaceDN w:val="0"/>
              <w:spacing w:after="0"/>
              <w:rPr>
                <w:rFonts w:eastAsia="SimSun" w:cs="Arial"/>
                <w:kern w:val="3"/>
                <w:szCs w:val="24"/>
                <w:lang w:eastAsia="zh-CN" w:bidi="hi-IN"/>
              </w:rPr>
            </w:pPr>
          </w:p>
          <w:p w:rsidR="00BD232D" w:rsidRPr="00F17263" w:rsidRDefault="00BD232D" w:rsidP="007B3A09">
            <w:pPr>
              <w:widowControl w:val="0"/>
              <w:suppressLineNumbers/>
              <w:suppressAutoHyphens/>
              <w:autoSpaceDN w:val="0"/>
              <w:spacing w:after="0"/>
              <w:rPr>
                <w:rFonts w:eastAsia="SimSun" w:cs="Arial"/>
                <w:kern w:val="3"/>
                <w:szCs w:val="24"/>
                <w:lang w:eastAsia="zh-CN" w:bidi="hi-IN"/>
              </w:rPr>
            </w:pPr>
            <w:r w:rsidRPr="00F17263">
              <w:rPr>
                <w:rFonts w:eastAsia="SimSun" w:cs="Arial"/>
                <w:kern w:val="3"/>
                <w:szCs w:val="24"/>
                <w:lang w:eastAsia="zh-CN" w:bidi="hi-IN"/>
              </w:rPr>
              <w:t>Capabilities 2, 3, 4, 8, 9, 10</w:t>
            </w:r>
          </w:p>
          <w:p w:rsidR="00BD232D" w:rsidRPr="00F17263" w:rsidRDefault="00BD232D" w:rsidP="007B3A09">
            <w:pPr>
              <w:widowControl w:val="0"/>
              <w:suppressLineNumbers/>
              <w:suppressAutoHyphens/>
              <w:autoSpaceDN w:val="0"/>
              <w:spacing w:after="0"/>
              <w:rPr>
                <w:rFonts w:eastAsia="SimSun" w:cs="Arial"/>
                <w:kern w:val="3"/>
                <w:szCs w:val="24"/>
                <w:lang w:eastAsia="zh-CN" w:bidi="hi-IN"/>
              </w:rPr>
            </w:pPr>
          </w:p>
        </w:tc>
        <w:tc>
          <w:tcPr>
            <w:tcW w:w="993" w:type="dxa"/>
            <w:tcBorders>
              <w:top w:val="nil"/>
              <w:left w:val="single" w:sz="2" w:space="0" w:color="000000"/>
              <w:bottom w:val="single" w:sz="2" w:space="0" w:color="000000"/>
              <w:right w:val="nil"/>
            </w:tcBorders>
            <w:tcMar>
              <w:top w:w="55" w:type="dxa"/>
              <w:left w:w="55" w:type="dxa"/>
              <w:bottom w:w="55" w:type="dxa"/>
              <w:right w:w="55" w:type="dxa"/>
            </w:tcMar>
          </w:tcPr>
          <w:p w:rsidR="00BD232D" w:rsidRPr="00F17263" w:rsidRDefault="00BD232D" w:rsidP="007B3A09">
            <w:pPr>
              <w:widowControl w:val="0"/>
              <w:suppressLineNumbers/>
              <w:suppressAutoHyphens/>
              <w:autoSpaceDN w:val="0"/>
              <w:spacing w:after="0"/>
              <w:jc w:val="center"/>
              <w:rPr>
                <w:rFonts w:eastAsia="SimSun" w:cs="Arial"/>
                <w:kern w:val="3"/>
                <w:szCs w:val="24"/>
                <w:lang w:eastAsia="zh-CN" w:bidi="hi-IN"/>
              </w:rPr>
            </w:pPr>
          </w:p>
        </w:tc>
        <w:tc>
          <w:tcPr>
            <w:tcW w:w="10064"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BD232D" w:rsidRPr="00F17263" w:rsidRDefault="00BD232D" w:rsidP="007B3A09">
            <w:pPr>
              <w:widowControl w:val="0"/>
              <w:suppressLineNumbers/>
              <w:suppressAutoHyphens/>
              <w:autoSpaceDN w:val="0"/>
              <w:spacing w:after="0"/>
              <w:rPr>
                <w:rFonts w:eastAsia="SimSun" w:cs="Arial"/>
                <w:kern w:val="3"/>
                <w:szCs w:val="24"/>
                <w:lang w:eastAsia="zh-CN" w:bidi="hi-IN"/>
              </w:rPr>
            </w:pPr>
          </w:p>
        </w:tc>
      </w:tr>
      <w:permEnd w:id="279727045"/>
      <w:permEnd w:id="1657029898"/>
      <w:tr w:rsidR="00BD232D" w:rsidRPr="00F17263" w:rsidTr="007B3A09">
        <w:tc>
          <w:tcPr>
            <w:tcW w:w="13892" w:type="dxa"/>
            <w:gridSpan w:val="3"/>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55" w:type="dxa"/>
              <w:left w:w="55" w:type="dxa"/>
              <w:bottom w:w="55" w:type="dxa"/>
              <w:right w:w="55" w:type="dxa"/>
            </w:tcMar>
            <w:hideMark/>
          </w:tcPr>
          <w:p w:rsidR="00BD232D" w:rsidRPr="00F17263" w:rsidRDefault="00BD232D" w:rsidP="007B3A09">
            <w:pPr>
              <w:widowControl w:val="0"/>
              <w:suppressLineNumbers/>
              <w:suppressAutoHyphens/>
              <w:autoSpaceDN w:val="0"/>
              <w:jc w:val="center"/>
              <w:rPr>
                <w:rFonts w:eastAsia="SimSun" w:cs="Arial"/>
                <w:b/>
                <w:kern w:val="3"/>
                <w:szCs w:val="24"/>
                <w:u w:val="single"/>
                <w:lang w:eastAsia="zh-CN" w:bidi="hi-IN"/>
              </w:rPr>
            </w:pPr>
            <w:r w:rsidRPr="00F17263">
              <w:rPr>
                <w:rFonts w:eastAsia="SimSun" w:cs="Arial"/>
                <w:b/>
                <w:kern w:val="3"/>
                <w:szCs w:val="24"/>
                <w:u w:val="single"/>
                <w:lang w:eastAsia="zh-CN" w:bidi="hi-IN"/>
              </w:rPr>
              <w:t>Makes effective use of the consultation</w:t>
            </w:r>
          </w:p>
        </w:tc>
      </w:tr>
      <w:tr w:rsidR="00BD232D" w:rsidRPr="00F17263" w:rsidTr="007B3A09">
        <w:tc>
          <w:tcPr>
            <w:tcW w:w="2835" w:type="dxa"/>
            <w:tcBorders>
              <w:top w:val="nil"/>
              <w:left w:val="single" w:sz="2" w:space="0" w:color="000000"/>
              <w:bottom w:val="single" w:sz="2" w:space="0" w:color="000000"/>
              <w:right w:val="nil"/>
            </w:tcBorders>
            <w:tcMar>
              <w:top w:w="55" w:type="dxa"/>
              <w:left w:w="55" w:type="dxa"/>
              <w:bottom w:w="55" w:type="dxa"/>
              <w:right w:w="55" w:type="dxa"/>
            </w:tcMar>
          </w:tcPr>
          <w:p w:rsidR="00BD232D" w:rsidRPr="00F17263" w:rsidRDefault="00BD232D" w:rsidP="007B3A09">
            <w:pPr>
              <w:widowControl w:val="0"/>
              <w:suppressLineNumbers/>
              <w:suppressAutoHyphens/>
              <w:autoSpaceDN w:val="0"/>
              <w:spacing w:after="0"/>
              <w:rPr>
                <w:rFonts w:eastAsia="SimSun" w:cs="Arial"/>
                <w:b/>
                <w:bCs/>
                <w:kern w:val="3"/>
                <w:szCs w:val="24"/>
                <w:lang w:eastAsia="zh-CN" w:bidi="hi-IN"/>
              </w:rPr>
            </w:pPr>
            <w:permStart w:id="846615091" w:edGrp="everyone" w:colFirst="1" w:colLast="1"/>
            <w:permStart w:id="1990008002" w:edGrp="everyone" w:colFirst="2" w:colLast="2"/>
            <w:r w:rsidRPr="00F17263">
              <w:rPr>
                <w:rFonts w:eastAsia="SimSun" w:cs="Arial"/>
                <w:b/>
                <w:bCs/>
                <w:kern w:val="3"/>
                <w:szCs w:val="24"/>
                <w:lang w:eastAsia="zh-CN" w:bidi="hi-IN"/>
              </w:rPr>
              <w:t>Makes effective use of resources</w:t>
            </w:r>
          </w:p>
          <w:p w:rsidR="00BD232D" w:rsidRPr="00F17263" w:rsidRDefault="00BD232D" w:rsidP="007B3A09">
            <w:pPr>
              <w:widowControl w:val="0"/>
              <w:suppressLineNumbers/>
              <w:suppressAutoHyphens/>
              <w:autoSpaceDN w:val="0"/>
              <w:spacing w:after="0"/>
              <w:rPr>
                <w:rFonts w:eastAsia="SimSun" w:cs="Arial"/>
                <w:kern w:val="3"/>
                <w:szCs w:val="24"/>
                <w:lang w:eastAsia="zh-CN" w:bidi="hi-IN"/>
              </w:rPr>
            </w:pPr>
          </w:p>
          <w:p w:rsidR="00BD232D" w:rsidRDefault="00BD232D" w:rsidP="007B3A09">
            <w:pPr>
              <w:widowControl w:val="0"/>
              <w:suppressLineNumbers/>
              <w:suppressAutoHyphens/>
              <w:autoSpaceDN w:val="0"/>
              <w:spacing w:after="0"/>
              <w:rPr>
                <w:rFonts w:eastAsia="SimSun" w:cs="Arial"/>
                <w:kern w:val="3"/>
                <w:szCs w:val="24"/>
                <w:lang w:eastAsia="zh-CN" w:bidi="hi-IN"/>
              </w:rPr>
            </w:pPr>
            <w:r w:rsidRPr="00F17263">
              <w:rPr>
                <w:rFonts w:eastAsia="SimSun" w:cs="Arial"/>
                <w:kern w:val="3"/>
                <w:szCs w:val="24"/>
                <w:lang w:eastAsia="zh-CN" w:bidi="hi-IN"/>
              </w:rPr>
              <w:t>Capabilities 1, 2, 3, 4, 10, 11, 12</w:t>
            </w:r>
          </w:p>
          <w:p w:rsidR="00BD232D" w:rsidRDefault="00BD232D" w:rsidP="007B3A09">
            <w:pPr>
              <w:widowControl w:val="0"/>
              <w:suppressLineNumbers/>
              <w:suppressAutoHyphens/>
              <w:autoSpaceDN w:val="0"/>
              <w:spacing w:after="0"/>
              <w:rPr>
                <w:rFonts w:eastAsia="SimSun" w:cs="Arial"/>
                <w:kern w:val="3"/>
                <w:szCs w:val="24"/>
                <w:lang w:eastAsia="zh-CN" w:bidi="hi-IN"/>
              </w:rPr>
            </w:pPr>
          </w:p>
          <w:p w:rsidR="00BD232D" w:rsidRPr="00F17263" w:rsidRDefault="00BD232D" w:rsidP="007B3A09">
            <w:pPr>
              <w:widowControl w:val="0"/>
              <w:suppressLineNumbers/>
              <w:suppressAutoHyphens/>
              <w:autoSpaceDN w:val="0"/>
              <w:spacing w:after="0"/>
              <w:rPr>
                <w:rFonts w:eastAsia="SimSun" w:cs="Arial"/>
                <w:kern w:val="3"/>
                <w:szCs w:val="24"/>
                <w:lang w:eastAsia="zh-CN" w:bidi="hi-IN"/>
              </w:rPr>
            </w:pPr>
          </w:p>
        </w:tc>
        <w:tc>
          <w:tcPr>
            <w:tcW w:w="993" w:type="dxa"/>
            <w:tcBorders>
              <w:top w:val="nil"/>
              <w:left w:val="single" w:sz="2" w:space="0" w:color="000000"/>
              <w:bottom w:val="single" w:sz="2" w:space="0" w:color="000000"/>
              <w:right w:val="nil"/>
            </w:tcBorders>
            <w:tcMar>
              <w:top w:w="55" w:type="dxa"/>
              <w:left w:w="55" w:type="dxa"/>
              <w:bottom w:w="55" w:type="dxa"/>
              <w:right w:w="55" w:type="dxa"/>
            </w:tcMar>
          </w:tcPr>
          <w:p w:rsidR="00BD232D" w:rsidRPr="00F17263" w:rsidRDefault="00BD232D" w:rsidP="007B3A09">
            <w:pPr>
              <w:widowControl w:val="0"/>
              <w:suppressLineNumbers/>
              <w:suppressAutoHyphens/>
              <w:autoSpaceDN w:val="0"/>
              <w:spacing w:after="0"/>
              <w:jc w:val="center"/>
              <w:rPr>
                <w:rFonts w:eastAsia="SimSun" w:cs="Arial"/>
                <w:kern w:val="3"/>
                <w:szCs w:val="24"/>
                <w:lang w:eastAsia="zh-CN" w:bidi="hi-IN"/>
              </w:rPr>
            </w:pPr>
          </w:p>
        </w:tc>
        <w:tc>
          <w:tcPr>
            <w:tcW w:w="10064"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BD232D" w:rsidRPr="00F17263" w:rsidRDefault="00BD232D" w:rsidP="007B3A09">
            <w:pPr>
              <w:widowControl w:val="0"/>
              <w:suppressLineNumbers/>
              <w:suppressAutoHyphens/>
              <w:autoSpaceDN w:val="0"/>
              <w:spacing w:after="0"/>
              <w:rPr>
                <w:rFonts w:eastAsia="SimSun" w:cs="Arial"/>
                <w:kern w:val="3"/>
                <w:szCs w:val="24"/>
                <w:lang w:eastAsia="zh-CN" w:bidi="hi-IN"/>
              </w:rPr>
            </w:pPr>
          </w:p>
        </w:tc>
      </w:tr>
      <w:tr w:rsidR="00BD232D" w:rsidRPr="00F17263" w:rsidTr="007B3A09">
        <w:trPr>
          <w:trHeight w:val="378"/>
        </w:trPr>
        <w:tc>
          <w:tcPr>
            <w:tcW w:w="2835" w:type="dxa"/>
            <w:tcBorders>
              <w:top w:val="nil"/>
              <w:left w:val="single" w:sz="2" w:space="0" w:color="000000"/>
              <w:bottom w:val="single" w:sz="2" w:space="0" w:color="000000"/>
              <w:right w:val="nil"/>
            </w:tcBorders>
            <w:tcMar>
              <w:top w:w="55" w:type="dxa"/>
              <w:left w:w="55" w:type="dxa"/>
              <w:bottom w:w="55" w:type="dxa"/>
              <w:right w:w="55" w:type="dxa"/>
            </w:tcMar>
          </w:tcPr>
          <w:p w:rsidR="00BD232D" w:rsidRPr="00F17263" w:rsidRDefault="00BD232D" w:rsidP="007B3A09">
            <w:pPr>
              <w:widowControl w:val="0"/>
              <w:suppressLineNumbers/>
              <w:suppressAutoHyphens/>
              <w:autoSpaceDN w:val="0"/>
              <w:spacing w:after="0"/>
              <w:rPr>
                <w:rFonts w:eastAsia="SimSun" w:cs="Arial"/>
                <w:b/>
                <w:bCs/>
                <w:kern w:val="3"/>
                <w:szCs w:val="24"/>
                <w:lang w:eastAsia="zh-CN" w:bidi="hi-IN"/>
              </w:rPr>
            </w:pPr>
            <w:permStart w:id="710297829" w:edGrp="everyone" w:colFirst="1" w:colLast="1"/>
            <w:permStart w:id="1421103184" w:edGrp="everyone" w:colFirst="2" w:colLast="2"/>
            <w:permEnd w:id="846615091"/>
            <w:permEnd w:id="1990008002"/>
            <w:r w:rsidRPr="00F17263">
              <w:rPr>
                <w:rFonts w:eastAsia="SimSun" w:cs="Arial"/>
                <w:b/>
                <w:bCs/>
                <w:kern w:val="3"/>
                <w:szCs w:val="24"/>
                <w:lang w:eastAsia="zh-CN" w:bidi="hi-IN"/>
              </w:rPr>
              <w:t>Condition and interval for follow up are specified</w:t>
            </w:r>
          </w:p>
          <w:p w:rsidR="00BD232D" w:rsidRPr="00F17263" w:rsidRDefault="00BD232D" w:rsidP="007B3A09">
            <w:pPr>
              <w:widowControl w:val="0"/>
              <w:suppressLineNumbers/>
              <w:suppressAutoHyphens/>
              <w:autoSpaceDN w:val="0"/>
              <w:spacing w:after="0"/>
              <w:rPr>
                <w:rFonts w:eastAsia="SimSun" w:cs="Arial"/>
                <w:kern w:val="3"/>
                <w:szCs w:val="24"/>
                <w:lang w:eastAsia="zh-CN" w:bidi="hi-IN"/>
              </w:rPr>
            </w:pPr>
          </w:p>
          <w:p w:rsidR="00BD232D" w:rsidRDefault="00BD232D" w:rsidP="007B3A09">
            <w:pPr>
              <w:widowControl w:val="0"/>
              <w:suppressLineNumbers/>
              <w:suppressAutoHyphens/>
              <w:autoSpaceDN w:val="0"/>
              <w:spacing w:after="0"/>
              <w:rPr>
                <w:rFonts w:eastAsia="SimSun" w:cs="Arial"/>
                <w:kern w:val="3"/>
                <w:szCs w:val="24"/>
                <w:lang w:eastAsia="zh-CN" w:bidi="hi-IN"/>
              </w:rPr>
            </w:pPr>
            <w:r w:rsidRPr="00F17263">
              <w:rPr>
                <w:rFonts w:eastAsia="SimSun" w:cs="Arial"/>
                <w:kern w:val="3"/>
                <w:szCs w:val="24"/>
                <w:lang w:eastAsia="zh-CN" w:bidi="hi-IN"/>
              </w:rPr>
              <w:t>Capabilities 1, 2, 8, 9</w:t>
            </w:r>
          </w:p>
          <w:p w:rsidR="00BD232D" w:rsidRDefault="00BD232D" w:rsidP="007B3A09">
            <w:pPr>
              <w:widowControl w:val="0"/>
              <w:suppressLineNumbers/>
              <w:suppressAutoHyphens/>
              <w:autoSpaceDN w:val="0"/>
              <w:spacing w:after="0"/>
              <w:rPr>
                <w:rFonts w:eastAsia="SimSun" w:cs="Arial"/>
                <w:kern w:val="3"/>
                <w:szCs w:val="24"/>
                <w:lang w:eastAsia="zh-CN" w:bidi="hi-IN"/>
              </w:rPr>
            </w:pPr>
          </w:p>
          <w:p w:rsidR="00BD232D" w:rsidRPr="00F17263" w:rsidRDefault="00BD232D" w:rsidP="007B3A09">
            <w:pPr>
              <w:widowControl w:val="0"/>
              <w:suppressLineNumbers/>
              <w:suppressAutoHyphens/>
              <w:autoSpaceDN w:val="0"/>
              <w:spacing w:after="0"/>
              <w:rPr>
                <w:rFonts w:eastAsia="SimSun" w:cs="Arial"/>
                <w:kern w:val="3"/>
                <w:szCs w:val="24"/>
                <w:lang w:eastAsia="zh-CN" w:bidi="hi-IN"/>
              </w:rPr>
            </w:pPr>
          </w:p>
        </w:tc>
        <w:tc>
          <w:tcPr>
            <w:tcW w:w="993" w:type="dxa"/>
            <w:tcBorders>
              <w:top w:val="nil"/>
              <w:left w:val="single" w:sz="2" w:space="0" w:color="000000"/>
              <w:bottom w:val="single" w:sz="2" w:space="0" w:color="000000"/>
              <w:right w:val="nil"/>
            </w:tcBorders>
            <w:tcMar>
              <w:top w:w="55" w:type="dxa"/>
              <w:left w:w="55" w:type="dxa"/>
              <w:bottom w:w="55" w:type="dxa"/>
              <w:right w:w="55" w:type="dxa"/>
            </w:tcMar>
          </w:tcPr>
          <w:p w:rsidR="00BD232D" w:rsidRPr="00F17263" w:rsidRDefault="00BD232D" w:rsidP="007B3A09">
            <w:pPr>
              <w:widowControl w:val="0"/>
              <w:suppressLineNumbers/>
              <w:suppressAutoHyphens/>
              <w:autoSpaceDN w:val="0"/>
              <w:spacing w:after="0"/>
              <w:jc w:val="center"/>
              <w:rPr>
                <w:rFonts w:eastAsia="SimSun" w:cs="Arial"/>
                <w:kern w:val="3"/>
                <w:szCs w:val="24"/>
                <w:lang w:eastAsia="zh-CN" w:bidi="hi-IN"/>
              </w:rPr>
            </w:pPr>
          </w:p>
        </w:tc>
        <w:tc>
          <w:tcPr>
            <w:tcW w:w="10064"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BD232D" w:rsidRPr="00F17263" w:rsidRDefault="00BD232D" w:rsidP="007B3A09">
            <w:pPr>
              <w:widowControl w:val="0"/>
              <w:suppressLineNumbers/>
              <w:suppressAutoHyphens/>
              <w:autoSpaceDN w:val="0"/>
              <w:spacing w:after="0"/>
              <w:rPr>
                <w:rFonts w:eastAsia="SimSun" w:cs="Arial"/>
                <w:kern w:val="3"/>
                <w:szCs w:val="24"/>
                <w:lang w:eastAsia="zh-CN" w:bidi="hi-IN"/>
              </w:rPr>
            </w:pPr>
          </w:p>
        </w:tc>
      </w:tr>
      <w:permEnd w:id="710297829"/>
      <w:permEnd w:id="1421103184"/>
    </w:tbl>
    <w:p w:rsidR="00BD232D" w:rsidRDefault="00BD232D" w:rsidP="00BD232D">
      <w:pPr>
        <w:rPr>
          <w:rFonts w:cs="Arial"/>
          <w:vanish/>
          <w:kern w:val="3"/>
          <w:szCs w:val="24"/>
          <w:lang w:eastAsia="zh-CN" w:bidi="hi-IN"/>
        </w:rPr>
      </w:pPr>
    </w:p>
    <w:p w:rsidR="00BD232D" w:rsidRDefault="00BD232D" w:rsidP="00BD232D">
      <w:pPr>
        <w:spacing w:before="0" w:after="160" w:line="259" w:lineRule="auto"/>
        <w:rPr>
          <w:rFonts w:cs="Arial"/>
          <w:vanish/>
          <w:kern w:val="3"/>
          <w:szCs w:val="24"/>
          <w:lang w:eastAsia="zh-CN" w:bidi="hi-IN"/>
        </w:rPr>
      </w:pPr>
      <w:r>
        <w:rPr>
          <w:rFonts w:cs="Arial"/>
          <w:vanish/>
          <w:kern w:val="3"/>
          <w:szCs w:val="24"/>
          <w:lang w:eastAsia="zh-CN" w:bidi="hi-IN"/>
        </w:rPr>
        <w:br w:type="page"/>
      </w:r>
    </w:p>
    <w:p w:rsidR="00BD232D" w:rsidRPr="00F17263" w:rsidRDefault="00BD232D" w:rsidP="00BD232D">
      <w:pPr>
        <w:rPr>
          <w:rFonts w:cs="Arial"/>
          <w:vanish/>
          <w:kern w:val="3"/>
          <w:szCs w:val="24"/>
          <w:lang w:eastAsia="zh-CN" w:bidi="hi-IN"/>
        </w:rPr>
      </w:pPr>
    </w:p>
    <w:tbl>
      <w:tblPr>
        <w:tblW w:w="13892" w:type="dxa"/>
        <w:tblLayout w:type="fixed"/>
        <w:tblCellMar>
          <w:left w:w="10" w:type="dxa"/>
          <w:right w:w="10" w:type="dxa"/>
        </w:tblCellMar>
        <w:tblLook w:val="04A0" w:firstRow="1" w:lastRow="0" w:firstColumn="1" w:lastColumn="0" w:noHBand="0" w:noVBand="1"/>
      </w:tblPr>
      <w:tblGrid>
        <w:gridCol w:w="13892"/>
      </w:tblGrid>
      <w:tr w:rsidR="00BD232D" w:rsidRPr="00F17263" w:rsidTr="007B3A09">
        <w:trPr>
          <w:trHeight w:val="3517"/>
        </w:trPr>
        <w:tc>
          <w:tcPr>
            <w:tcW w:w="1389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BD232D" w:rsidRDefault="00BD232D" w:rsidP="007B3A09">
            <w:pPr>
              <w:widowControl w:val="0"/>
              <w:suppressLineNumbers/>
              <w:suppressAutoHyphens/>
              <w:autoSpaceDN w:val="0"/>
              <w:spacing w:after="0"/>
              <w:rPr>
                <w:rFonts w:eastAsia="SimSun" w:cs="Arial"/>
                <w:b/>
                <w:bCs/>
                <w:kern w:val="3"/>
                <w:szCs w:val="24"/>
                <w:lang w:eastAsia="zh-CN" w:bidi="hi-IN"/>
              </w:rPr>
            </w:pPr>
            <w:r w:rsidRPr="00F17263">
              <w:rPr>
                <w:rFonts w:eastAsia="SimSun" w:cs="Arial"/>
                <w:b/>
                <w:bCs/>
                <w:kern w:val="3"/>
                <w:szCs w:val="24"/>
                <w:lang w:eastAsia="zh-CN" w:bidi="hi-IN"/>
              </w:rPr>
              <w:t>Feedback &amp; recommendations for further development:</w:t>
            </w:r>
          </w:p>
          <w:p w:rsidR="00040C85" w:rsidRPr="00F17263" w:rsidRDefault="00040C85" w:rsidP="007B3A09">
            <w:pPr>
              <w:widowControl w:val="0"/>
              <w:suppressLineNumbers/>
              <w:suppressAutoHyphens/>
              <w:autoSpaceDN w:val="0"/>
              <w:spacing w:after="0"/>
              <w:rPr>
                <w:rFonts w:eastAsia="SimSun" w:cs="Arial"/>
                <w:b/>
                <w:bCs/>
                <w:kern w:val="3"/>
                <w:szCs w:val="24"/>
                <w:lang w:eastAsia="zh-CN" w:bidi="hi-IN"/>
              </w:rPr>
            </w:pPr>
            <w:permStart w:id="327962392" w:edGrp="everyone"/>
            <w:permEnd w:id="327962392"/>
          </w:p>
          <w:p w:rsidR="00BD232D" w:rsidRPr="00F17263" w:rsidRDefault="00BD232D" w:rsidP="007B3A09">
            <w:pPr>
              <w:widowControl w:val="0"/>
              <w:suppressLineNumbers/>
              <w:suppressAutoHyphens/>
              <w:autoSpaceDN w:val="0"/>
              <w:spacing w:after="0"/>
              <w:rPr>
                <w:rFonts w:eastAsia="SimSun" w:cs="Arial"/>
                <w:kern w:val="3"/>
                <w:szCs w:val="24"/>
                <w:lang w:eastAsia="zh-CN" w:bidi="hi-IN"/>
              </w:rPr>
            </w:pPr>
          </w:p>
        </w:tc>
      </w:tr>
      <w:tr w:rsidR="00BD232D" w:rsidRPr="00F17263" w:rsidTr="007B3A09">
        <w:trPr>
          <w:trHeight w:val="2859"/>
        </w:trPr>
        <w:tc>
          <w:tcPr>
            <w:tcW w:w="1389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BD232D" w:rsidRDefault="00BD232D" w:rsidP="007B3A09">
            <w:pPr>
              <w:widowControl w:val="0"/>
              <w:suppressLineNumbers/>
              <w:suppressAutoHyphens/>
              <w:autoSpaceDN w:val="0"/>
              <w:spacing w:after="0"/>
              <w:rPr>
                <w:rFonts w:eastAsia="SimSun" w:cs="Arial"/>
                <w:b/>
                <w:bCs/>
                <w:kern w:val="3"/>
                <w:szCs w:val="24"/>
                <w:lang w:eastAsia="zh-CN" w:bidi="hi-IN"/>
              </w:rPr>
            </w:pPr>
            <w:r w:rsidRPr="00F17263">
              <w:rPr>
                <w:rFonts w:eastAsia="SimSun" w:cs="Arial"/>
                <w:b/>
                <w:bCs/>
                <w:kern w:val="3"/>
                <w:szCs w:val="24"/>
                <w:lang w:eastAsia="zh-CN" w:bidi="hi-IN"/>
              </w:rPr>
              <w:t>Agreed action plan:</w:t>
            </w:r>
          </w:p>
          <w:p w:rsidR="00040C85" w:rsidRPr="00F17263" w:rsidRDefault="00040C85" w:rsidP="007B3A09">
            <w:pPr>
              <w:widowControl w:val="0"/>
              <w:suppressLineNumbers/>
              <w:suppressAutoHyphens/>
              <w:autoSpaceDN w:val="0"/>
              <w:spacing w:after="0"/>
              <w:rPr>
                <w:rFonts w:eastAsia="SimSun" w:cs="Arial"/>
                <w:b/>
                <w:bCs/>
                <w:kern w:val="3"/>
                <w:szCs w:val="24"/>
                <w:lang w:eastAsia="zh-CN" w:bidi="hi-IN"/>
              </w:rPr>
            </w:pPr>
            <w:permStart w:id="1115235855" w:edGrp="everyone"/>
            <w:permEnd w:id="1115235855"/>
          </w:p>
          <w:p w:rsidR="00BD232D" w:rsidRPr="00F17263" w:rsidRDefault="00BD232D" w:rsidP="007B3A09">
            <w:pPr>
              <w:widowControl w:val="0"/>
              <w:suppressLineNumbers/>
              <w:suppressAutoHyphens/>
              <w:autoSpaceDN w:val="0"/>
              <w:spacing w:after="0"/>
              <w:rPr>
                <w:rFonts w:eastAsia="SimSun" w:cs="Arial"/>
                <w:kern w:val="3"/>
                <w:szCs w:val="24"/>
                <w:lang w:eastAsia="zh-CN" w:bidi="hi-IN"/>
              </w:rPr>
            </w:pPr>
          </w:p>
        </w:tc>
      </w:tr>
    </w:tbl>
    <w:p w:rsidR="00BD232D" w:rsidRPr="00F17263" w:rsidRDefault="00BD232D" w:rsidP="00BD232D">
      <w:pPr>
        <w:widowControl w:val="0"/>
        <w:suppressAutoHyphens/>
        <w:autoSpaceDN w:val="0"/>
        <w:spacing w:before="0" w:after="0"/>
        <w:rPr>
          <w:rFonts w:eastAsia="SimSun" w:cs="Arial"/>
          <w:b/>
          <w:bCs/>
          <w:kern w:val="3"/>
          <w:szCs w:val="24"/>
          <w:lang w:eastAsia="zh-CN" w:bidi="hi-IN"/>
        </w:rPr>
      </w:pPr>
    </w:p>
    <w:p w:rsidR="00BD232D" w:rsidRPr="00F17263" w:rsidRDefault="00BD232D" w:rsidP="00BD232D">
      <w:pPr>
        <w:widowControl w:val="0"/>
        <w:suppressAutoHyphens/>
        <w:autoSpaceDN w:val="0"/>
        <w:spacing w:before="0" w:after="0"/>
        <w:rPr>
          <w:rFonts w:eastAsia="SimSun" w:cs="Arial"/>
          <w:bCs/>
          <w:kern w:val="3"/>
          <w:szCs w:val="24"/>
          <w:lang w:eastAsia="zh-CN" w:bidi="hi-IN"/>
        </w:rPr>
      </w:pPr>
      <w:r w:rsidRPr="00F17263">
        <w:rPr>
          <w:rFonts w:eastAsia="SimSun" w:cs="Arial"/>
          <w:bCs/>
          <w:kern w:val="3"/>
          <w:szCs w:val="24"/>
          <w:lang w:eastAsia="zh-CN" w:bidi="hi-IN"/>
        </w:rPr>
        <w:t>COT guidance – can be undertaken during a shared surgery or by reviewing a video of a consultation (undertaken with person consent – form signed and scanned into notes).</w:t>
      </w:r>
    </w:p>
    <w:p w:rsidR="00BD232D" w:rsidRPr="00F17263" w:rsidRDefault="00BD232D" w:rsidP="00BD232D">
      <w:pPr>
        <w:widowControl w:val="0"/>
        <w:suppressAutoHyphens/>
        <w:autoSpaceDN w:val="0"/>
        <w:spacing w:before="0" w:after="0"/>
        <w:rPr>
          <w:rFonts w:eastAsia="SimSun" w:cs="Arial"/>
          <w:bCs/>
          <w:kern w:val="3"/>
          <w:szCs w:val="24"/>
          <w:lang w:eastAsia="zh-CN" w:bidi="hi-IN"/>
        </w:rPr>
      </w:pPr>
    </w:p>
    <w:p w:rsidR="00BD232D" w:rsidRPr="00F17263" w:rsidRDefault="00BD232D" w:rsidP="00BD232D">
      <w:pPr>
        <w:widowControl w:val="0"/>
        <w:suppressAutoHyphens/>
        <w:autoSpaceDN w:val="0"/>
        <w:spacing w:before="0" w:after="0"/>
        <w:rPr>
          <w:rFonts w:eastAsia="SimSun" w:cs="Arial"/>
          <w:bCs/>
          <w:kern w:val="3"/>
          <w:szCs w:val="24"/>
          <w:lang w:eastAsia="zh-CN" w:bidi="hi-IN"/>
        </w:rPr>
      </w:pPr>
      <w:r w:rsidRPr="00F17263">
        <w:rPr>
          <w:rFonts w:eastAsia="SimSun" w:cs="Arial"/>
          <w:bCs/>
          <w:kern w:val="3"/>
          <w:szCs w:val="24"/>
          <w:lang w:eastAsia="zh-CN" w:bidi="hi-IN"/>
        </w:rPr>
        <w:t>An audio COT can also be evidenced e.g.; to assess telephone consultation skills.</w:t>
      </w:r>
    </w:p>
    <w:p w:rsidR="00BD232D" w:rsidRDefault="00BD232D" w:rsidP="00BD232D">
      <w:pPr>
        <w:spacing w:after="0"/>
        <w:rPr>
          <w:b/>
          <w:szCs w:val="24"/>
          <w:u w:val="single"/>
        </w:rPr>
        <w:sectPr w:rsidR="00BD232D" w:rsidSect="00BD232D">
          <w:pgSz w:w="16838" w:h="11906" w:orient="landscape"/>
          <w:pgMar w:top="1134" w:right="1440" w:bottom="1440" w:left="1440" w:header="709" w:footer="709" w:gutter="0"/>
          <w:cols w:space="708"/>
          <w:formProt w:val="0"/>
          <w:docGrid w:linePitch="360"/>
        </w:sectPr>
      </w:pPr>
    </w:p>
    <w:p w:rsidR="00BD232D" w:rsidRPr="009F12D4" w:rsidRDefault="00BD232D" w:rsidP="00707559">
      <w:pPr>
        <w:pStyle w:val="Heading2"/>
        <w:rPr>
          <w:rFonts w:ascii="Arial" w:hAnsi="Arial" w:cs="Arial"/>
          <w:color w:val="auto"/>
          <w:sz w:val="24"/>
          <w:szCs w:val="24"/>
        </w:rPr>
      </w:pPr>
      <w:bookmarkStart w:id="55" w:name="_Toc32315832"/>
      <w:r w:rsidRPr="009F12D4">
        <w:rPr>
          <w:rFonts w:ascii="Arial" w:hAnsi="Arial" w:cs="Arial"/>
          <w:color w:val="auto"/>
          <w:sz w:val="24"/>
          <w:szCs w:val="24"/>
        </w:rPr>
        <w:t>Cased Based Discussion (CBD) – Guidance</w:t>
      </w:r>
      <w:bookmarkEnd w:id="55"/>
      <w:r w:rsidRPr="009F12D4">
        <w:rPr>
          <w:rFonts w:ascii="Arial" w:hAnsi="Arial" w:cs="Arial"/>
          <w:color w:val="auto"/>
          <w:sz w:val="24"/>
          <w:szCs w:val="24"/>
        </w:rPr>
        <w:t xml:space="preserve"> </w:t>
      </w:r>
    </w:p>
    <w:p w:rsidR="00BD232D" w:rsidRDefault="00BD232D" w:rsidP="00BD232D">
      <w:pPr>
        <w:pStyle w:val="Default"/>
        <w:rPr>
          <w:sz w:val="23"/>
          <w:szCs w:val="23"/>
        </w:rPr>
      </w:pPr>
    </w:p>
    <w:p w:rsidR="00BD232D" w:rsidRDefault="00BD232D" w:rsidP="00BD232D">
      <w:pPr>
        <w:pStyle w:val="Default"/>
        <w:rPr>
          <w:sz w:val="23"/>
          <w:szCs w:val="23"/>
        </w:rPr>
      </w:pPr>
      <w:r>
        <w:rPr>
          <w:sz w:val="23"/>
          <w:szCs w:val="23"/>
        </w:rPr>
        <w:t xml:space="preserve">Case based discussions (CBD) are a great way to explore capability, clinical reasoning and critical thinking. The CBD is a structured interview designed to assess your professional judgement in clinical cases. CBD is one of the tools used to collect evidence for your Portfolio of evidence of capability, as a Workplace Based Assessment. </w:t>
      </w:r>
    </w:p>
    <w:p w:rsidR="00BD232D" w:rsidRDefault="00BD232D" w:rsidP="00BD232D">
      <w:pPr>
        <w:pStyle w:val="Default"/>
        <w:rPr>
          <w:b/>
          <w:bCs/>
          <w:sz w:val="23"/>
          <w:szCs w:val="23"/>
        </w:rPr>
      </w:pPr>
    </w:p>
    <w:p w:rsidR="00BD232D" w:rsidRDefault="00BD232D" w:rsidP="00BD232D">
      <w:pPr>
        <w:pStyle w:val="Default"/>
        <w:rPr>
          <w:sz w:val="23"/>
          <w:szCs w:val="23"/>
        </w:rPr>
      </w:pPr>
      <w:r>
        <w:rPr>
          <w:b/>
          <w:bCs/>
          <w:sz w:val="23"/>
          <w:szCs w:val="23"/>
        </w:rPr>
        <w:t xml:space="preserve">They should be pre-planned and based on the clinical record. The CBD form has an area to write pre-planned questions by the clinical supervisor (CS). There is a useful CBD question maker for GPs on the RCGP Website: </w:t>
      </w:r>
      <w:hyperlink r:id="rId19" w:history="1">
        <w:r w:rsidRPr="00DB4D84">
          <w:rPr>
            <w:rStyle w:val="Hyperlink"/>
            <w:sz w:val="23"/>
            <w:szCs w:val="23"/>
          </w:rPr>
          <w:t>https://www.rcgp.org.uk/training-exams/training/mrcgp-workplace-based-assessment-wpba/cbd-for-mrcgp-workplace-based-assessment.aspx</w:t>
        </w:r>
      </w:hyperlink>
    </w:p>
    <w:p w:rsidR="00BD232D" w:rsidRDefault="00BD232D" w:rsidP="00BD232D">
      <w:pPr>
        <w:pStyle w:val="Default"/>
        <w:rPr>
          <w:sz w:val="23"/>
          <w:szCs w:val="23"/>
        </w:rPr>
      </w:pPr>
    </w:p>
    <w:p w:rsidR="00BD232D" w:rsidRDefault="00BD232D" w:rsidP="00BD232D">
      <w:pPr>
        <w:pStyle w:val="Default"/>
        <w:rPr>
          <w:sz w:val="23"/>
          <w:szCs w:val="23"/>
        </w:rPr>
      </w:pPr>
      <w:r>
        <w:rPr>
          <w:sz w:val="23"/>
          <w:szCs w:val="23"/>
        </w:rPr>
        <w:t xml:space="preserve">Good practice would be for the ACP (Primary Care Nurse) to send the clinical supervisor (CS) 3 or 4 cases – could do this by sending a task on system one for example. The CS can have a look at the cases/records and choose one to discuss. </w:t>
      </w:r>
    </w:p>
    <w:p w:rsidR="00BD232D" w:rsidRDefault="00BD232D" w:rsidP="00BD232D">
      <w:pPr>
        <w:pStyle w:val="Default"/>
        <w:rPr>
          <w:sz w:val="23"/>
          <w:szCs w:val="23"/>
        </w:rPr>
      </w:pPr>
      <w:r>
        <w:rPr>
          <w:sz w:val="23"/>
          <w:szCs w:val="23"/>
        </w:rPr>
        <w:t xml:space="preserve">Consultations should be drawn from a range of patient contacts that reflect the scope of the ACP role. E.g. children, older adults, mental health, etc. </w:t>
      </w:r>
    </w:p>
    <w:p w:rsidR="00BD232D" w:rsidRDefault="00BD232D" w:rsidP="00BD232D">
      <w:pPr>
        <w:pStyle w:val="Default"/>
        <w:rPr>
          <w:sz w:val="23"/>
          <w:szCs w:val="23"/>
        </w:rPr>
      </w:pPr>
    </w:p>
    <w:p w:rsidR="00BD232D" w:rsidRDefault="00BD232D" w:rsidP="00BD232D">
      <w:pPr>
        <w:pStyle w:val="Default"/>
        <w:rPr>
          <w:sz w:val="23"/>
          <w:szCs w:val="23"/>
        </w:rPr>
      </w:pPr>
      <w:r>
        <w:rPr>
          <w:sz w:val="23"/>
          <w:szCs w:val="23"/>
        </w:rPr>
        <w:t xml:space="preserve">The CS should ask the ACP (Primary Care Nurse) to ‘present’ the chosen case to them. </w:t>
      </w:r>
    </w:p>
    <w:p w:rsidR="00BD232D" w:rsidRDefault="00BD232D" w:rsidP="00BD232D">
      <w:pPr>
        <w:pStyle w:val="Default"/>
        <w:rPr>
          <w:sz w:val="23"/>
          <w:szCs w:val="23"/>
        </w:rPr>
      </w:pPr>
      <w:r>
        <w:rPr>
          <w:sz w:val="23"/>
          <w:szCs w:val="23"/>
        </w:rPr>
        <w:t xml:space="preserve">The CS can then ask questions and a discussion can follow. </w:t>
      </w:r>
    </w:p>
    <w:p w:rsidR="00BD232D" w:rsidRDefault="00BD232D" w:rsidP="00BD232D">
      <w:pPr>
        <w:pStyle w:val="Default"/>
        <w:rPr>
          <w:b/>
          <w:bCs/>
          <w:sz w:val="23"/>
          <w:szCs w:val="23"/>
        </w:rPr>
      </w:pPr>
    </w:p>
    <w:p w:rsidR="00BD232D" w:rsidRDefault="00BD232D" w:rsidP="00BD232D">
      <w:pPr>
        <w:pStyle w:val="Default"/>
        <w:rPr>
          <w:sz w:val="23"/>
          <w:szCs w:val="23"/>
        </w:rPr>
      </w:pPr>
      <w:r>
        <w:rPr>
          <w:b/>
          <w:bCs/>
          <w:sz w:val="23"/>
          <w:szCs w:val="23"/>
        </w:rPr>
        <w:t xml:space="preserve">What’s covered in the discussion </w:t>
      </w:r>
    </w:p>
    <w:p w:rsidR="00BD232D" w:rsidRDefault="00BD232D" w:rsidP="00BD232D">
      <w:pPr>
        <w:pStyle w:val="Default"/>
        <w:rPr>
          <w:sz w:val="23"/>
          <w:szCs w:val="23"/>
        </w:rPr>
      </w:pPr>
      <w:r>
        <w:rPr>
          <w:sz w:val="23"/>
          <w:szCs w:val="23"/>
        </w:rPr>
        <w:t xml:space="preserve">The discussion is framed around the actual case rather than hypothetical events. Questions should be designed to elicit evidence of competence; the discussion should not shift into a test of knowledge. </w:t>
      </w:r>
    </w:p>
    <w:p w:rsidR="00BD232D" w:rsidRDefault="00BD232D" w:rsidP="00BD232D">
      <w:pPr>
        <w:pStyle w:val="Default"/>
        <w:rPr>
          <w:sz w:val="23"/>
          <w:szCs w:val="23"/>
        </w:rPr>
      </w:pPr>
      <w:r>
        <w:rPr>
          <w:sz w:val="23"/>
          <w:szCs w:val="23"/>
        </w:rPr>
        <w:t xml:space="preserve">Your clinical supervisor will aim to cover as many relevant capabilities as possible in the time available. It’s unrealistic to expect all capabilities to be covered in a single CBD, but if there are too few you won’t have enough evidence of progress. It’s helpful to establish at the start of the discussion which competence areas your trainer or supervisor is expecting to look at. </w:t>
      </w:r>
    </w:p>
    <w:p w:rsidR="00BD232D" w:rsidRDefault="00BD232D" w:rsidP="00BD232D">
      <w:pPr>
        <w:pStyle w:val="Default"/>
        <w:rPr>
          <w:sz w:val="23"/>
          <w:szCs w:val="23"/>
        </w:rPr>
      </w:pPr>
      <w:r>
        <w:rPr>
          <w:sz w:val="23"/>
          <w:szCs w:val="23"/>
        </w:rPr>
        <w:t xml:space="preserve">The clinical supervisor records the evidence harvested for the CBD in the Portfolio, against the appropriate capabilities. </w:t>
      </w:r>
    </w:p>
    <w:p w:rsidR="00BD232D" w:rsidRDefault="00BD232D" w:rsidP="00BD232D">
      <w:pPr>
        <w:pStyle w:val="Default"/>
        <w:rPr>
          <w:sz w:val="23"/>
          <w:szCs w:val="23"/>
        </w:rPr>
      </w:pPr>
      <w:r>
        <w:rPr>
          <w:sz w:val="23"/>
          <w:szCs w:val="23"/>
        </w:rPr>
        <w:t xml:space="preserve">It is recommended that each discussion should take about 30 minutes, including the discussion itself, completing the rating form and providing feedback. </w:t>
      </w:r>
    </w:p>
    <w:p w:rsidR="00BD232D" w:rsidRDefault="00BD232D" w:rsidP="00BD232D">
      <w:pPr>
        <w:pStyle w:val="Default"/>
        <w:rPr>
          <w:sz w:val="23"/>
          <w:szCs w:val="23"/>
        </w:rPr>
      </w:pPr>
      <w:r>
        <w:rPr>
          <w:sz w:val="23"/>
          <w:szCs w:val="23"/>
        </w:rPr>
        <w:t xml:space="preserve">At the end the CS should provide some written feedback for the ACP (Primary Care Nurse): </w:t>
      </w:r>
    </w:p>
    <w:p w:rsidR="00BD232D" w:rsidRDefault="00BD232D" w:rsidP="00BD232D">
      <w:pPr>
        <w:pStyle w:val="Default"/>
        <w:rPr>
          <w:sz w:val="23"/>
          <w:szCs w:val="23"/>
        </w:rPr>
      </w:pPr>
    </w:p>
    <w:p w:rsidR="009F12D4" w:rsidRDefault="009F12D4" w:rsidP="00BD232D">
      <w:pPr>
        <w:pStyle w:val="Default"/>
        <w:rPr>
          <w:b/>
          <w:sz w:val="23"/>
          <w:szCs w:val="23"/>
        </w:rPr>
      </w:pPr>
    </w:p>
    <w:p w:rsidR="00BD232D" w:rsidRPr="00BD232D" w:rsidRDefault="00BD232D" w:rsidP="00BD232D">
      <w:pPr>
        <w:pStyle w:val="Default"/>
        <w:rPr>
          <w:b/>
          <w:sz w:val="23"/>
          <w:szCs w:val="23"/>
        </w:rPr>
      </w:pPr>
      <w:r w:rsidRPr="00BD232D">
        <w:rPr>
          <w:b/>
          <w:sz w:val="23"/>
          <w:szCs w:val="23"/>
        </w:rPr>
        <w:t xml:space="preserve">What went well and why? </w:t>
      </w:r>
    </w:p>
    <w:p w:rsidR="009F12D4" w:rsidRDefault="009F12D4" w:rsidP="00BD232D">
      <w:pPr>
        <w:spacing w:after="0"/>
        <w:rPr>
          <w:b/>
          <w:sz w:val="23"/>
          <w:szCs w:val="23"/>
        </w:rPr>
      </w:pPr>
    </w:p>
    <w:p w:rsidR="00BD232D" w:rsidRPr="00BD232D" w:rsidRDefault="00BD232D" w:rsidP="00BD232D">
      <w:pPr>
        <w:spacing w:after="0"/>
        <w:rPr>
          <w:b/>
          <w:szCs w:val="24"/>
          <w:u w:val="single"/>
        </w:rPr>
      </w:pPr>
      <w:r w:rsidRPr="00BD232D">
        <w:rPr>
          <w:b/>
          <w:sz w:val="23"/>
          <w:szCs w:val="23"/>
        </w:rPr>
        <w:t>Any working points?</w:t>
      </w:r>
    </w:p>
    <w:p w:rsidR="00BD232D" w:rsidRDefault="00BD232D">
      <w:pPr>
        <w:spacing w:before="0" w:after="160" w:line="259" w:lineRule="auto"/>
        <w:rPr>
          <w:rFonts w:cs="Arial"/>
          <w:b/>
          <w:bCs/>
          <w:sz w:val="28"/>
          <w:szCs w:val="28"/>
        </w:rPr>
      </w:pPr>
      <w:r>
        <w:rPr>
          <w:rFonts w:cs="Arial"/>
          <w:b/>
          <w:bCs/>
          <w:sz w:val="28"/>
          <w:szCs w:val="28"/>
        </w:rPr>
        <w:br w:type="page"/>
      </w:r>
    </w:p>
    <w:p w:rsidR="00BD232D" w:rsidRDefault="00BD232D" w:rsidP="00BD232D">
      <w:pPr>
        <w:spacing w:after="240"/>
        <w:rPr>
          <w:b/>
          <w:szCs w:val="24"/>
        </w:rPr>
        <w:sectPr w:rsidR="00BD232D" w:rsidSect="002F443E">
          <w:pgSz w:w="11906" w:h="16838"/>
          <w:pgMar w:top="1440" w:right="1440" w:bottom="1440" w:left="1134" w:header="709" w:footer="709" w:gutter="0"/>
          <w:cols w:space="708"/>
          <w:docGrid w:linePitch="360"/>
        </w:sectPr>
      </w:pPr>
    </w:p>
    <w:p w:rsidR="00BD232D" w:rsidRPr="009F12D4" w:rsidRDefault="00BD232D" w:rsidP="00707559">
      <w:pPr>
        <w:pStyle w:val="Heading2"/>
        <w:rPr>
          <w:rFonts w:ascii="Arial" w:hAnsi="Arial" w:cs="Arial"/>
          <w:color w:val="auto"/>
          <w:sz w:val="24"/>
          <w:szCs w:val="24"/>
        </w:rPr>
      </w:pPr>
      <w:bookmarkStart w:id="56" w:name="_Toc32315833"/>
      <w:r w:rsidRPr="009F12D4">
        <w:rPr>
          <w:rFonts w:ascii="Arial" w:hAnsi="Arial" w:cs="Arial"/>
          <w:color w:val="auto"/>
          <w:sz w:val="24"/>
          <w:szCs w:val="24"/>
        </w:rPr>
        <w:t>Case Based Discussion ACP (Primary Care Nurse)</w:t>
      </w:r>
      <w:bookmarkEnd w:id="56"/>
    </w:p>
    <w:tbl>
      <w:tblPr>
        <w:tblStyle w:val="TableGrid"/>
        <w:tblW w:w="0" w:type="auto"/>
        <w:tblLook w:val="04A0" w:firstRow="1" w:lastRow="0" w:firstColumn="1" w:lastColumn="0" w:noHBand="0" w:noVBand="1"/>
      </w:tblPr>
      <w:tblGrid>
        <w:gridCol w:w="4390"/>
        <w:gridCol w:w="9558"/>
      </w:tblGrid>
      <w:tr w:rsidR="00BD232D" w:rsidRPr="006D2566" w:rsidTr="007B3A09">
        <w:trPr>
          <w:trHeight w:val="567"/>
        </w:trPr>
        <w:tc>
          <w:tcPr>
            <w:tcW w:w="4390" w:type="dxa"/>
            <w:tcBorders>
              <w:top w:val="single" w:sz="4" w:space="0" w:color="auto"/>
              <w:left w:val="single" w:sz="4" w:space="0" w:color="auto"/>
              <w:bottom w:val="single" w:sz="4" w:space="0" w:color="auto"/>
              <w:right w:val="single" w:sz="4" w:space="0" w:color="auto"/>
            </w:tcBorders>
          </w:tcPr>
          <w:p w:rsidR="00BD232D" w:rsidRPr="007C5903" w:rsidRDefault="00BD232D" w:rsidP="007B3A09">
            <w:pPr>
              <w:jc w:val="right"/>
              <w:rPr>
                <w:rFonts w:cs="Arial"/>
                <w:b/>
                <w:bCs/>
                <w:szCs w:val="24"/>
              </w:rPr>
            </w:pPr>
            <w:permStart w:id="115240456" w:edGrp="everyone" w:colFirst="1" w:colLast="1"/>
            <w:r w:rsidRPr="007C5903">
              <w:rPr>
                <w:rFonts w:cs="Arial"/>
                <w:b/>
                <w:bCs/>
                <w:szCs w:val="24"/>
              </w:rPr>
              <w:t>ACP (Primary Care Nurse) Name:</w:t>
            </w:r>
          </w:p>
        </w:tc>
        <w:tc>
          <w:tcPr>
            <w:tcW w:w="9558" w:type="dxa"/>
            <w:tcBorders>
              <w:top w:val="single" w:sz="4" w:space="0" w:color="auto"/>
              <w:left w:val="single" w:sz="4" w:space="0" w:color="auto"/>
              <w:bottom w:val="single" w:sz="4" w:space="0" w:color="auto"/>
              <w:right w:val="single" w:sz="4" w:space="0" w:color="auto"/>
            </w:tcBorders>
          </w:tcPr>
          <w:p w:rsidR="00BD232D" w:rsidRDefault="00BD232D" w:rsidP="007B3A09">
            <w:pPr>
              <w:rPr>
                <w:rFonts w:cs="Arial"/>
                <w:szCs w:val="24"/>
              </w:rPr>
            </w:pPr>
          </w:p>
        </w:tc>
      </w:tr>
      <w:tr w:rsidR="00BD232D" w:rsidRPr="006D2566" w:rsidTr="007B3A09">
        <w:trPr>
          <w:trHeight w:val="567"/>
        </w:trPr>
        <w:tc>
          <w:tcPr>
            <w:tcW w:w="4390" w:type="dxa"/>
            <w:tcBorders>
              <w:top w:val="single" w:sz="4" w:space="0" w:color="auto"/>
              <w:left w:val="single" w:sz="4" w:space="0" w:color="auto"/>
              <w:bottom w:val="single" w:sz="4" w:space="0" w:color="auto"/>
              <w:right w:val="single" w:sz="4" w:space="0" w:color="auto"/>
            </w:tcBorders>
          </w:tcPr>
          <w:p w:rsidR="00BD232D" w:rsidRPr="007C5903" w:rsidRDefault="00BD232D" w:rsidP="007B3A09">
            <w:pPr>
              <w:jc w:val="right"/>
              <w:rPr>
                <w:rFonts w:cs="Arial"/>
                <w:b/>
                <w:bCs/>
                <w:szCs w:val="24"/>
              </w:rPr>
            </w:pPr>
            <w:permStart w:id="518137088" w:edGrp="everyone" w:colFirst="1" w:colLast="1"/>
            <w:permEnd w:id="115240456"/>
            <w:r w:rsidRPr="007C5903">
              <w:rPr>
                <w:rFonts w:cs="Arial"/>
                <w:b/>
                <w:bCs/>
                <w:szCs w:val="24"/>
              </w:rPr>
              <w:t>Clinical Supervisor Name:</w:t>
            </w:r>
          </w:p>
        </w:tc>
        <w:tc>
          <w:tcPr>
            <w:tcW w:w="9558" w:type="dxa"/>
            <w:tcBorders>
              <w:top w:val="single" w:sz="4" w:space="0" w:color="auto"/>
              <w:left w:val="single" w:sz="4" w:space="0" w:color="auto"/>
              <w:bottom w:val="single" w:sz="4" w:space="0" w:color="auto"/>
              <w:right w:val="single" w:sz="4" w:space="0" w:color="auto"/>
            </w:tcBorders>
          </w:tcPr>
          <w:p w:rsidR="00BD232D" w:rsidRDefault="00BD232D" w:rsidP="007B3A09">
            <w:pPr>
              <w:rPr>
                <w:rFonts w:cs="Arial"/>
                <w:szCs w:val="24"/>
              </w:rPr>
            </w:pPr>
          </w:p>
        </w:tc>
      </w:tr>
      <w:tr w:rsidR="00BD232D" w:rsidRPr="006D2566" w:rsidTr="007B3A09">
        <w:trPr>
          <w:trHeight w:val="567"/>
        </w:trPr>
        <w:tc>
          <w:tcPr>
            <w:tcW w:w="4390" w:type="dxa"/>
            <w:tcBorders>
              <w:top w:val="single" w:sz="4" w:space="0" w:color="auto"/>
              <w:left w:val="single" w:sz="4" w:space="0" w:color="auto"/>
              <w:bottom w:val="single" w:sz="4" w:space="0" w:color="auto"/>
              <w:right w:val="single" w:sz="4" w:space="0" w:color="auto"/>
            </w:tcBorders>
          </w:tcPr>
          <w:p w:rsidR="00BD232D" w:rsidRPr="007C5903" w:rsidRDefault="00BD232D" w:rsidP="007B3A09">
            <w:pPr>
              <w:jc w:val="right"/>
              <w:rPr>
                <w:rFonts w:cs="Arial"/>
                <w:b/>
                <w:bCs/>
                <w:szCs w:val="24"/>
              </w:rPr>
            </w:pPr>
            <w:permStart w:id="2092895569" w:edGrp="everyone" w:colFirst="1" w:colLast="1"/>
            <w:permEnd w:id="518137088"/>
            <w:r>
              <w:rPr>
                <w:rFonts w:cs="Arial"/>
                <w:b/>
                <w:bCs/>
                <w:szCs w:val="24"/>
              </w:rPr>
              <w:t>Presenting Case:</w:t>
            </w:r>
          </w:p>
        </w:tc>
        <w:tc>
          <w:tcPr>
            <w:tcW w:w="9558" w:type="dxa"/>
            <w:tcBorders>
              <w:top w:val="single" w:sz="4" w:space="0" w:color="auto"/>
              <w:left w:val="single" w:sz="4" w:space="0" w:color="auto"/>
              <w:bottom w:val="single" w:sz="4" w:space="0" w:color="auto"/>
              <w:right w:val="single" w:sz="4" w:space="0" w:color="auto"/>
            </w:tcBorders>
          </w:tcPr>
          <w:p w:rsidR="00BD232D" w:rsidRDefault="00BD232D" w:rsidP="007B3A09">
            <w:pPr>
              <w:rPr>
                <w:rFonts w:cs="Arial"/>
                <w:szCs w:val="24"/>
              </w:rPr>
            </w:pPr>
          </w:p>
        </w:tc>
      </w:tr>
      <w:tr w:rsidR="00BD232D" w:rsidRPr="006D2566" w:rsidTr="007B3A09">
        <w:trPr>
          <w:trHeight w:val="567"/>
        </w:trPr>
        <w:tc>
          <w:tcPr>
            <w:tcW w:w="4390" w:type="dxa"/>
            <w:tcBorders>
              <w:top w:val="single" w:sz="4" w:space="0" w:color="auto"/>
              <w:left w:val="single" w:sz="4" w:space="0" w:color="auto"/>
              <w:bottom w:val="single" w:sz="4" w:space="0" w:color="auto"/>
              <w:right w:val="single" w:sz="4" w:space="0" w:color="auto"/>
            </w:tcBorders>
          </w:tcPr>
          <w:p w:rsidR="00BD232D" w:rsidRPr="007C5903" w:rsidRDefault="00BD232D" w:rsidP="007B3A09">
            <w:pPr>
              <w:jc w:val="right"/>
              <w:rPr>
                <w:rFonts w:cs="Arial"/>
                <w:b/>
                <w:bCs/>
                <w:szCs w:val="24"/>
              </w:rPr>
            </w:pPr>
            <w:permStart w:id="527988941" w:edGrp="everyone" w:colFirst="1" w:colLast="1"/>
            <w:permEnd w:id="2092895569"/>
            <w:r w:rsidRPr="007C5903">
              <w:rPr>
                <w:rFonts w:cs="Arial"/>
                <w:b/>
                <w:bCs/>
                <w:szCs w:val="24"/>
              </w:rPr>
              <w:t>Date:</w:t>
            </w:r>
          </w:p>
        </w:tc>
        <w:tc>
          <w:tcPr>
            <w:tcW w:w="9558" w:type="dxa"/>
            <w:tcBorders>
              <w:top w:val="single" w:sz="4" w:space="0" w:color="auto"/>
              <w:left w:val="single" w:sz="4" w:space="0" w:color="auto"/>
              <w:bottom w:val="single" w:sz="4" w:space="0" w:color="auto"/>
              <w:right w:val="single" w:sz="4" w:space="0" w:color="auto"/>
            </w:tcBorders>
          </w:tcPr>
          <w:p w:rsidR="00BD232D" w:rsidRDefault="00BD232D" w:rsidP="007B3A09">
            <w:pPr>
              <w:rPr>
                <w:rFonts w:cs="Arial"/>
                <w:szCs w:val="24"/>
              </w:rPr>
            </w:pPr>
          </w:p>
        </w:tc>
      </w:tr>
      <w:permEnd w:id="527988941"/>
    </w:tbl>
    <w:p w:rsidR="00BD232D" w:rsidRDefault="00BD232D" w:rsidP="00BD232D">
      <w:pPr>
        <w:rPr>
          <w:rFonts w:cs="Arial"/>
          <w:b/>
          <w:szCs w:val="24"/>
          <w:u w:val="single"/>
        </w:rPr>
      </w:pPr>
    </w:p>
    <w:tbl>
      <w:tblPr>
        <w:tblStyle w:val="TableGrid1"/>
        <w:tblW w:w="0" w:type="auto"/>
        <w:tblLook w:val="04A0" w:firstRow="1" w:lastRow="0" w:firstColumn="1" w:lastColumn="0" w:noHBand="0" w:noVBand="1"/>
      </w:tblPr>
      <w:tblGrid>
        <w:gridCol w:w="1413"/>
        <w:gridCol w:w="3260"/>
        <w:gridCol w:w="3969"/>
        <w:gridCol w:w="2516"/>
        <w:gridCol w:w="2790"/>
      </w:tblGrid>
      <w:tr w:rsidR="00BD232D" w:rsidRPr="00824C6E" w:rsidTr="007B3A09">
        <w:tc>
          <w:tcPr>
            <w:tcW w:w="1413" w:type="dxa"/>
            <w:tcBorders>
              <w:top w:val="single" w:sz="4" w:space="0" w:color="auto"/>
              <w:left w:val="single" w:sz="4" w:space="0" w:color="auto"/>
              <w:bottom w:val="single" w:sz="4" w:space="0" w:color="auto"/>
              <w:right w:val="single" w:sz="4" w:space="0" w:color="auto"/>
            </w:tcBorders>
            <w:vAlign w:val="center"/>
            <w:hideMark/>
          </w:tcPr>
          <w:p w:rsidR="00BD232D" w:rsidRPr="00824C6E" w:rsidRDefault="00BD232D" w:rsidP="007B3A09">
            <w:pPr>
              <w:rPr>
                <w:rFonts w:cs="Arial"/>
                <w:b/>
                <w:szCs w:val="24"/>
                <w:u w:val="single"/>
              </w:rPr>
            </w:pPr>
            <w:r w:rsidRPr="00824C6E">
              <w:rPr>
                <w:rFonts w:cs="Arial"/>
                <w:b/>
                <w:szCs w:val="24"/>
                <w:u w:val="single"/>
              </w:rPr>
              <w:t xml:space="preserve">GRADES </w:t>
            </w:r>
          </w:p>
        </w:tc>
        <w:tc>
          <w:tcPr>
            <w:tcW w:w="3260" w:type="dxa"/>
            <w:tcBorders>
              <w:top w:val="single" w:sz="4" w:space="0" w:color="auto"/>
              <w:left w:val="single" w:sz="4" w:space="0" w:color="auto"/>
              <w:bottom w:val="single" w:sz="4" w:space="0" w:color="auto"/>
              <w:right w:val="single" w:sz="4" w:space="0" w:color="auto"/>
            </w:tcBorders>
            <w:vAlign w:val="center"/>
            <w:hideMark/>
          </w:tcPr>
          <w:p w:rsidR="00BD232D" w:rsidRPr="00824C6E" w:rsidRDefault="00BD232D" w:rsidP="007B3A09">
            <w:pPr>
              <w:rPr>
                <w:rFonts w:cs="Arial"/>
                <w:b/>
                <w:szCs w:val="24"/>
              </w:rPr>
            </w:pPr>
            <w:r w:rsidRPr="00824C6E">
              <w:rPr>
                <w:rFonts w:cs="Arial"/>
                <w:b/>
                <w:szCs w:val="24"/>
              </w:rPr>
              <w:t xml:space="preserve">I </w:t>
            </w:r>
            <w:r w:rsidRPr="00824C6E">
              <w:rPr>
                <w:rFonts w:cs="Arial"/>
                <w:bCs/>
                <w:szCs w:val="24"/>
              </w:rPr>
              <w:t>– Insufficient evidence</w:t>
            </w:r>
          </w:p>
        </w:tc>
        <w:tc>
          <w:tcPr>
            <w:tcW w:w="3969" w:type="dxa"/>
            <w:tcBorders>
              <w:top w:val="single" w:sz="4" w:space="0" w:color="auto"/>
              <w:left w:val="single" w:sz="4" w:space="0" w:color="auto"/>
              <w:bottom w:val="single" w:sz="4" w:space="0" w:color="auto"/>
              <w:right w:val="single" w:sz="4" w:space="0" w:color="auto"/>
            </w:tcBorders>
            <w:vAlign w:val="center"/>
            <w:hideMark/>
          </w:tcPr>
          <w:p w:rsidR="00BD232D" w:rsidRPr="00824C6E" w:rsidRDefault="00BD232D" w:rsidP="007B3A09">
            <w:pPr>
              <w:rPr>
                <w:rFonts w:cs="Arial"/>
                <w:b/>
                <w:szCs w:val="24"/>
              </w:rPr>
            </w:pPr>
            <w:r w:rsidRPr="00824C6E">
              <w:rPr>
                <w:rFonts w:cs="Arial"/>
                <w:b/>
                <w:szCs w:val="24"/>
              </w:rPr>
              <w:t xml:space="preserve">N </w:t>
            </w:r>
            <w:r w:rsidRPr="00824C6E">
              <w:rPr>
                <w:rFonts w:cs="Arial"/>
                <w:bCs/>
                <w:szCs w:val="24"/>
              </w:rPr>
              <w:t>– Needs further development</w:t>
            </w:r>
          </w:p>
        </w:tc>
        <w:tc>
          <w:tcPr>
            <w:tcW w:w="2516" w:type="dxa"/>
            <w:tcBorders>
              <w:top w:val="single" w:sz="4" w:space="0" w:color="auto"/>
              <w:left w:val="single" w:sz="4" w:space="0" w:color="auto"/>
              <w:bottom w:val="single" w:sz="4" w:space="0" w:color="auto"/>
              <w:right w:val="single" w:sz="4" w:space="0" w:color="auto"/>
            </w:tcBorders>
            <w:vAlign w:val="center"/>
            <w:hideMark/>
          </w:tcPr>
          <w:p w:rsidR="00BD232D" w:rsidRPr="00824C6E" w:rsidRDefault="00BD232D" w:rsidP="007B3A09">
            <w:pPr>
              <w:rPr>
                <w:rFonts w:cs="Arial"/>
                <w:b/>
                <w:szCs w:val="24"/>
              </w:rPr>
            </w:pPr>
            <w:r w:rsidRPr="00824C6E">
              <w:rPr>
                <w:rFonts w:cs="Arial"/>
                <w:b/>
                <w:szCs w:val="24"/>
              </w:rPr>
              <w:t xml:space="preserve">C </w:t>
            </w:r>
            <w:r w:rsidRPr="00824C6E">
              <w:rPr>
                <w:rFonts w:cs="Arial"/>
                <w:bCs/>
                <w:szCs w:val="24"/>
              </w:rPr>
              <w:t>- Capable</w:t>
            </w:r>
          </w:p>
        </w:tc>
        <w:tc>
          <w:tcPr>
            <w:tcW w:w="2790" w:type="dxa"/>
            <w:tcBorders>
              <w:top w:val="single" w:sz="4" w:space="0" w:color="auto"/>
              <w:left w:val="single" w:sz="4" w:space="0" w:color="auto"/>
              <w:bottom w:val="single" w:sz="4" w:space="0" w:color="auto"/>
              <w:right w:val="single" w:sz="4" w:space="0" w:color="auto"/>
            </w:tcBorders>
            <w:vAlign w:val="center"/>
            <w:hideMark/>
          </w:tcPr>
          <w:p w:rsidR="00BD232D" w:rsidRPr="00824C6E" w:rsidRDefault="00BD232D" w:rsidP="007B3A09">
            <w:pPr>
              <w:rPr>
                <w:rFonts w:cs="Arial"/>
                <w:b/>
                <w:szCs w:val="24"/>
              </w:rPr>
            </w:pPr>
            <w:r w:rsidRPr="00824C6E">
              <w:rPr>
                <w:rFonts w:cs="Arial"/>
                <w:b/>
                <w:szCs w:val="24"/>
              </w:rPr>
              <w:t xml:space="preserve">E </w:t>
            </w:r>
            <w:r w:rsidRPr="00824C6E">
              <w:rPr>
                <w:rFonts w:cs="Arial"/>
                <w:bCs/>
                <w:szCs w:val="24"/>
              </w:rPr>
              <w:t>- Excellent</w:t>
            </w:r>
          </w:p>
        </w:tc>
      </w:tr>
    </w:tbl>
    <w:p w:rsidR="00BD232D" w:rsidRPr="006D2566" w:rsidRDefault="00BD232D" w:rsidP="00BD232D">
      <w:pPr>
        <w:rPr>
          <w:rFonts w:cs="Arial"/>
          <w:b/>
          <w:szCs w:val="24"/>
          <w:u w:val="single"/>
        </w:rPr>
      </w:pPr>
    </w:p>
    <w:tbl>
      <w:tblPr>
        <w:tblStyle w:val="TableGrid"/>
        <w:tblW w:w="13919" w:type="dxa"/>
        <w:tblInd w:w="-32" w:type="dxa"/>
        <w:tblLook w:val="04A0" w:firstRow="1" w:lastRow="0" w:firstColumn="1" w:lastColumn="0" w:noHBand="0" w:noVBand="1"/>
      </w:tblPr>
      <w:tblGrid>
        <w:gridCol w:w="643"/>
        <w:gridCol w:w="2511"/>
        <w:gridCol w:w="4620"/>
        <w:gridCol w:w="5062"/>
        <w:gridCol w:w="1083"/>
      </w:tblGrid>
      <w:tr w:rsidR="00BD232D" w:rsidRPr="007201A0" w:rsidTr="007B3A09">
        <w:trPr>
          <w:tblHeader/>
        </w:trPr>
        <w:tc>
          <w:tcPr>
            <w:tcW w:w="64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D232D" w:rsidRPr="007201A0" w:rsidRDefault="00BD232D" w:rsidP="007B3A09">
            <w:pPr>
              <w:jc w:val="center"/>
              <w:rPr>
                <w:rFonts w:cs="Arial"/>
                <w:b/>
                <w:szCs w:val="24"/>
              </w:rPr>
            </w:pPr>
            <w:r w:rsidRPr="007201A0">
              <w:rPr>
                <w:rFonts w:cs="Arial"/>
                <w:b/>
                <w:szCs w:val="24"/>
              </w:rPr>
              <w:t>NO.</w:t>
            </w:r>
          </w:p>
        </w:tc>
        <w:tc>
          <w:tcPr>
            <w:tcW w:w="251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D232D" w:rsidRPr="007201A0" w:rsidRDefault="00BD232D" w:rsidP="007B3A09">
            <w:pPr>
              <w:jc w:val="center"/>
              <w:rPr>
                <w:rFonts w:cs="Arial"/>
                <w:b/>
                <w:szCs w:val="24"/>
              </w:rPr>
            </w:pPr>
            <w:r w:rsidRPr="007201A0">
              <w:rPr>
                <w:rFonts w:cs="Arial"/>
                <w:b/>
                <w:szCs w:val="24"/>
              </w:rPr>
              <w:t>CAPABILITIES</w:t>
            </w:r>
          </w:p>
        </w:tc>
        <w:tc>
          <w:tcPr>
            <w:tcW w:w="46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D232D" w:rsidRPr="007201A0" w:rsidRDefault="00BD232D" w:rsidP="007B3A09">
            <w:pPr>
              <w:rPr>
                <w:rFonts w:cs="Arial"/>
                <w:b/>
                <w:szCs w:val="24"/>
              </w:rPr>
            </w:pPr>
            <w:r w:rsidRPr="007201A0">
              <w:rPr>
                <w:rFonts w:cs="Arial"/>
                <w:b/>
                <w:szCs w:val="24"/>
              </w:rPr>
              <w:t>QUESTIONS</w:t>
            </w:r>
          </w:p>
        </w:tc>
        <w:tc>
          <w:tcPr>
            <w:tcW w:w="5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D232D" w:rsidRPr="007201A0" w:rsidRDefault="00BD232D" w:rsidP="007B3A09">
            <w:pPr>
              <w:rPr>
                <w:rFonts w:cs="Arial"/>
                <w:b/>
                <w:szCs w:val="24"/>
              </w:rPr>
            </w:pPr>
            <w:r w:rsidRPr="007201A0">
              <w:rPr>
                <w:rFonts w:cs="Arial"/>
                <w:b/>
                <w:szCs w:val="24"/>
              </w:rPr>
              <w:t>EVIDENCE OBTAINED</w:t>
            </w:r>
          </w:p>
        </w:tc>
        <w:tc>
          <w:tcPr>
            <w:tcW w:w="108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D232D" w:rsidRPr="007201A0" w:rsidRDefault="00BD232D" w:rsidP="007B3A09">
            <w:pPr>
              <w:jc w:val="center"/>
              <w:rPr>
                <w:rFonts w:cs="Arial"/>
                <w:b/>
                <w:szCs w:val="24"/>
              </w:rPr>
            </w:pPr>
            <w:r w:rsidRPr="007201A0">
              <w:rPr>
                <w:rFonts w:cs="Arial"/>
                <w:b/>
                <w:szCs w:val="24"/>
              </w:rPr>
              <w:t>GRADE</w:t>
            </w:r>
          </w:p>
        </w:tc>
      </w:tr>
      <w:tr w:rsidR="00BD232D" w:rsidRPr="007201A0" w:rsidTr="007B3A09">
        <w:tc>
          <w:tcPr>
            <w:tcW w:w="13919"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D232D" w:rsidRPr="007201A0" w:rsidRDefault="00BD232D" w:rsidP="007B3A09">
            <w:pPr>
              <w:rPr>
                <w:rFonts w:cs="Arial"/>
                <w:b/>
                <w:szCs w:val="24"/>
              </w:rPr>
            </w:pPr>
            <w:r w:rsidRPr="007201A0">
              <w:rPr>
                <w:rFonts w:cs="Arial"/>
                <w:b/>
                <w:szCs w:val="24"/>
              </w:rPr>
              <w:t>Domain A. Person-centred collaborative working</w:t>
            </w:r>
          </w:p>
        </w:tc>
      </w:tr>
      <w:tr w:rsidR="00BD232D" w:rsidRPr="006D2566" w:rsidTr="007B3A09">
        <w:trPr>
          <w:trHeight w:val="3367"/>
        </w:trPr>
        <w:tc>
          <w:tcPr>
            <w:tcW w:w="643" w:type="dxa"/>
            <w:tcBorders>
              <w:top w:val="single" w:sz="4" w:space="0" w:color="auto"/>
              <w:left w:val="single" w:sz="4" w:space="0" w:color="auto"/>
              <w:bottom w:val="single" w:sz="4" w:space="0" w:color="auto"/>
              <w:right w:val="single" w:sz="4" w:space="0" w:color="auto"/>
            </w:tcBorders>
            <w:hideMark/>
          </w:tcPr>
          <w:p w:rsidR="00BD232D" w:rsidRPr="007201A0" w:rsidRDefault="00BD232D" w:rsidP="007B3A09">
            <w:pPr>
              <w:spacing w:after="0"/>
              <w:rPr>
                <w:rFonts w:cs="Arial"/>
                <w:b/>
                <w:szCs w:val="24"/>
              </w:rPr>
            </w:pPr>
            <w:permStart w:id="638479751" w:edGrp="everyone" w:colFirst="2" w:colLast="2"/>
            <w:permStart w:id="1437339280" w:edGrp="everyone" w:colFirst="3" w:colLast="3"/>
            <w:permStart w:id="1128364955" w:edGrp="everyone" w:colFirst="4" w:colLast="4"/>
            <w:r w:rsidRPr="007201A0">
              <w:rPr>
                <w:rFonts w:cs="Arial"/>
                <w:b/>
                <w:szCs w:val="24"/>
              </w:rPr>
              <w:t>1</w:t>
            </w:r>
          </w:p>
        </w:tc>
        <w:tc>
          <w:tcPr>
            <w:tcW w:w="2511" w:type="dxa"/>
            <w:tcBorders>
              <w:top w:val="single" w:sz="4" w:space="0" w:color="auto"/>
              <w:left w:val="single" w:sz="4" w:space="0" w:color="auto"/>
              <w:bottom w:val="single" w:sz="4" w:space="0" w:color="auto"/>
              <w:right w:val="single" w:sz="4" w:space="0" w:color="auto"/>
            </w:tcBorders>
            <w:hideMark/>
          </w:tcPr>
          <w:p w:rsidR="00BD232D" w:rsidRPr="007201A0" w:rsidRDefault="00BD232D" w:rsidP="007B3A09">
            <w:pPr>
              <w:spacing w:after="0"/>
              <w:rPr>
                <w:rFonts w:cs="Arial"/>
                <w:b/>
                <w:szCs w:val="24"/>
              </w:rPr>
            </w:pPr>
            <w:r w:rsidRPr="007201A0">
              <w:rPr>
                <w:rFonts w:cs="Arial"/>
                <w:b/>
                <w:szCs w:val="24"/>
              </w:rPr>
              <w:t>Communication &amp; consultation skills</w:t>
            </w:r>
          </w:p>
        </w:tc>
        <w:tc>
          <w:tcPr>
            <w:tcW w:w="4620" w:type="dxa"/>
            <w:tcBorders>
              <w:top w:val="single" w:sz="4" w:space="0" w:color="auto"/>
              <w:left w:val="single" w:sz="4" w:space="0" w:color="auto"/>
              <w:bottom w:val="single" w:sz="4" w:space="0" w:color="auto"/>
              <w:right w:val="single" w:sz="4" w:space="0" w:color="auto"/>
            </w:tcBorders>
          </w:tcPr>
          <w:p w:rsidR="00BD232D" w:rsidRPr="007201A0" w:rsidRDefault="00BD232D" w:rsidP="007B3A09">
            <w:pPr>
              <w:spacing w:after="0"/>
              <w:rPr>
                <w:rFonts w:cs="Arial"/>
                <w:bCs/>
                <w:szCs w:val="24"/>
              </w:rPr>
            </w:pPr>
          </w:p>
        </w:tc>
        <w:tc>
          <w:tcPr>
            <w:tcW w:w="5062" w:type="dxa"/>
            <w:tcBorders>
              <w:top w:val="single" w:sz="4" w:space="0" w:color="auto"/>
              <w:left w:val="single" w:sz="4" w:space="0" w:color="auto"/>
              <w:bottom w:val="single" w:sz="4" w:space="0" w:color="auto"/>
              <w:right w:val="single" w:sz="4" w:space="0" w:color="auto"/>
            </w:tcBorders>
          </w:tcPr>
          <w:p w:rsidR="00BD232D" w:rsidRPr="007201A0" w:rsidRDefault="00BD232D" w:rsidP="007B3A09">
            <w:pPr>
              <w:spacing w:after="0"/>
              <w:rPr>
                <w:rFonts w:cs="Arial"/>
                <w:bCs/>
                <w:szCs w:val="24"/>
              </w:rPr>
            </w:pPr>
          </w:p>
        </w:tc>
        <w:tc>
          <w:tcPr>
            <w:tcW w:w="1083" w:type="dxa"/>
            <w:tcBorders>
              <w:top w:val="single" w:sz="4" w:space="0" w:color="auto"/>
              <w:left w:val="single" w:sz="4" w:space="0" w:color="auto"/>
              <w:bottom w:val="single" w:sz="4" w:space="0" w:color="auto"/>
              <w:right w:val="single" w:sz="4" w:space="0" w:color="auto"/>
            </w:tcBorders>
          </w:tcPr>
          <w:p w:rsidR="00BD232D" w:rsidRPr="007201A0" w:rsidRDefault="00BD232D" w:rsidP="007B3A09">
            <w:pPr>
              <w:spacing w:after="0"/>
              <w:rPr>
                <w:rFonts w:cs="Arial"/>
                <w:bCs/>
                <w:szCs w:val="24"/>
              </w:rPr>
            </w:pPr>
          </w:p>
        </w:tc>
      </w:tr>
      <w:tr w:rsidR="00BD232D" w:rsidRPr="006D2566" w:rsidTr="007B3A09">
        <w:trPr>
          <w:trHeight w:val="2576"/>
        </w:trPr>
        <w:tc>
          <w:tcPr>
            <w:tcW w:w="643" w:type="dxa"/>
            <w:tcBorders>
              <w:top w:val="single" w:sz="4" w:space="0" w:color="auto"/>
              <w:left w:val="single" w:sz="4" w:space="0" w:color="auto"/>
              <w:bottom w:val="single" w:sz="4" w:space="0" w:color="auto"/>
              <w:right w:val="single" w:sz="4" w:space="0" w:color="auto"/>
            </w:tcBorders>
            <w:hideMark/>
          </w:tcPr>
          <w:p w:rsidR="00BD232D" w:rsidRPr="007201A0" w:rsidRDefault="00BD232D" w:rsidP="007B3A09">
            <w:pPr>
              <w:spacing w:after="0"/>
              <w:rPr>
                <w:rFonts w:cs="Arial"/>
                <w:b/>
                <w:szCs w:val="24"/>
              </w:rPr>
            </w:pPr>
            <w:permStart w:id="2059684891" w:edGrp="everyone" w:colFirst="2" w:colLast="2"/>
            <w:permStart w:id="812321436" w:edGrp="everyone" w:colFirst="3" w:colLast="3"/>
            <w:permStart w:id="1236613298" w:edGrp="everyone" w:colFirst="4" w:colLast="4"/>
            <w:permEnd w:id="638479751"/>
            <w:permEnd w:id="1437339280"/>
            <w:permEnd w:id="1128364955"/>
            <w:r w:rsidRPr="007201A0">
              <w:rPr>
                <w:rFonts w:cs="Arial"/>
                <w:b/>
                <w:szCs w:val="24"/>
              </w:rPr>
              <w:t>2</w:t>
            </w:r>
          </w:p>
        </w:tc>
        <w:tc>
          <w:tcPr>
            <w:tcW w:w="2511" w:type="dxa"/>
            <w:tcBorders>
              <w:top w:val="single" w:sz="4" w:space="0" w:color="auto"/>
              <w:left w:val="single" w:sz="4" w:space="0" w:color="auto"/>
              <w:bottom w:val="single" w:sz="4" w:space="0" w:color="auto"/>
              <w:right w:val="single" w:sz="4" w:space="0" w:color="auto"/>
            </w:tcBorders>
          </w:tcPr>
          <w:p w:rsidR="00BD232D" w:rsidRPr="007201A0" w:rsidRDefault="00BD232D" w:rsidP="007B3A09">
            <w:pPr>
              <w:pStyle w:val="TableContents"/>
              <w:rPr>
                <w:rFonts w:ascii="Arial" w:hAnsi="Arial" w:cs="Arial"/>
                <w:b/>
              </w:rPr>
            </w:pPr>
            <w:r w:rsidRPr="007201A0">
              <w:rPr>
                <w:rFonts w:ascii="Arial" w:hAnsi="Arial" w:cs="Arial"/>
                <w:b/>
              </w:rPr>
              <w:t>Practising holistically to personalise care and promote public and person health</w:t>
            </w:r>
          </w:p>
        </w:tc>
        <w:tc>
          <w:tcPr>
            <w:tcW w:w="4620" w:type="dxa"/>
            <w:tcBorders>
              <w:top w:val="single" w:sz="4" w:space="0" w:color="auto"/>
              <w:left w:val="single" w:sz="4" w:space="0" w:color="auto"/>
              <w:bottom w:val="single" w:sz="4" w:space="0" w:color="auto"/>
              <w:right w:val="single" w:sz="4" w:space="0" w:color="auto"/>
            </w:tcBorders>
          </w:tcPr>
          <w:p w:rsidR="00BD232D" w:rsidRPr="007201A0" w:rsidRDefault="00BD232D" w:rsidP="007B3A09">
            <w:pPr>
              <w:spacing w:after="0"/>
              <w:rPr>
                <w:rFonts w:cs="Arial"/>
                <w:bCs/>
                <w:szCs w:val="24"/>
              </w:rPr>
            </w:pPr>
          </w:p>
        </w:tc>
        <w:tc>
          <w:tcPr>
            <w:tcW w:w="5062" w:type="dxa"/>
            <w:tcBorders>
              <w:top w:val="single" w:sz="4" w:space="0" w:color="auto"/>
              <w:left w:val="single" w:sz="4" w:space="0" w:color="auto"/>
              <w:bottom w:val="single" w:sz="4" w:space="0" w:color="auto"/>
              <w:right w:val="single" w:sz="4" w:space="0" w:color="auto"/>
            </w:tcBorders>
          </w:tcPr>
          <w:p w:rsidR="00BD232D" w:rsidRPr="007201A0" w:rsidRDefault="00BD232D" w:rsidP="007B3A09">
            <w:pPr>
              <w:spacing w:after="0"/>
              <w:rPr>
                <w:rFonts w:cs="Arial"/>
                <w:bCs/>
                <w:szCs w:val="24"/>
              </w:rPr>
            </w:pPr>
          </w:p>
        </w:tc>
        <w:tc>
          <w:tcPr>
            <w:tcW w:w="1083" w:type="dxa"/>
            <w:tcBorders>
              <w:top w:val="single" w:sz="4" w:space="0" w:color="auto"/>
              <w:left w:val="single" w:sz="4" w:space="0" w:color="auto"/>
              <w:bottom w:val="single" w:sz="4" w:space="0" w:color="auto"/>
              <w:right w:val="single" w:sz="4" w:space="0" w:color="auto"/>
            </w:tcBorders>
          </w:tcPr>
          <w:p w:rsidR="00BD232D" w:rsidRPr="007201A0" w:rsidRDefault="00BD232D" w:rsidP="007B3A09">
            <w:pPr>
              <w:spacing w:after="0"/>
              <w:rPr>
                <w:rFonts w:cs="Arial"/>
                <w:bCs/>
                <w:szCs w:val="24"/>
              </w:rPr>
            </w:pPr>
          </w:p>
        </w:tc>
      </w:tr>
      <w:tr w:rsidR="00BD232D" w:rsidRPr="006D2566" w:rsidTr="007B3A09">
        <w:trPr>
          <w:trHeight w:val="2838"/>
        </w:trPr>
        <w:tc>
          <w:tcPr>
            <w:tcW w:w="643" w:type="dxa"/>
            <w:tcBorders>
              <w:top w:val="single" w:sz="4" w:space="0" w:color="auto"/>
              <w:left w:val="single" w:sz="4" w:space="0" w:color="auto"/>
              <w:bottom w:val="single" w:sz="4" w:space="0" w:color="auto"/>
              <w:right w:val="single" w:sz="4" w:space="0" w:color="auto"/>
            </w:tcBorders>
            <w:hideMark/>
          </w:tcPr>
          <w:p w:rsidR="00BD232D" w:rsidRPr="007201A0" w:rsidRDefault="00BD232D" w:rsidP="007B3A09">
            <w:pPr>
              <w:spacing w:after="0"/>
              <w:rPr>
                <w:rFonts w:cs="Arial"/>
                <w:b/>
                <w:szCs w:val="24"/>
              </w:rPr>
            </w:pPr>
            <w:permStart w:id="1921668607" w:edGrp="everyone" w:colFirst="2" w:colLast="2"/>
            <w:permStart w:id="1978297387" w:edGrp="everyone" w:colFirst="3" w:colLast="3"/>
            <w:permStart w:id="1070623662" w:edGrp="everyone" w:colFirst="4" w:colLast="4"/>
            <w:permEnd w:id="2059684891"/>
            <w:permEnd w:id="812321436"/>
            <w:permEnd w:id="1236613298"/>
            <w:r w:rsidRPr="007201A0">
              <w:rPr>
                <w:rFonts w:cs="Arial"/>
                <w:b/>
                <w:szCs w:val="24"/>
              </w:rPr>
              <w:t>3</w:t>
            </w:r>
          </w:p>
        </w:tc>
        <w:tc>
          <w:tcPr>
            <w:tcW w:w="2511" w:type="dxa"/>
            <w:tcBorders>
              <w:top w:val="single" w:sz="4" w:space="0" w:color="auto"/>
              <w:left w:val="single" w:sz="4" w:space="0" w:color="auto"/>
              <w:bottom w:val="single" w:sz="4" w:space="0" w:color="auto"/>
              <w:right w:val="single" w:sz="4" w:space="0" w:color="auto"/>
            </w:tcBorders>
          </w:tcPr>
          <w:p w:rsidR="00BD232D" w:rsidRPr="007201A0" w:rsidRDefault="00BD232D" w:rsidP="007B3A09">
            <w:pPr>
              <w:pStyle w:val="TableContents"/>
              <w:rPr>
                <w:rFonts w:ascii="Arial" w:hAnsi="Arial" w:cs="Arial"/>
                <w:b/>
              </w:rPr>
            </w:pPr>
            <w:r w:rsidRPr="007201A0">
              <w:rPr>
                <w:rFonts w:ascii="Arial" w:hAnsi="Arial" w:cs="Arial"/>
                <w:b/>
              </w:rPr>
              <w:t>Working with colleagues and in teams</w:t>
            </w:r>
          </w:p>
        </w:tc>
        <w:tc>
          <w:tcPr>
            <w:tcW w:w="4620" w:type="dxa"/>
            <w:tcBorders>
              <w:top w:val="single" w:sz="4" w:space="0" w:color="auto"/>
              <w:left w:val="single" w:sz="4" w:space="0" w:color="auto"/>
              <w:bottom w:val="single" w:sz="4" w:space="0" w:color="auto"/>
              <w:right w:val="single" w:sz="4" w:space="0" w:color="auto"/>
            </w:tcBorders>
          </w:tcPr>
          <w:p w:rsidR="00BD232D" w:rsidRPr="007201A0" w:rsidRDefault="00BD232D" w:rsidP="007B3A09">
            <w:pPr>
              <w:spacing w:after="0"/>
              <w:rPr>
                <w:rFonts w:cs="Arial"/>
                <w:bCs/>
                <w:szCs w:val="24"/>
              </w:rPr>
            </w:pPr>
          </w:p>
        </w:tc>
        <w:tc>
          <w:tcPr>
            <w:tcW w:w="5062" w:type="dxa"/>
            <w:tcBorders>
              <w:top w:val="single" w:sz="4" w:space="0" w:color="auto"/>
              <w:left w:val="single" w:sz="4" w:space="0" w:color="auto"/>
              <w:bottom w:val="single" w:sz="4" w:space="0" w:color="auto"/>
              <w:right w:val="single" w:sz="4" w:space="0" w:color="auto"/>
            </w:tcBorders>
          </w:tcPr>
          <w:p w:rsidR="00BD232D" w:rsidRPr="007201A0" w:rsidRDefault="00BD232D" w:rsidP="007B3A09">
            <w:pPr>
              <w:spacing w:after="0"/>
              <w:rPr>
                <w:rFonts w:cs="Arial"/>
                <w:bCs/>
                <w:szCs w:val="24"/>
              </w:rPr>
            </w:pPr>
          </w:p>
        </w:tc>
        <w:tc>
          <w:tcPr>
            <w:tcW w:w="1083" w:type="dxa"/>
            <w:tcBorders>
              <w:top w:val="single" w:sz="4" w:space="0" w:color="auto"/>
              <w:left w:val="single" w:sz="4" w:space="0" w:color="auto"/>
              <w:bottom w:val="single" w:sz="4" w:space="0" w:color="auto"/>
              <w:right w:val="single" w:sz="4" w:space="0" w:color="auto"/>
            </w:tcBorders>
          </w:tcPr>
          <w:p w:rsidR="00BD232D" w:rsidRPr="007201A0" w:rsidRDefault="00BD232D" w:rsidP="007B3A09">
            <w:pPr>
              <w:spacing w:after="0"/>
              <w:jc w:val="center"/>
              <w:rPr>
                <w:rFonts w:cs="Arial"/>
                <w:bCs/>
                <w:szCs w:val="24"/>
              </w:rPr>
            </w:pPr>
          </w:p>
        </w:tc>
      </w:tr>
      <w:tr w:rsidR="00BD232D" w:rsidRPr="006D2566" w:rsidTr="007B3A09">
        <w:trPr>
          <w:trHeight w:val="2833"/>
        </w:trPr>
        <w:tc>
          <w:tcPr>
            <w:tcW w:w="643" w:type="dxa"/>
            <w:tcBorders>
              <w:top w:val="single" w:sz="4" w:space="0" w:color="auto"/>
              <w:left w:val="single" w:sz="4" w:space="0" w:color="auto"/>
              <w:bottom w:val="single" w:sz="4" w:space="0" w:color="auto"/>
              <w:right w:val="single" w:sz="4" w:space="0" w:color="auto"/>
            </w:tcBorders>
            <w:hideMark/>
          </w:tcPr>
          <w:p w:rsidR="00BD232D" w:rsidRPr="007201A0" w:rsidRDefault="00BD232D" w:rsidP="007B3A09">
            <w:pPr>
              <w:spacing w:after="0"/>
              <w:rPr>
                <w:rFonts w:cs="Arial"/>
                <w:b/>
                <w:szCs w:val="24"/>
              </w:rPr>
            </w:pPr>
            <w:permStart w:id="1316052893" w:edGrp="everyone" w:colFirst="2" w:colLast="2"/>
            <w:permStart w:id="1066797574" w:edGrp="everyone" w:colFirst="3" w:colLast="3"/>
            <w:permStart w:id="1257973447" w:edGrp="everyone" w:colFirst="4" w:colLast="4"/>
            <w:permEnd w:id="1921668607"/>
            <w:permEnd w:id="1978297387"/>
            <w:permEnd w:id="1070623662"/>
            <w:r w:rsidRPr="007201A0">
              <w:rPr>
                <w:rFonts w:cs="Arial"/>
                <w:b/>
                <w:szCs w:val="24"/>
              </w:rPr>
              <w:t>4</w:t>
            </w:r>
          </w:p>
        </w:tc>
        <w:tc>
          <w:tcPr>
            <w:tcW w:w="2511" w:type="dxa"/>
            <w:tcBorders>
              <w:top w:val="single" w:sz="4" w:space="0" w:color="auto"/>
              <w:left w:val="single" w:sz="4" w:space="0" w:color="auto"/>
              <w:bottom w:val="single" w:sz="4" w:space="0" w:color="auto"/>
              <w:right w:val="single" w:sz="4" w:space="0" w:color="auto"/>
            </w:tcBorders>
            <w:hideMark/>
          </w:tcPr>
          <w:p w:rsidR="00BD232D" w:rsidRPr="007201A0" w:rsidRDefault="00BD232D" w:rsidP="007B3A09">
            <w:pPr>
              <w:spacing w:after="0"/>
              <w:rPr>
                <w:rFonts w:cs="Arial"/>
                <w:b/>
                <w:szCs w:val="24"/>
              </w:rPr>
            </w:pPr>
            <w:r w:rsidRPr="007201A0">
              <w:rPr>
                <w:rFonts w:cs="Arial"/>
                <w:b/>
                <w:szCs w:val="24"/>
              </w:rPr>
              <w:t>Maintaining an ethical approach &amp; fitness to practice</w:t>
            </w:r>
          </w:p>
        </w:tc>
        <w:tc>
          <w:tcPr>
            <w:tcW w:w="4620" w:type="dxa"/>
            <w:tcBorders>
              <w:top w:val="single" w:sz="4" w:space="0" w:color="auto"/>
              <w:left w:val="single" w:sz="4" w:space="0" w:color="auto"/>
              <w:bottom w:val="single" w:sz="4" w:space="0" w:color="auto"/>
              <w:right w:val="single" w:sz="4" w:space="0" w:color="auto"/>
            </w:tcBorders>
          </w:tcPr>
          <w:p w:rsidR="00BD232D" w:rsidRPr="007201A0" w:rsidRDefault="00BD232D" w:rsidP="007B3A09">
            <w:pPr>
              <w:spacing w:after="0"/>
              <w:rPr>
                <w:rFonts w:cs="Arial"/>
                <w:bCs/>
                <w:szCs w:val="24"/>
              </w:rPr>
            </w:pPr>
          </w:p>
        </w:tc>
        <w:tc>
          <w:tcPr>
            <w:tcW w:w="5062" w:type="dxa"/>
            <w:tcBorders>
              <w:top w:val="single" w:sz="4" w:space="0" w:color="auto"/>
              <w:left w:val="single" w:sz="4" w:space="0" w:color="auto"/>
              <w:bottom w:val="single" w:sz="4" w:space="0" w:color="auto"/>
              <w:right w:val="single" w:sz="4" w:space="0" w:color="auto"/>
            </w:tcBorders>
          </w:tcPr>
          <w:p w:rsidR="00BD232D" w:rsidRPr="007201A0" w:rsidRDefault="00BD232D" w:rsidP="007B3A09">
            <w:pPr>
              <w:spacing w:after="0"/>
              <w:rPr>
                <w:rFonts w:cs="Arial"/>
                <w:bCs/>
                <w:szCs w:val="24"/>
              </w:rPr>
            </w:pPr>
          </w:p>
        </w:tc>
        <w:tc>
          <w:tcPr>
            <w:tcW w:w="1083" w:type="dxa"/>
            <w:tcBorders>
              <w:top w:val="single" w:sz="4" w:space="0" w:color="auto"/>
              <w:left w:val="single" w:sz="4" w:space="0" w:color="auto"/>
              <w:bottom w:val="single" w:sz="4" w:space="0" w:color="auto"/>
              <w:right w:val="single" w:sz="4" w:space="0" w:color="auto"/>
            </w:tcBorders>
          </w:tcPr>
          <w:p w:rsidR="00BD232D" w:rsidRPr="007201A0" w:rsidRDefault="00BD232D" w:rsidP="007B3A09">
            <w:pPr>
              <w:spacing w:after="0"/>
              <w:jc w:val="center"/>
              <w:rPr>
                <w:rFonts w:cs="Arial"/>
                <w:bCs/>
                <w:szCs w:val="24"/>
              </w:rPr>
            </w:pPr>
          </w:p>
        </w:tc>
      </w:tr>
      <w:permEnd w:id="1316052893"/>
      <w:permEnd w:id="1066797574"/>
      <w:permEnd w:id="1257973447"/>
      <w:tr w:rsidR="00BD232D" w:rsidRPr="006D2566" w:rsidTr="007B3A09">
        <w:tc>
          <w:tcPr>
            <w:tcW w:w="13919" w:type="dxa"/>
            <w:gridSpan w:val="5"/>
            <w:tcBorders>
              <w:top w:val="single" w:sz="4" w:space="0" w:color="auto"/>
              <w:left w:val="single" w:sz="2" w:space="0" w:color="000000"/>
              <w:bottom w:val="single" w:sz="2" w:space="0" w:color="000000"/>
              <w:right w:val="single" w:sz="2" w:space="0" w:color="000000"/>
            </w:tcBorders>
            <w:shd w:val="clear" w:color="auto" w:fill="F2F2F2" w:themeFill="background1" w:themeFillShade="F2"/>
            <w:hideMark/>
          </w:tcPr>
          <w:p w:rsidR="00BD232D" w:rsidRPr="007201A0" w:rsidRDefault="00BD232D" w:rsidP="007B3A09">
            <w:pPr>
              <w:pStyle w:val="TableContents"/>
              <w:spacing w:after="120"/>
              <w:rPr>
                <w:rFonts w:ascii="Arial" w:hAnsi="Arial" w:cs="Arial"/>
                <w:b/>
              </w:rPr>
            </w:pPr>
            <w:r w:rsidRPr="007201A0">
              <w:rPr>
                <w:rFonts w:ascii="Arial" w:hAnsi="Arial" w:cs="Arial"/>
                <w:b/>
              </w:rPr>
              <w:t>Domain B. Assessment, investigations and diagnosis</w:t>
            </w:r>
          </w:p>
        </w:tc>
      </w:tr>
      <w:tr w:rsidR="00BD232D" w:rsidRPr="006D2566" w:rsidTr="007B3A09">
        <w:trPr>
          <w:trHeight w:val="2486"/>
        </w:trPr>
        <w:tc>
          <w:tcPr>
            <w:tcW w:w="643" w:type="dxa"/>
            <w:tcBorders>
              <w:top w:val="single" w:sz="4" w:space="0" w:color="auto"/>
              <w:left w:val="single" w:sz="4" w:space="0" w:color="auto"/>
              <w:bottom w:val="single" w:sz="4" w:space="0" w:color="auto"/>
              <w:right w:val="single" w:sz="4" w:space="0" w:color="auto"/>
            </w:tcBorders>
            <w:hideMark/>
          </w:tcPr>
          <w:p w:rsidR="00BD232D" w:rsidRPr="007201A0" w:rsidRDefault="00BD232D" w:rsidP="007B3A09">
            <w:pPr>
              <w:spacing w:after="0"/>
              <w:rPr>
                <w:rFonts w:cs="Arial"/>
                <w:b/>
                <w:szCs w:val="24"/>
              </w:rPr>
            </w:pPr>
            <w:permStart w:id="1884766641" w:edGrp="everyone" w:colFirst="2" w:colLast="2"/>
            <w:permStart w:id="1079384844" w:edGrp="everyone" w:colFirst="3" w:colLast="3"/>
            <w:permStart w:id="1265855873" w:edGrp="everyone" w:colFirst="4" w:colLast="4"/>
            <w:r w:rsidRPr="007201A0">
              <w:rPr>
                <w:rFonts w:cs="Arial"/>
                <w:b/>
                <w:szCs w:val="24"/>
              </w:rPr>
              <w:t>5</w:t>
            </w:r>
          </w:p>
        </w:tc>
        <w:tc>
          <w:tcPr>
            <w:tcW w:w="2511" w:type="dxa"/>
            <w:tcBorders>
              <w:top w:val="single" w:sz="4" w:space="0" w:color="auto"/>
              <w:left w:val="single" w:sz="4" w:space="0" w:color="auto"/>
              <w:bottom w:val="single" w:sz="4" w:space="0" w:color="auto"/>
              <w:right w:val="single" w:sz="4" w:space="0" w:color="auto"/>
            </w:tcBorders>
          </w:tcPr>
          <w:p w:rsidR="00BD232D" w:rsidRPr="007201A0" w:rsidRDefault="00BD232D" w:rsidP="007B3A09">
            <w:pPr>
              <w:pStyle w:val="TableContents"/>
              <w:rPr>
                <w:rFonts w:ascii="Arial" w:hAnsi="Arial" w:cs="Arial"/>
                <w:b/>
              </w:rPr>
            </w:pPr>
            <w:r w:rsidRPr="007201A0">
              <w:rPr>
                <w:rFonts w:ascii="Arial" w:hAnsi="Arial" w:cs="Arial"/>
                <w:b/>
              </w:rPr>
              <w:t>Information gathering &amp; interpretation</w:t>
            </w:r>
          </w:p>
        </w:tc>
        <w:tc>
          <w:tcPr>
            <w:tcW w:w="4620" w:type="dxa"/>
            <w:tcBorders>
              <w:top w:val="single" w:sz="4" w:space="0" w:color="auto"/>
              <w:left w:val="single" w:sz="4" w:space="0" w:color="auto"/>
              <w:bottom w:val="single" w:sz="4" w:space="0" w:color="auto"/>
              <w:right w:val="single" w:sz="4" w:space="0" w:color="auto"/>
            </w:tcBorders>
          </w:tcPr>
          <w:p w:rsidR="00BD232D" w:rsidRPr="007201A0" w:rsidRDefault="00BD232D" w:rsidP="007B3A09">
            <w:pPr>
              <w:spacing w:after="0"/>
              <w:rPr>
                <w:rFonts w:cs="Arial"/>
                <w:bCs/>
                <w:szCs w:val="24"/>
              </w:rPr>
            </w:pPr>
          </w:p>
        </w:tc>
        <w:tc>
          <w:tcPr>
            <w:tcW w:w="5062" w:type="dxa"/>
            <w:tcBorders>
              <w:top w:val="single" w:sz="4" w:space="0" w:color="auto"/>
              <w:left w:val="single" w:sz="4" w:space="0" w:color="auto"/>
              <w:bottom w:val="single" w:sz="4" w:space="0" w:color="auto"/>
              <w:right w:val="single" w:sz="4" w:space="0" w:color="auto"/>
            </w:tcBorders>
          </w:tcPr>
          <w:p w:rsidR="00BD232D" w:rsidRPr="007201A0" w:rsidRDefault="00BD232D" w:rsidP="007B3A09">
            <w:pPr>
              <w:spacing w:after="0"/>
              <w:rPr>
                <w:rFonts w:cs="Arial"/>
                <w:bCs/>
                <w:szCs w:val="24"/>
              </w:rPr>
            </w:pPr>
          </w:p>
        </w:tc>
        <w:tc>
          <w:tcPr>
            <w:tcW w:w="1083" w:type="dxa"/>
            <w:tcBorders>
              <w:top w:val="single" w:sz="4" w:space="0" w:color="auto"/>
              <w:left w:val="single" w:sz="4" w:space="0" w:color="auto"/>
              <w:bottom w:val="single" w:sz="4" w:space="0" w:color="auto"/>
              <w:right w:val="single" w:sz="4" w:space="0" w:color="auto"/>
            </w:tcBorders>
          </w:tcPr>
          <w:p w:rsidR="00BD232D" w:rsidRPr="007201A0" w:rsidRDefault="00BD232D" w:rsidP="007B3A09">
            <w:pPr>
              <w:spacing w:after="0"/>
              <w:jc w:val="center"/>
              <w:rPr>
                <w:rFonts w:cs="Arial"/>
                <w:bCs/>
                <w:szCs w:val="24"/>
              </w:rPr>
            </w:pPr>
          </w:p>
        </w:tc>
      </w:tr>
      <w:tr w:rsidR="00BD232D" w:rsidRPr="006D2566" w:rsidTr="007B3A09">
        <w:trPr>
          <w:trHeight w:val="2675"/>
        </w:trPr>
        <w:tc>
          <w:tcPr>
            <w:tcW w:w="643" w:type="dxa"/>
            <w:tcBorders>
              <w:top w:val="single" w:sz="4" w:space="0" w:color="auto"/>
              <w:left w:val="single" w:sz="4" w:space="0" w:color="auto"/>
              <w:bottom w:val="single" w:sz="4" w:space="0" w:color="auto"/>
              <w:right w:val="single" w:sz="4" w:space="0" w:color="auto"/>
            </w:tcBorders>
            <w:hideMark/>
          </w:tcPr>
          <w:p w:rsidR="00BD232D" w:rsidRPr="007201A0" w:rsidRDefault="00BD232D" w:rsidP="007B3A09">
            <w:pPr>
              <w:spacing w:after="0"/>
              <w:rPr>
                <w:rFonts w:cs="Arial"/>
                <w:b/>
                <w:szCs w:val="24"/>
              </w:rPr>
            </w:pPr>
            <w:permStart w:id="1652111105" w:edGrp="everyone" w:colFirst="2" w:colLast="2"/>
            <w:permStart w:id="1317537743" w:edGrp="everyone" w:colFirst="3" w:colLast="3"/>
            <w:permStart w:id="1249935150" w:edGrp="everyone" w:colFirst="4" w:colLast="4"/>
            <w:permEnd w:id="1884766641"/>
            <w:permEnd w:id="1079384844"/>
            <w:permEnd w:id="1265855873"/>
            <w:r w:rsidRPr="007201A0">
              <w:rPr>
                <w:rFonts w:cs="Arial"/>
                <w:b/>
                <w:szCs w:val="24"/>
              </w:rPr>
              <w:t>6</w:t>
            </w:r>
          </w:p>
        </w:tc>
        <w:tc>
          <w:tcPr>
            <w:tcW w:w="2511" w:type="dxa"/>
            <w:tcBorders>
              <w:top w:val="single" w:sz="4" w:space="0" w:color="auto"/>
              <w:left w:val="single" w:sz="4" w:space="0" w:color="auto"/>
              <w:bottom w:val="single" w:sz="4" w:space="0" w:color="auto"/>
              <w:right w:val="single" w:sz="4" w:space="0" w:color="auto"/>
            </w:tcBorders>
          </w:tcPr>
          <w:p w:rsidR="00BD232D" w:rsidRPr="007201A0" w:rsidRDefault="00BD232D" w:rsidP="007B3A09">
            <w:pPr>
              <w:pStyle w:val="TableContents"/>
              <w:rPr>
                <w:rFonts w:ascii="Arial" w:hAnsi="Arial" w:cs="Arial"/>
                <w:b/>
              </w:rPr>
            </w:pPr>
            <w:r w:rsidRPr="007201A0">
              <w:rPr>
                <w:rFonts w:ascii="Arial" w:hAnsi="Arial" w:cs="Arial"/>
                <w:b/>
              </w:rPr>
              <w:t>Clinical examination</w:t>
            </w:r>
          </w:p>
        </w:tc>
        <w:tc>
          <w:tcPr>
            <w:tcW w:w="4620" w:type="dxa"/>
            <w:tcBorders>
              <w:top w:val="single" w:sz="4" w:space="0" w:color="auto"/>
              <w:left w:val="single" w:sz="4" w:space="0" w:color="auto"/>
              <w:bottom w:val="single" w:sz="4" w:space="0" w:color="auto"/>
              <w:right w:val="single" w:sz="4" w:space="0" w:color="auto"/>
            </w:tcBorders>
          </w:tcPr>
          <w:p w:rsidR="00BD232D" w:rsidRPr="007201A0" w:rsidRDefault="00BD232D" w:rsidP="007B3A09">
            <w:pPr>
              <w:spacing w:after="0"/>
              <w:rPr>
                <w:rFonts w:cs="Arial"/>
                <w:bCs/>
                <w:szCs w:val="24"/>
              </w:rPr>
            </w:pPr>
          </w:p>
        </w:tc>
        <w:tc>
          <w:tcPr>
            <w:tcW w:w="5062" w:type="dxa"/>
            <w:tcBorders>
              <w:top w:val="single" w:sz="4" w:space="0" w:color="auto"/>
              <w:left w:val="single" w:sz="4" w:space="0" w:color="auto"/>
              <w:bottom w:val="single" w:sz="4" w:space="0" w:color="auto"/>
              <w:right w:val="single" w:sz="4" w:space="0" w:color="auto"/>
            </w:tcBorders>
          </w:tcPr>
          <w:p w:rsidR="00BD232D" w:rsidRPr="007201A0" w:rsidRDefault="00BD232D" w:rsidP="007B3A09">
            <w:pPr>
              <w:spacing w:after="0"/>
              <w:rPr>
                <w:rFonts w:cs="Arial"/>
                <w:bCs/>
                <w:szCs w:val="24"/>
              </w:rPr>
            </w:pPr>
          </w:p>
        </w:tc>
        <w:tc>
          <w:tcPr>
            <w:tcW w:w="1083" w:type="dxa"/>
            <w:tcBorders>
              <w:top w:val="single" w:sz="4" w:space="0" w:color="auto"/>
              <w:left w:val="single" w:sz="4" w:space="0" w:color="auto"/>
              <w:bottom w:val="single" w:sz="4" w:space="0" w:color="auto"/>
              <w:right w:val="single" w:sz="4" w:space="0" w:color="auto"/>
            </w:tcBorders>
          </w:tcPr>
          <w:p w:rsidR="00BD232D" w:rsidRPr="007201A0" w:rsidRDefault="00BD232D" w:rsidP="007B3A09">
            <w:pPr>
              <w:spacing w:after="0"/>
              <w:jc w:val="center"/>
              <w:rPr>
                <w:rFonts w:cs="Arial"/>
                <w:bCs/>
                <w:szCs w:val="24"/>
              </w:rPr>
            </w:pPr>
          </w:p>
        </w:tc>
      </w:tr>
      <w:tr w:rsidR="00BD232D" w:rsidRPr="006D2566" w:rsidTr="007B3A09">
        <w:trPr>
          <w:trHeight w:val="2826"/>
        </w:trPr>
        <w:tc>
          <w:tcPr>
            <w:tcW w:w="643" w:type="dxa"/>
            <w:tcBorders>
              <w:top w:val="single" w:sz="4" w:space="0" w:color="auto"/>
              <w:left w:val="single" w:sz="4" w:space="0" w:color="auto"/>
              <w:bottom w:val="single" w:sz="4" w:space="0" w:color="auto"/>
              <w:right w:val="single" w:sz="4" w:space="0" w:color="auto"/>
            </w:tcBorders>
            <w:hideMark/>
          </w:tcPr>
          <w:p w:rsidR="00BD232D" w:rsidRPr="007201A0" w:rsidRDefault="00BD232D" w:rsidP="007B3A09">
            <w:pPr>
              <w:spacing w:after="0"/>
              <w:rPr>
                <w:rFonts w:cs="Arial"/>
                <w:b/>
                <w:szCs w:val="24"/>
              </w:rPr>
            </w:pPr>
            <w:permStart w:id="775963816" w:edGrp="everyone" w:colFirst="2" w:colLast="2"/>
            <w:permStart w:id="297142836" w:edGrp="everyone" w:colFirst="3" w:colLast="3"/>
            <w:permStart w:id="434446778" w:edGrp="everyone" w:colFirst="4" w:colLast="4"/>
            <w:permEnd w:id="1652111105"/>
            <w:permEnd w:id="1317537743"/>
            <w:permEnd w:id="1249935150"/>
            <w:r w:rsidRPr="007201A0">
              <w:rPr>
                <w:rFonts w:cs="Arial"/>
                <w:b/>
                <w:szCs w:val="24"/>
              </w:rPr>
              <w:t>7</w:t>
            </w:r>
          </w:p>
        </w:tc>
        <w:tc>
          <w:tcPr>
            <w:tcW w:w="2511" w:type="dxa"/>
            <w:tcBorders>
              <w:top w:val="single" w:sz="4" w:space="0" w:color="auto"/>
              <w:left w:val="single" w:sz="4" w:space="0" w:color="auto"/>
              <w:bottom w:val="single" w:sz="4" w:space="0" w:color="auto"/>
              <w:right w:val="single" w:sz="4" w:space="0" w:color="auto"/>
            </w:tcBorders>
          </w:tcPr>
          <w:p w:rsidR="00BD232D" w:rsidRPr="007201A0" w:rsidRDefault="00BD232D" w:rsidP="007B3A09">
            <w:pPr>
              <w:pStyle w:val="TableContents"/>
              <w:rPr>
                <w:rFonts w:ascii="Arial" w:hAnsi="Arial" w:cs="Arial"/>
                <w:b/>
              </w:rPr>
            </w:pPr>
            <w:r w:rsidRPr="007201A0">
              <w:rPr>
                <w:rFonts w:ascii="Arial" w:hAnsi="Arial" w:cs="Arial"/>
                <w:b/>
              </w:rPr>
              <w:t>Making a diagnosis</w:t>
            </w:r>
          </w:p>
        </w:tc>
        <w:tc>
          <w:tcPr>
            <w:tcW w:w="4620" w:type="dxa"/>
            <w:tcBorders>
              <w:top w:val="single" w:sz="4" w:space="0" w:color="auto"/>
              <w:left w:val="single" w:sz="4" w:space="0" w:color="auto"/>
              <w:bottom w:val="single" w:sz="4" w:space="0" w:color="auto"/>
              <w:right w:val="single" w:sz="4" w:space="0" w:color="auto"/>
            </w:tcBorders>
          </w:tcPr>
          <w:p w:rsidR="00BD232D" w:rsidRPr="007201A0" w:rsidRDefault="00BD232D" w:rsidP="007B3A09">
            <w:pPr>
              <w:spacing w:after="0"/>
              <w:rPr>
                <w:rFonts w:cs="Arial"/>
                <w:bCs/>
                <w:szCs w:val="24"/>
              </w:rPr>
            </w:pPr>
          </w:p>
        </w:tc>
        <w:tc>
          <w:tcPr>
            <w:tcW w:w="5062" w:type="dxa"/>
            <w:tcBorders>
              <w:top w:val="single" w:sz="4" w:space="0" w:color="auto"/>
              <w:left w:val="single" w:sz="4" w:space="0" w:color="auto"/>
              <w:bottom w:val="single" w:sz="4" w:space="0" w:color="auto"/>
              <w:right w:val="single" w:sz="4" w:space="0" w:color="auto"/>
            </w:tcBorders>
          </w:tcPr>
          <w:p w:rsidR="00BD232D" w:rsidRPr="007201A0" w:rsidRDefault="00BD232D" w:rsidP="007B3A09">
            <w:pPr>
              <w:spacing w:after="0"/>
              <w:rPr>
                <w:rFonts w:cs="Arial"/>
                <w:bCs/>
                <w:szCs w:val="24"/>
              </w:rPr>
            </w:pPr>
          </w:p>
        </w:tc>
        <w:tc>
          <w:tcPr>
            <w:tcW w:w="1083" w:type="dxa"/>
            <w:tcBorders>
              <w:top w:val="single" w:sz="4" w:space="0" w:color="auto"/>
              <w:left w:val="single" w:sz="4" w:space="0" w:color="auto"/>
              <w:bottom w:val="single" w:sz="4" w:space="0" w:color="auto"/>
              <w:right w:val="single" w:sz="4" w:space="0" w:color="auto"/>
            </w:tcBorders>
          </w:tcPr>
          <w:p w:rsidR="00BD232D" w:rsidRPr="007201A0" w:rsidRDefault="00BD232D" w:rsidP="007B3A09">
            <w:pPr>
              <w:spacing w:after="0"/>
              <w:jc w:val="center"/>
              <w:rPr>
                <w:rFonts w:cs="Arial"/>
                <w:bCs/>
                <w:szCs w:val="24"/>
              </w:rPr>
            </w:pPr>
          </w:p>
        </w:tc>
      </w:tr>
      <w:permEnd w:id="775963816"/>
      <w:permEnd w:id="297142836"/>
      <w:permEnd w:id="434446778"/>
      <w:tr w:rsidR="00BD232D" w:rsidRPr="006D2566" w:rsidTr="007B3A09">
        <w:trPr>
          <w:trHeight w:val="434"/>
        </w:trPr>
        <w:tc>
          <w:tcPr>
            <w:tcW w:w="13919"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D232D" w:rsidRPr="00C904C5" w:rsidRDefault="00BD232D" w:rsidP="007B3A09">
            <w:pPr>
              <w:pStyle w:val="TableContents"/>
              <w:spacing w:after="120"/>
              <w:rPr>
                <w:rFonts w:ascii="Arial" w:hAnsi="Arial" w:cs="Arial"/>
                <w:b/>
              </w:rPr>
            </w:pPr>
            <w:r w:rsidRPr="00C904C5">
              <w:rPr>
                <w:rFonts w:ascii="Arial" w:hAnsi="Arial" w:cs="Arial"/>
                <w:b/>
              </w:rPr>
              <w:t>Domain C. Condition management &amp; treatment</w:t>
            </w:r>
          </w:p>
        </w:tc>
      </w:tr>
      <w:tr w:rsidR="00BD232D" w:rsidRPr="006D2566" w:rsidTr="007B3A09">
        <w:trPr>
          <w:trHeight w:val="2626"/>
        </w:trPr>
        <w:tc>
          <w:tcPr>
            <w:tcW w:w="643" w:type="dxa"/>
            <w:tcBorders>
              <w:top w:val="single" w:sz="4" w:space="0" w:color="auto"/>
              <w:left w:val="single" w:sz="4" w:space="0" w:color="auto"/>
              <w:bottom w:val="single" w:sz="4" w:space="0" w:color="auto"/>
              <w:right w:val="single" w:sz="4" w:space="0" w:color="auto"/>
            </w:tcBorders>
            <w:hideMark/>
          </w:tcPr>
          <w:p w:rsidR="00BD232D" w:rsidRPr="007201A0" w:rsidRDefault="00BD232D" w:rsidP="007B3A09">
            <w:pPr>
              <w:spacing w:after="0"/>
              <w:rPr>
                <w:rFonts w:cs="Arial"/>
                <w:b/>
                <w:szCs w:val="24"/>
              </w:rPr>
            </w:pPr>
            <w:permStart w:id="1827219474" w:edGrp="everyone" w:colFirst="2" w:colLast="2"/>
            <w:permStart w:id="122381565" w:edGrp="everyone" w:colFirst="3" w:colLast="3"/>
            <w:permStart w:id="407731365" w:edGrp="everyone" w:colFirst="4" w:colLast="4"/>
            <w:r w:rsidRPr="007201A0">
              <w:rPr>
                <w:rFonts w:cs="Arial"/>
                <w:b/>
                <w:szCs w:val="24"/>
              </w:rPr>
              <w:t>8</w:t>
            </w:r>
          </w:p>
        </w:tc>
        <w:tc>
          <w:tcPr>
            <w:tcW w:w="2511" w:type="dxa"/>
            <w:tcBorders>
              <w:top w:val="single" w:sz="4" w:space="0" w:color="auto"/>
              <w:left w:val="single" w:sz="4" w:space="0" w:color="auto"/>
              <w:bottom w:val="single" w:sz="4" w:space="0" w:color="auto"/>
              <w:right w:val="single" w:sz="4" w:space="0" w:color="auto"/>
            </w:tcBorders>
            <w:hideMark/>
          </w:tcPr>
          <w:p w:rsidR="00BD232D" w:rsidRPr="007201A0" w:rsidRDefault="00BD232D" w:rsidP="007B3A09">
            <w:pPr>
              <w:spacing w:after="0"/>
              <w:rPr>
                <w:rFonts w:cs="Arial"/>
                <w:b/>
                <w:szCs w:val="24"/>
              </w:rPr>
            </w:pPr>
            <w:r w:rsidRPr="007201A0">
              <w:rPr>
                <w:rFonts w:cs="Arial"/>
                <w:b/>
                <w:szCs w:val="24"/>
              </w:rPr>
              <w:t>Clinical management</w:t>
            </w:r>
          </w:p>
        </w:tc>
        <w:tc>
          <w:tcPr>
            <w:tcW w:w="4620" w:type="dxa"/>
            <w:tcBorders>
              <w:top w:val="single" w:sz="4" w:space="0" w:color="auto"/>
              <w:left w:val="single" w:sz="4" w:space="0" w:color="auto"/>
              <w:bottom w:val="single" w:sz="4" w:space="0" w:color="auto"/>
              <w:right w:val="single" w:sz="4" w:space="0" w:color="auto"/>
            </w:tcBorders>
          </w:tcPr>
          <w:p w:rsidR="00BD232D" w:rsidRPr="007201A0" w:rsidRDefault="00BD232D" w:rsidP="007B3A09">
            <w:pPr>
              <w:spacing w:after="0"/>
              <w:rPr>
                <w:rFonts w:cs="Arial"/>
                <w:bCs/>
                <w:szCs w:val="24"/>
              </w:rPr>
            </w:pPr>
          </w:p>
        </w:tc>
        <w:tc>
          <w:tcPr>
            <w:tcW w:w="5062" w:type="dxa"/>
            <w:tcBorders>
              <w:top w:val="single" w:sz="4" w:space="0" w:color="auto"/>
              <w:left w:val="single" w:sz="4" w:space="0" w:color="auto"/>
              <w:bottom w:val="single" w:sz="4" w:space="0" w:color="auto"/>
              <w:right w:val="single" w:sz="4" w:space="0" w:color="auto"/>
            </w:tcBorders>
          </w:tcPr>
          <w:p w:rsidR="00BD232D" w:rsidRPr="007201A0" w:rsidRDefault="00BD232D" w:rsidP="007B3A09">
            <w:pPr>
              <w:spacing w:after="0"/>
              <w:rPr>
                <w:rFonts w:cs="Arial"/>
                <w:bCs/>
                <w:szCs w:val="24"/>
              </w:rPr>
            </w:pPr>
          </w:p>
        </w:tc>
        <w:tc>
          <w:tcPr>
            <w:tcW w:w="1083" w:type="dxa"/>
            <w:tcBorders>
              <w:top w:val="single" w:sz="4" w:space="0" w:color="auto"/>
              <w:left w:val="single" w:sz="4" w:space="0" w:color="auto"/>
              <w:bottom w:val="single" w:sz="4" w:space="0" w:color="auto"/>
              <w:right w:val="single" w:sz="4" w:space="0" w:color="auto"/>
            </w:tcBorders>
          </w:tcPr>
          <w:p w:rsidR="00BD232D" w:rsidRPr="007201A0" w:rsidRDefault="00BD232D" w:rsidP="007B3A09">
            <w:pPr>
              <w:spacing w:after="0"/>
              <w:jc w:val="center"/>
              <w:rPr>
                <w:rFonts w:cs="Arial"/>
                <w:bCs/>
                <w:szCs w:val="24"/>
              </w:rPr>
            </w:pPr>
          </w:p>
        </w:tc>
      </w:tr>
      <w:tr w:rsidR="00BD232D" w:rsidRPr="006D2566" w:rsidTr="007B3A09">
        <w:trPr>
          <w:trHeight w:val="2677"/>
        </w:trPr>
        <w:tc>
          <w:tcPr>
            <w:tcW w:w="643" w:type="dxa"/>
            <w:tcBorders>
              <w:top w:val="single" w:sz="4" w:space="0" w:color="auto"/>
              <w:left w:val="single" w:sz="4" w:space="0" w:color="auto"/>
              <w:bottom w:val="single" w:sz="4" w:space="0" w:color="auto"/>
              <w:right w:val="single" w:sz="4" w:space="0" w:color="auto"/>
            </w:tcBorders>
            <w:hideMark/>
          </w:tcPr>
          <w:p w:rsidR="00BD232D" w:rsidRPr="007201A0" w:rsidRDefault="00BD232D" w:rsidP="007B3A09">
            <w:pPr>
              <w:spacing w:after="0"/>
              <w:rPr>
                <w:rFonts w:cs="Arial"/>
                <w:b/>
                <w:szCs w:val="24"/>
              </w:rPr>
            </w:pPr>
            <w:permStart w:id="1341356645" w:edGrp="everyone" w:colFirst="2" w:colLast="2"/>
            <w:permStart w:id="1960339185" w:edGrp="everyone" w:colFirst="3" w:colLast="3"/>
            <w:permStart w:id="1959742645" w:edGrp="everyone" w:colFirst="4" w:colLast="4"/>
            <w:permEnd w:id="1827219474"/>
            <w:permEnd w:id="122381565"/>
            <w:permEnd w:id="407731365"/>
            <w:r w:rsidRPr="007201A0">
              <w:rPr>
                <w:rFonts w:cs="Arial"/>
                <w:b/>
                <w:szCs w:val="24"/>
              </w:rPr>
              <w:t>9</w:t>
            </w:r>
          </w:p>
        </w:tc>
        <w:tc>
          <w:tcPr>
            <w:tcW w:w="2511" w:type="dxa"/>
            <w:tcBorders>
              <w:top w:val="single" w:sz="4" w:space="0" w:color="auto"/>
              <w:left w:val="single" w:sz="4" w:space="0" w:color="auto"/>
              <w:bottom w:val="single" w:sz="4" w:space="0" w:color="auto"/>
              <w:right w:val="single" w:sz="4" w:space="0" w:color="auto"/>
            </w:tcBorders>
            <w:hideMark/>
          </w:tcPr>
          <w:p w:rsidR="00BD232D" w:rsidRPr="007201A0" w:rsidRDefault="00BD232D" w:rsidP="007B3A09">
            <w:pPr>
              <w:spacing w:after="0"/>
              <w:rPr>
                <w:rFonts w:cs="Arial"/>
                <w:b/>
                <w:szCs w:val="24"/>
              </w:rPr>
            </w:pPr>
            <w:r w:rsidRPr="007201A0">
              <w:rPr>
                <w:rFonts w:cs="Arial"/>
                <w:b/>
                <w:szCs w:val="24"/>
              </w:rPr>
              <w:t>Managing medical &amp; clinical complexity</w:t>
            </w:r>
          </w:p>
        </w:tc>
        <w:tc>
          <w:tcPr>
            <w:tcW w:w="4620" w:type="dxa"/>
            <w:tcBorders>
              <w:top w:val="single" w:sz="4" w:space="0" w:color="auto"/>
              <w:left w:val="single" w:sz="4" w:space="0" w:color="auto"/>
              <w:bottom w:val="single" w:sz="4" w:space="0" w:color="auto"/>
              <w:right w:val="single" w:sz="4" w:space="0" w:color="auto"/>
            </w:tcBorders>
          </w:tcPr>
          <w:p w:rsidR="00BD232D" w:rsidRPr="007201A0" w:rsidRDefault="00BD232D" w:rsidP="007B3A09">
            <w:pPr>
              <w:spacing w:after="0"/>
              <w:rPr>
                <w:rFonts w:cs="Arial"/>
                <w:bCs/>
                <w:szCs w:val="24"/>
              </w:rPr>
            </w:pPr>
          </w:p>
        </w:tc>
        <w:tc>
          <w:tcPr>
            <w:tcW w:w="5062" w:type="dxa"/>
            <w:tcBorders>
              <w:top w:val="single" w:sz="4" w:space="0" w:color="auto"/>
              <w:left w:val="single" w:sz="4" w:space="0" w:color="auto"/>
              <w:bottom w:val="single" w:sz="4" w:space="0" w:color="auto"/>
              <w:right w:val="single" w:sz="4" w:space="0" w:color="auto"/>
            </w:tcBorders>
          </w:tcPr>
          <w:p w:rsidR="00BD232D" w:rsidRPr="007201A0" w:rsidRDefault="00BD232D" w:rsidP="007B3A09">
            <w:pPr>
              <w:spacing w:after="0"/>
              <w:rPr>
                <w:rFonts w:cs="Arial"/>
                <w:bCs/>
                <w:szCs w:val="24"/>
              </w:rPr>
            </w:pPr>
          </w:p>
        </w:tc>
        <w:tc>
          <w:tcPr>
            <w:tcW w:w="1083" w:type="dxa"/>
            <w:tcBorders>
              <w:top w:val="single" w:sz="4" w:space="0" w:color="auto"/>
              <w:left w:val="single" w:sz="4" w:space="0" w:color="auto"/>
              <w:bottom w:val="single" w:sz="4" w:space="0" w:color="auto"/>
              <w:right w:val="single" w:sz="4" w:space="0" w:color="auto"/>
            </w:tcBorders>
          </w:tcPr>
          <w:p w:rsidR="00BD232D" w:rsidRPr="007201A0" w:rsidRDefault="00BD232D" w:rsidP="007B3A09">
            <w:pPr>
              <w:spacing w:after="0"/>
              <w:jc w:val="center"/>
              <w:rPr>
                <w:rFonts w:cs="Arial"/>
                <w:bCs/>
                <w:szCs w:val="24"/>
              </w:rPr>
            </w:pPr>
          </w:p>
        </w:tc>
      </w:tr>
      <w:tr w:rsidR="00BD232D" w:rsidRPr="006D2566" w:rsidTr="007B3A09">
        <w:trPr>
          <w:trHeight w:val="2527"/>
        </w:trPr>
        <w:tc>
          <w:tcPr>
            <w:tcW w:w="643" w:type="dxa"/>
            <w:tcBorders>
              <w:top w:val="single" w:sz="4" w:space="0" w:color="auto"/>
              <w:left w:val="single" w:sz="4" w:space="0" w:color="auto"/>
              <w:bottom w:val="single" w:sz="4" w:space="0" w:color="auto"/>
              <w:right w:val="single" w:sz="4" w:space="0" w:color="auto"/>
            </w:tcBorders>
            <w:hideMark/>
          </w:tcPr>
          <w:p w:rsidR="00BD232D" w:rsidRPr="007201A0" w:rsidRDefault="00BD232D" w:rsidP="007B3A09">
            <w:pPr>
              <w:spacing w:after="0"/>
              <w:rPr>
                <w:rFonts w:cs="Arial"/>
                <w:b/>
                <w:szCs w:val="24"/>
              </w:rPr>
            </w:pPr>
            <w:permStart w:id="2032233014" w:edGrp="everyone" w:colFirst="2" w:colLast="2"/>
            <w:permStart w:id="2050502528" w:edGrp="everyone" w:colFirst="3" w:colLast="3"/>
            <w:permStart w:id="2114524490" w:edGrp="everyone" w:colFirst="4" w:colLast="4"/>
            <w:permEnd w:id="1341356645"/>
            <w:permEnd w:id="1960339185"/>
            <w:permEnd w:id="1959742645"/>
            <w:r w:rsidRPr="007201A0">
              <w:rPr>
                <w:rFonts w:cs="Arial"/>
                <w:b/>
                <w:szCs w:val="24"/>
              </w:rPr>
              <w:t>10</w:t>
            </w:r>
          </w:p>
        </w:tc>
        <w:tc>
          <w:tcPr>
            <w:tcW w:w="2511" w:type="dxa"/>
            <w:tcBorders>
              <w:top w:val="single" w:sz="4" w:space="0" w:color="auto"/>
              <w:left w:val="single" w:sz="4" w:space="0" w:color="auto"/>
              <w:bottom w:val="single" w:sz="4" w:space="0" w:color="auto"/>
              <w:right w:val="single" w:sz="4" w:space="0" w:color="auto"/>
            </w:tcBorders>
            <w:hideMark/>
          </w:tcPr>
          <w:p w:rsidR="00BD232D" w:rsidRPr="007201A0" w:rsidRDefault="00BD232D" w:rsidP="007B3A09">
            <w:pPr>
              <w:spacing w:after="0"/>
              <w:rPr>
                <w:rFonts w:cs="Arial"/>
                <w:b/>
                <w:szCs w:val="24"/>
              </w:rPr>
            </w:pPr>
            <w:r w:rsidRPr="007201A0">
              <w:rPr>
                <w:rFonts w:cs="Arial"/>
                <w:b/>
                <w:szCs w:val="24"/>
              </w:rPr>
              <w:t>Independent prescribing &amp; pharmacotherapy</w:t>
            </w:r>
          </w:p>
        </w:tc>
        <w:tc>
          <w:tcPr>
            <w:tcW w:w="4620" w:type="dxa"/>
            <w:tcBorders>
              <w:top w:val="single" w:sz="4" w:space="0" w:color="auto"/>
              <w:left w:val="single" w:sz="4" w:space="0" w:color="auto"/>
              <w:bottom w:val="single" w:sz="4" w:space="0" w:color="auto"/>
              <w:right w:val="single" w:sz="4" w:space="0" w:color="auto"/>
            </w:tcBorders>
          </w:tcPr>
          <w:p w:rsidR="00BD232D" w:rsidRPr="007201A0" w:rsidRDefault="00BD232D" w:rsidP="007B3A09">
            <w:pPr>
              <w:spacing w:after="0"/>
              <w:rPr>
                <w:rFonts w:cs="Arial"/>
                <w:bCs/>
                <w:szCs w:val="24"/>
              </w:rPr>
            </w:pPr>
          </w:p>
        </w:tc>
        <w:tc>
          <w:tcPr>
            <w:tcW w:w="5062" w:type="dxa"/>
            <w:tcBorders>
              <w:top w:val="single" w:sz="4" w:space="0" w:color="auto"/>
              <w:left w:val="single" w:sz="4" w:space="0" w:color="auto"/>
              <w:bottom w:val="single" w:sz="4" w:space="0" w:color="auto"/>
              <w:right w:val="single" w:sz="4" w:space="0" w:color="auto"/>
            </w:tcBorders>
          </w:tcPr>
          <w:p w:rsidR="00BD232D" w:rsidRPr="007201A0" w:rsidRDefault="00BD232D" w:rsidP="007B3A09">
            <w:pPr>
              <w:spacing w:after="0"/>
              <w:rPr>
                <w:rFonts w:cs="Arial"/>
                <w:bCs/>
                <w:szCs w:val="24"/>
              </w:rPr>
            </w:pPr>
          </w:p>
        </w:tc>
        <w:tc>
          <w:tcPr>
            <w:tcW w:w="1083" w:type="dxa"/>
            <w:tcBorders>
              <w:top w:val="single" w:sz="4" w:space="0" w:color="auto"/>
              <w:left w:val="single" w:sz="4" w:space="0" w:color="auto"/>
              <w:bottom w:val="single" w:sz="4" w:space="0" w:color="auto"/>
              <w:right w:val="single" w:sz="4" w:space="0" w:color="auto"/>
            </w:tcBorders>
          </w:tcPr>
          <w:p w:rsidR="00BD232D" w:rsidRPr="007201A0" w:rsidRDefault="00BD232D" w:rsidP="007B3A09">
            <w:pPr>
              <w:spacing w:after="0"/>
              <w:jc w:val="center"/>
              <w:rPr>
                <w:rFonts w:cs="Arial"/>
                <w:bCs/>
                <w:szCs w:val="24"/>
              </w:rPr>
            </w:pPr>
          </w:p>
        </w:tc>
      </w:tr>
      <w:permEnd w:id="2032233014"/>
      <w:permEnd w:id="2050502528"/>
      <w:permEnd w:id="2114524490"/>
      <w:tr w:rsidR="00BD232D" w:rsidRPr="006D2566" w:rsidTr="007B3A09">
        <w:trPr>
          <w:trHeight w:val="434"/>
        </w:trPr>
        <w:tc>
          <w:tcPr>
            <w:tcW w:w="13919"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D232D" w:rsidRPr="007201A0" w:rsidRDefault="00BD232D" w:rsidP="007B3A09">
            <w:pPr>
              <w:rPr>
                <w:rFonts w:cs="Arial"/>
                <w:b/>
                <w:szCs w:val="24"/>
              </w:rPr>
            </w:pPr>
            <w:r w:rsidRPr="007201A0">
              <w:rPr>
                <w:rFonts w:cs="Arial"/>
                <w:b/>
                <w:szCs w:val="24"/>
              </w:rPr>
              <w:t>Domain D. Leadership and management, education and research</w:t>
            </w:r>
          </w:p>
        </w:tc>
      </w:tr>
      <w:tr w:rsidR="00BD232D" w:rsidRPr="006D2566" w:rsidTr="007B3A09">
        <w:trPr>
          <w:trHeight w:val="2484"/>
        </w:trPr>
        <w:tc>
          <w:tcPr>
            <w:tcW w:w="643" w:type="dxa"/>
            <w:tcBorders>
              <w:top w:val="single" w:sz="4" w:space="0" w:color="auto"/>
              <w:left w:val="single" w:sz="4" w:space="0" w:color="auto"/>
              <w:bottom w:val="single" w:sz="4" w:space="0" w:color="auto"/>
              <w:right w:val="single" w:sz="4" w:space="0" w:color="auto"/>
            </w:tcBorders>
            <w:hideMark/>
          </w:tcPr>
          <w:p w:rsidR="00BD232D" w:rsidRPr="007201A0" w:rsidRDefault="00BD232D" w:rsidP="007B3A09">
            <w:pPr>
              <w:spacing w:after="0"/>
              <w:jc w:val="center"/>
              <w:rPr>
                <w:rFonts w:cs="Arial"/>
                <w:b/>
                <w:szCs w:val="24"/>
              </w:rPr>
            </w:pPr>
            <w:permStart w:id="798911285" w:edGrp="everyone" w:colFirst="2" w:colLast="2"/>
            <w:permStart w:id="1547243162" w:edGrp="everyone" w:colFirst="3" w:colLast="3"/>
            <w:permStart w:id="1750946149" w:edGrp="everyone" w:colFirst="4" w:colLast="4"/>
            <w:r w:rsidRPr="007201A0">
              <w:rPr>
                <w:rFonts w:cs="Arial"/>
                <w:b/>
                <w:szCs w:val="24"/>
              </w:rPr>
              <w:t>11</w:t>
            </w:r>
          </w:p>
        </w:tc>
        <w:tc>
          <w:tcPr>
            <w:tcW w:w="2511" w:type="dxa"/>
            <w:tcBorders>
              <w:top w:val="single" w:sz="4" w:space="0" w:color="auto"/>
              <w:left w:val="single" w:sz="4" w:space="0" w:color="auto"/>
              <w:bottom w:val="single" w:sz="4" w:space="0" w:color="auto"/>
              <w:right w:val="single" w:sz="4" w:space="0" w:color="auto"/>
            </w:tcBorders>
            <w:hideMark/>
          </w:tcPr>
          <w:p w:rsidR="00BD232D" w:rsidRPr="007201A0" w:rsidRDefault="00BD232D" w:rsidP="007B3A09">
            <w:pPr>
              <w:spacing w:after="0"/>
              <w:rPr>
                <w:rFonts w:cs="Arial"/>
                <w:b/>
                <w:szCs w:val="24"/>
              </w:rPr>
            </w:pPr>
            <w:r w:rsidRPr="007201A0">
              <w:rPr>
                <w:rFonts w:cs="Arial"/>
                <w:b/>
                <w:szCs w:val="24"/>
              </w:rPr>
              <w:t>Leadership, management and organisation</w:t>
            </w:r>
          </w:p>
        </w:tc>
        <w:tc>
          <w:tcPr>
            <w:tcW w:w="4620" w:type="dxa"/>
            <w:tcBorders>
              <w:top w:val="single" w:sz="4" w:space="0" w:color="auto"/>
              <w:left w:val="single" w:sz="4" w:space="0" w:color="auto"/>
              <w:bottom w:val="single" w:sz="4" w:space="0" w:color="auto"/>
              <w:right w:val="single" w:sz="4" w:space="0" w:color="auto"/>
            </w:tcBorders>
          </w:tcPr>
          <w:p w:rsidR="00BD232D" w:rsidRPr="007201A0" w:rsidRDefault="00BD232D" w:rsidP="007B3A09">
            <w:pPr>
              <w:spacing w:after="0"/>
              <w:rPr>
                <w:rFonts w:cs="Arial"/>
                <w:bCs/>
                <w:szCs w:val="24"/>
              </w:rPr>
            </w:pPr>
          </w:p>
        </w:tc>
        <w:tc>
          <w:tcPr>
            <w:tcW w:w="5062" w:type="dxa"/>
            <w:tcBorders>
              <w:top w:val="single" w:sz="4" w:space="0" w:color="auto"/>
              <w:left w:val="single" w:sz="4" w:space="0" w:color="auto"/>
              <w:bottom w:val="single" w:sz="4" w:space="0" w:color="auto"/>
              <w:right w:val="single" w:sz="4" w:space="0" w:color="auto"/>
            </w:tcBorders>
          </w:tcPr>
          <w:p w:rsidR="00BD232D" w:rsidRPr="007201A0" w:rsidRDefault="00BD232D" w:rsidP="007B3A09">
            <w:pPr>
              <w:spacing w:after="0"/>
              <w:rPr>
                <w:rFonts w:cs="Arial"/>
                <w:bCs/>
                <w:szCs w:val="24"/>
              </w:rPr>
            </w:pPr>
          </w:p>
        </w:tc>
        <w:tc>
          <w:tcPr>
            <w:tcW w:w="1083" w:type="dxa"/>
            <w:tcBorders>
              <w:top w:val="single" w:sz="4" w:space="0" w:color="auto"/>
              <w:left w:val="single" w:sz="4" w:space="0" w:color="auto"/>
              <w:bottom w:val="single" w:sz="4" w:space="0" w:color="auto"/>
              <w:right w:val="single" w:sz="4" w:space="0" w:color="auto"/>
            </w:tcBorders>
          </w:tcPr>
          <w:p w:rsidR="00BD232D" w:rsidRPr="007201A0" w:rsidRDefault="00BD232D" w:rsidP="007B3A09">
            <w:pPr>
              <w:spacing w:after="0"/>
              <w:jc w:val="center"/>
              <w:rPr>
                <w:rFonts w:cs="Arial"/>
                <w:bCs/>
                <w:szCs w:val="24"/>
              </w:rPr>
            </w:pPr>
          </w:p>
        </w:tc>
      </w:tr>
      <w:tr w:rsidR="00BD232D" w:rsidRPr="006D2566" w:rsidTr="007B3A09">
        <w:trPr>
          <w:trHeight w:val="2534"/>
        </w:trPr>
        <w:tc>
          <w:tcPr>
            <w:tcW w:w="643" w:type="dxa"/>
            <w:tcBorders>
              <w:top w:val="single" w:sz="4" w:space="0" w:color="auto"/>
              <w:left w:val="single" w:sz="4" w:space="0" w:color="auto"/>
              <w:bottom w:val="single" w:sz="4" w:space="0" w:color="auto"/>
              <w:right w:val="single" w:sz="4" w:space="0" w:color="auto"/>
            </w:tcBorders>
            <w:hideMark/>
          </w:tcPr>
          <w:p w:rsidR="00BD232D" w:rsidRPr="007201A0" w:rsidRDefault="00BD232D" w:rsidP="007B3A09">
            <w:pPr>
              <w:spacing w:after="0"/>
              <w:jc w:val="center"/>
              <w:rPr>
                <w:rFonts w:cs="Arial"/>
                <w:b/>
                <w:szCs w:val="24"/>
              </w:rPr>
            </w:pPr>
            <w:permStart w:id="1031932048" w:edGrp="everyone" w:colFirst="2" w:colLast="2"/>
            <w:permStart w:id="982149074" w:edGrp="everyone" w:colFirst="3" w:colLast="3"/>
            <w:permStart w:id="1866138476" w:edGrp="everyone" w:colFirst="4" w:colLast="4"/>
            <w:permEnd w:id="798911285"/>
            <w:permEnd w:id="1547243162"/>
            <w:permEnd w:id="1750946149"/>
            <w:r w:rsidRPr="007201A0">
              <w:rPr>
                <w:rFonts w:cs="Arial"/>
                <w:b/>
                <w:szCs w:val="24"/>
              </w:rPr>
              <w:t>12</w:t>
            </w:r>
          </w:p>
        </w:tc>
        <w:tc>
          <w:tcPr>
            <w:tcW w:w="2511" w:type="dxa"/>
            <w:tcBorders>
              <w:top w:val="single" w:sz="4" w:space="0" w:color="auto"/>
              <w:left w:val="single" w:sz="4" w:space="0" w:color="auto"/>
              <w:bottom w:val="single" w:sz="4" w:space="0" w:color="auto"/>
              <w:right w:val="single" w:sz="4" w:space="0" w:color="auto"/>
            </w:tcBorders>
            <w:hideMark/>
          </w:tcPr>
          <w:p w:rsidR="00BD232D" w:rsidRPr="007201A0" w:rsidRDefault="00BD232D" w:rsidP="007B3A09">
            <w:pPr>
              <w:spacing w:after="0"/>
              <w:rPr>
                <w:rFonts w:cs="Arial"/>
                <w:b/>
                <w:szCs w:val="24"/>
              </w:rPr>
            </w:pPr>
            <w:r w:rsidRPr="007201A0">
              <w:rPr>
                <w:rFonts w:cs="Arial"/>
                <w:b/>
                <w:szCs w:val="24"/>
              </w:rPr>
              <w:t>Education and development</w:t>
            </w:r>
          </w:p>
        </w:tc>
        <w:tc>
          <w:tcPr>
            <w:tcW w:w="4620" w:type="dxa"/>
            <w:tcBorders>
              <w:top w:val="single" w:sz="4" w:space="0" w:color="auto"/>
              <w:left w:val="single" w:sz="4" w:space="0" w:color="auto"/>
              <w:bottom w:val="single" w:sz="4" w:space="0" w:color="auto"/>
              <w:right w:val="single" w:sz="4" w:space="0" w:color="auto"/>
            </w:tcBorders>
          </w:tcPr>
          <w:p w:rsidR="00BD232D" w:rsidRPr="007201A0" w:rsidRDefault="00BD232D" w:rsidP="007B3A09">
            <w:pPr>
              <w:spacing w:after="0"/>
              <w:rPr>
                <w:rFonts w:cs="Arial"/>
                <w:bCs/>
                <w:szCs w:val="24"/>
              </w:rPr>
            </w:pPr>
          </w:p>
        </w:tc>
        <w:tc>
          <w:tcPr>
            <w:tcW w:w="5062" w:type="dxa"/>
            <w:tcBorders>
              <w:top w:val="single" w:sz="4" w:space="0" w:color="auto"/>
              <w:left w:val="single" w:sz="4" w:space="0" w:color="auto"/>
              <w:bottom w:val="single" w:sz="4" w:space="0" w:color="auto"/>
              <w:right w:val="single" w:sz="4" w:space="0" w:color="auto"/>
            </w:tcBorders>
          </w:tcPr>
          <w:p w:rsidR="00BD232D" w:rsidRPr="007201A0" w:rsidRDefault="00BD232D" w:rsidP="007B3A09">
            <w:pPr>
              <w:spacing w:after="0"/>
              <w:rPr>
                <w:rFonts w:cs="Arial"/>
                <w:bCs/>
                <w:szCs w:val="24"/>
              </w:rPr>
            </w:pPr>
          </w:p>
        </w:tc>
        <w:tc>
          <w:tcPr>
            <w:tcW w:w="1083" w:type="dxa"/>
            <w:tcBorders>
              <w:top w:val="single" w:sz="4" w:space="0" w:color="auto"/>
              <w:left w:val="single" w:sz="4" w:space="0" w:color="auto"/>
              <w:bottom w:val="single" w:sz="4" w:space="0" w:color="auto"/>
              <w:right w:val="single" w:sz="4" w:space="0" w:color="auto"/>
            </w:tcBorders>
          </w:tcPr>
          <w:p w:rsidR="00BD232D" w:rsidRPr="007201A0" w:rsidRDefault="00BD232D" w:rsidP="007B3A09">
            <w:pPr>
              <w:spacing w:after="0"/>
              <w:jc w:val="center"/>
              <w:rPr>
                <w:rFonts w:cs="Arial"/>
                <w:bCs/>
                <w:szCs w:val="24"/>
              </w:rPr>
            </w:pPr>
          </w:p>
        </w:tc>
      </w:tr>
      <w:tr w:rsidR="00BD232D" w:rsidRPr="006D2566" w:rsidTr="007B3A09">
        <w:trPr>
          <w:trHeight w:val="2825"/>
        </w:trPr>
        <w:tc>
          <w:tcPr>
            <w:tcW w:w="643" w:type="dxa"/>
            <w:tcBorders>
              <w:top w:val="single" w:sz="4" w:space="0" w:color="auto"/>
              <w:left w:val="single" w:sz="4" w:space="0" w:color="auto"/>
              <w:bottom w:val="single" w:sz="4" w:space="0" w:color="auto"/>
              <w:right w:val="single" w:sz="4" w:space="0" w:color="auto"/>
            </w:tcBorders>
            <w:hideMark/>
          </w:tcPr>
          <w:p w:rsidR="00BD232D" w:rsidRPr="007201A0" w:rsidRDefault="00BD232D" w:rsidP="007B3A09">
            <w:pPr>
              <w:spacing w:after="0"/>
              <w:jc w:val="center"/>
              <w:rPr>
                <w:rFonts w:cs="Arial"/>
                <w:b/>
                <w:szCs w:val="24"/>
              </w:rPr>
            </w:pPr>
            <w:permStart w:id="1527676751" w:edGrp="everyone" w:colFirst="2" w:colLast="2"/>
            <w:permStart w:id="202798251" w:edGrp="everyone" w:colFirst="3" w:colLast="3"/>
            <w:permStart w:id="1567448759" w:edGrp="everyone" w:colFirst="4" w:colLast="4"/>
            <w:permEnd w:id="1031932048"/>
            <w:permEnd w:id="982149074"/>
            <w:permEnd w:id="1866138476"/>
            <w:r w:rsidRPr="007201A0">
              <w:rPr>
                <w:rFonts w:cs="Arial"/>
                <w:b/>
                <w:szCs w:val="24"/>
              </w:rPr>
              <w:t>13</w:t>
            </w:r>
          </w:p>
        </w:tc>
        <w:tc>
          <w:tcPr>
            <w:tcW w:w="2511" w:type="dxa"/>
            <w:tcBorders>
              <w:top w:val="single" w:sz="4" w:space="0" w:color="auto"/>
              <w:left w:val="single" w:sz="4" w:space="0" w:color="auto"/>
              <w:bottom w:val="single" w:sz="4" w:space="0" w:color="auto"/>
              <w:right w:val="single" w:sz="4" w:space="0" w:color="auto"/>
            </w:tcBorders>
            <w:hideMark/>
          </w:tcPr>
          <w:p w:rsidR="00BD232D" w:rsidRPr="007201A0" w:rsidRDefault="00BD232D" w:rsidP="007B3A09">
            <w:pPr>
              <w:spacing w:after="0"/>
              <w:rPr>
                <w:rFonts w:cs="Arial"/>
                <w:b/>
                <w:szCs w:val="24"/>
              </w:rPr>
            </w:pPr>
            <w:r w:rsidRPr="007201A0">
              <w:rPr>
                <w:rFonts w:cs="Arial"/>
                <w:b/>
                <w:szCs w:val="24"/>
              </w:rPr>
              <w:t xml:space="preserve">Research and evidence-based practice </w:t>
            </w:r>
          </w:p>
        </w:tc>
        <w:tc>
          <w:tcPr>
            <w:tcW w:w="4620" w:type="dxa"/>
            <w:tcBorders>
              <w:top w:val="single" w:sz="4" w:space="0" w:color="auto"/>
              <w:left w:val="single" w:sz="4" w:space="0" w:color="auto"/>
              <w:bottom w:val="single" w:sz="4" w:space="0" w:color="auto"/>
              <w:right w:val="single" w:sz="4" w:space="0" w:color="auto"/>
            </w:tcBorders>
          </w:tcPr>
          <w:p w:rsidR="00BD232D" w:rsidRPr="007201A0" w:rsidRDefault="00BD232D" w:rsidP="007B3A09">
            <w:pPr>
              <w:spacing w:after="0"/>
              <w:rPr>
                <w:rFonts w:cs="Arial"/>
                <w:bCs/>
                <w:szCs w:val="24"/>
              </w:rPr>
            </w:pPr>
          </w:p>
        </w:tc>
        <w:tc>
          <w:tcPr>
            <w:tcW w:w="5062" w:type="dxa"/>
            <w:tcBorders>
              <w:top w:val="single" w:sz="4" w:space="0" w:color="auto"/>
              <w:left w:val="single" w:sz="4" w:space="0" w:color="auto"/>
              <w:bottom w:val="single" w:sz="4" w:space="0" w:color="auto"/>
              <w:right w:val="single" w:sz="4" w:space="0" w:color="auto"/>
            </w:tcBorders>
          </w:tcPr>
          <w:p w:rsidR="00BD232D" w:rsidRPr="007201A0" w:rsidRDefault="00BD232D" w:rsidP="007B3A09">
            <w:pPr>
              <w:spacing w:after="0"/>
              <w:rPr>
                <w:rFonts w:cs="Arial"/>
                <w:bCs/>
                <w:szCs w:val="24"/>
              </w:rPr>
            </w:pPr>
          </w:p>
        </w:tc>
        <w:tc>
          <w:tcPr>
            <w:tcW w:w="1083" w:type="dxa"/>
            <w:tcBorders>
              <w:top w:val="single" w:sz="4" w:space="0" w:color="auto"/>
              <w:left w:val="single" w:sz="4" w:space="0" w:color="auto"/>
              <w:bottom w:val="single" w:sz="4" w:space="0" w:color="auto"/>
              <w:right w:val="single" w:sz="4" w:space="0" w:color="auto"/>
            </w:tcBorders>
          </w:tcPr>
          <w:p w:rsidR="00BD232D" w:rsidRPr="007201A0" w:rsidRDefault="00BD232D" w:rsidP="007B3A09">
            <w:pPr>
              <w:spacing w:after="0"/>
              <w:jc w:val="center"/>
              <w:rPr>
                <w:rFonts w:cs="Arial"/>
                <w:bCs/>
                <w:szCs w:val="24"/>
              </w:rPr>
            </w:pPr>
          </w:p>
        </w:tc>
      </w:tr>
      <w:permEnd w:id="1527676751"/>
      <w:permEnd w:id="202798251"/>
      <w:permEnd w:id="1567448759"/>
    </w:tbl>
    <w:p w:rsidR="00BD232D" w:rsidRDefault="00BD232D" w:rsidP="00BD232D">
      <w:pPr>
        <w:spacing w:after="0"/>
        <w:rPr>
          <w:b/>
          <w:szCs w:val="24"/>
          <w:u w:val="single"/>
        </w:rPr>
      </w:pPr>
    </w:p>
    <w:tbl>
      <w:tblPr>
        <w:tblStyle w:val="TableGrid"/>
        <w:tblW w:w="13919" w:type="dxa"/>
        <w:tblInd w:w="-32" w:type="dxa"/>
        <w:tblLook w:val="04A0" w:firstRow="1" w:lastRow="0" w:firstColumn="1" w:lastColumn="0" w:noHBand="0" w:noVBand="1"/>
      </w:tblPr>
      <w:tblGrid>
        <w:gridCol w:w="13919"/>
      </w:tblGrid>
      <w:tr w:rsidR="00BD232D" w:rsidRPr="006D2566" w:rsidTr="007B3A09">
        <w:trPr>
          <w:trHeight w:val="4100"/>
        </w:trPr>
        <w:tc>
          <w:tcPr>
            <w:tcW w:w="13919" w:type="dxa"/>
            <w:tcBorders>
              <w:top w:val="single" w:sz="4" w:space="0" w:color="auto"/>
              <w:left w:val="single" w:sz="4" w:space="0" w:color="auto"/>
              <w:bottom w:val="single" w:sz="4" w:space="0" w:color="auto"/>
              <w:right w:val="single" w:sz="4" w:space="0" w:color="auto"/>
            </w:tcBorders>
          </w:tcPr>
          <w:p w:rsidR="00BD232D" w:rsidRPr="007201A0" w:rsidRDefault="00BD232D" w:rsidP="007B3A09">
            <w:pPr>
              <w:spacing w:after="0"/>
              <w:rPr>
                <w:rFonts w:cs="Arial"/>
                <w:b/>
                <w:szCs w:val="24"/>
              </w:rPr>
            </w:pPr>
            <w:r w:rsidRPr="007201A0">
              <w:rPr>
                <w:rFonts w:cs="Arial"/>
                <w:b/>
                <w:szCs w:val="24"/>
              </w:rPr>
              <w:t>FEEDBACK</w:t>
            </w:r>
          </w:p>
          <w:p w:rsidR="00BD232D" w:rsidRPr="007201A0" w:rsidRDefault="00BD232D" w:rsidP="007B3A09">
            <w:pPr>
              <w:spacing w:after="0"/>
              <w:rPr>
                <w:rFonts w:cs="Arial"/>
                <w:b/>
                <w:szCs w:val="24"/>
              </w:rPr>
            </w:pPr>
            <w:permStart w:id="1528651847" w:edGrp="everyone"/>
            <w:permEnd w:id="1528651847"/>
          </w:p>
          <w:p w:rsidR="00BD232D" w:rsidRPr="007201A0" w:rsidRDefault="00BD232D" w:rsidP="007B3A09">
            <w:pPr>
              <w:spacing w:after="0"/>
              <w:rPr>
                <w:rFonts w:cs="Arial"/>
                <w:b/>
                <w:szCs w:val="24"/>
              </w:rPr>
            </w:pPr>
          </w:p>
        </w:tc>
      </w:tr>
      <w:tr w:rsidR="00BD232D" w:rsidRPr="006D2566" w:rsidTr="007B3A09">
        <w:trPr>
          <w:trHeight w:val="4370"/>
        </w:trPr>
        <w:tc>
          <w:tcPr>
            <w:tcW w:w="13919" w:type="dxa"/>
            <w:tcBorders>
              <w:top w:val="single" w:sz="4" w:space="0" w:color="auto"/>
              <w:left w:val="single" w:sz="4" w:space="0" w:color="auto"/>
              <w:bottom w:val="single" w:sz="4" w:space="0" w:color="auto"/>
              <w:right w:val="single" w:sz="4" w:space="0" w:color="auto"/>
            </w:tcBorders>
          </w:tcPr>
          <w:p w:rsidR="00BD232D" w:rsidRPr="007201A0" w:rsidRDefault="00BD232D" w:rsidP="007B3A09">
            <w:pPr>
              <w:spacing w:after="0"/>
              <w:rPr>
                <w:rFonts w:cs="Arial"/>
                <w:b/>
                <w:szCs w:val="24"/>
              </w:rPr>
            </w:pPr>
            <w:r w:rsidRPr="007201A0">
              <w:rPr>
                <w:rFonts w:cs="Arial"/>
                <w:b/>
                <w:szCs w:val="24"/>
              </w:rPr>
              <w:t>ACTION PLAN</w:t>
            </w:r>
          </w:p>
          <w:p w:rsidR="00BD232D" w:rsidRPr="007201A0" w:rsidRDefault="00BD232D" w:rsidP="007B3A09">
            <w:pPr>
              <w:spacing w:after="0"/>
              <w:rPr>
                <w:rFonts w:cs="Arial"/>
                <w:b/>
                <w:szCs w:val="24"/>
              </w:rPr>
            </w:pPr>
            <w:permStart w:id="1804279972" w:edGrp="everyone"/>
            <w:permEnd w:id="1804279972"/>
          </w:p>
          <w:p w:rsidR="00BD232D" w:rsidRPr="007201A0" w:rsidRDefault="00BD232D" w:rsidP="007B3A09">
            <w:pPr>
              <w:spacing w:after="0"/>
              <w:rPr>
                <w:rFonts w:cs="Arial"/>
                <w:b/>
                <w:szCs w:val="24"/>
              </w:rPr>
            </w:pPr>
          </w:p>
          <w:p w:rsidR="00BD232D" w:rsidRPr="007201A0" w:rsidRDefault="00BD232D" w:rsidP="007B3A09">
            <w:pPr>
              <w:spacing w:after="0"/>
              <w:rPr>
                <w:rFonts w:cs="Arial"/>
                <w:b/>
                <w:szCs w:val="24"/>
              </w:rPr>
            </w:pPr>
          </w:p>
        </w:tc>
      </w:tr>
    </w:tbl>
    <w:p w:rsidR="00BD232D" w:rsidRDefault="00BD232D" w:rsidP="00BD232D">
      <w:pPr>
        <w:spacing w:after="0"/>
        <w:rPr>
          <w:b/>
          <w:szCs w:val="24"/>
          <w:u w:val="single"/>
        </w:rPr>
      </w:pPr>
    </w:p>
    <w:p w:rsidR="00BD232D" w:rsidRDefault="00BD232D">
      <w:pPr>
        <w:spacing w:before="0" w:after="160" w:line="259" w:lineRule="auto"/>
        <w:rPr>
          <w:rFonts w:cs="Arial"/>
          <w:b/>
          <w:bCs/>
          <w:sz w:val="28"/>
          <w:szCs w:val="28"/>
        </w:rPr>
      </w:pPr>
      <w:r>
        <w:rPr>
          <w:rFonts w:cs="Arial"/>
          <w:b/>
          <w:bCs/>
          <w:sz w:val="28"/>
          <w:szCs w:val="28"/>
        </w:rPr>
        <w:br w:type="page"/>
      </w:r>
    </w:p>
    <w:p w:rsidR="00BD232D" w:rsidRDefault="00BD232D" w:rsidP="00335613">
      <w:pPr>
        <w:spacing w:before="0" w:after="160" w:line="259" w:lineRule="auto"/>
        <w:rPr>
          <w:rFonts w:cs="Arial"/>
          <w:b/>
          <w:bCs/>
          <w:sz w:val="28"/>
          <w:szCs w:val="28"/>
        </w:rPr>
        <w:sectPr w:rsidR="00BD232D" w:rsidSect="00BD232D">
          <w:pgSz w:w="16838" w:h="11906" w:orient="landscape"/>
          <w:pgMar w:top="1134" w:right="1440" w:bottom="1440" w:left="1440" w:header="709" w:footer="709" w:gutter="0"/>
          <w:cols w:space="708"/>
          <w:docGrid w:linePitch="360"/>
        </w:sectPr>
      </w:pPr>
    </w:p>
    <w:p w:rsidR="00BD232D" w:rsidRPr="009F12D4" w:rsidRDefault="00BD232D" w:rsidP="00707559">
      <w:pPr>
        <w:pStyle w:val="Heading2"/>
        <w:rPr>
          <w:rFonts w:ascii="Arial" w:hAnsi="Arial" w:cs="Arial"/>
          <w:color w:val="auto"/>
          <w:sz w:val="24"/>
          <w:szCs w:val="24"/>
        </w:rPr>
      </w:pPr>
      <w:bookmarkStart w:id="57" w:name="_Toc32315834"/>
      <w:r w:rsidRPr="009F12D4">
        <w:rPr>
          <w:rFonts w:ascii="Arial" w:hAnsi="Arial" w:cs="Arial"/>
          <w:color w:val="auto"/>
          <w:sz w:val="24"/>
          <w:szCs w:val="24"/>
        </w:rPr>
        <w:t>Guidance when assessing Clinical Examination Procedures (CEPs) for ACP (Primary Care Nurse)</w:t>
      </w:r>
      <w:bookmarkEnd w:id="57"/>
      <w:r w:rsidRPr="009F12D4">
        <w:rPr>
          <w:rFonts w:ascii="Arial" w:hAnsi="Arial" w:cs="Arial"/>
          <w:color w:val="auto"/>
          <w:sz w:val="24"/>
          <w:szCs w:val="24"/>
        </w:rPr>
        <w:t xml:space="preserve"> </w:t>
      </w:r>
    </w:p>
    <w:p w:rsidR="00BD232D" w:rsidRPr="009F12D4" w:rsidRDefault="00BD232D" w:rsidP="00BD232D">
      <w:pPr>
        <w:pStyle w:val="Default"/>
        <w:rPr>
          <w:color w:val="auto"/>
        </w:rPr>
      </w:pPr>
    </w:p>
    <w:p w:rsidR="00BD232D" w:rsidRDefault="00BD232D" w:rsidP="00BD232D">
      <w:pPr>
        <w:pStyle w:val="Default"/>
        <w:rPr>
          <w:color w:val="auto"/>
          <w:sz w:val="23"/>
          <w:szCs w:val="23"/>
        </w:rPr>
      </w:pPr>
      <w:r>
        <w:rPr>
          <w:color w:val="auto"/>
          <w:sz w:val="23"/>
          <w:szCs w:val="23"/>
        </w:rPr>
        <w:t xml:space="preserve">CEPs is a workplace-based assessment. </w:t>
      </w:r>
    </w:p>
    <w:p w:rsidR="00BD232D" w:rsidRDefault="00BD232D" w:rsidP="00BD232D">
      <w:pPr>
        <w:pStyle w:val="Default"/>
        <w:rPr>
          <w:color w:val="auto"/>
          <w:sz w:val="23"/>
          <w:szCs w:val="23"/>
        </w:rPr>
      </w:pPr>
      <w:r>
        <w:rPr>
          <w:color w:val="auto"/>
          <w:sz w:val="23"/>
          <w:szCs w:val="23"/>
        </w:rPr>
        <w:t xml:space="preserve">It provides a way of assessing what the trainee does in practice, day to day - how they apply their knowledge, skills, communication skills etc. Whilst CEPs exist to capture skills it is important to assess some common shared themes. </w:t>
      </w:r>
    </w:p>
    <w:p w:rsidR="00BD232D" w:rsidRDefault="00BD232D" w:rsidP="00BD232D">
      <w:pPr>
        <w:pStyle w:val="Default"/>
        <w:rPr>
          <w:color w:val="auto"/>
          <w:sz w:val="23"/>
          <w:szCs w:val="23"/>
        </w:rPr>
      </w:pPr>
      <w:r>
        <w:rPr>
          <w:color w:val="auto"/>
          <w:sz w:val="23"/>
          <w:szCs w:val="23"/>
        </w:rPr>
        <w:t xml:space="preserve">Suggested areas for consideration would be; </w:t>
      </w:r>
    </w:p>
    <w:p w:rsidR="00BD232D" w:rsidRDefault="00BD232D" w:rsidP="00BD232D">
      <w:pPr>
        <w:pStyle w:val="Default"/>
        <w:spacing w:after="156"/>
        <w:ind w:left="720"/>
        <w:rPr>
          <w:color w:val="auto"/>
          <w:sz w:val="23"/>
          <w:szCs w:val="23"/>
        </w:rPr>
      </w:pPr>
      <w:r>
        <w:rPr>
          <w:color w:val="auto"/>
          <w:sz w:val="23"/>
          <w:szCs w:val="23"/>
        </w:rPr>
        <w:t xml:space="preserve">• Is there a clinical need for the examination? </w:t>
      </w:r>
    </w:p>
    <w:p w:rsidR="00BD232D" w:rsidRDefault="00BD232D" w:rsidP="00BD232D">
      <w:pPr>
        <w:pStyle w:val="Default"/>
        <w:spacing w:after="156"/>
        <w:ind w:left="720"/>
        <w:rPr>
          <w:color w:val="auto"/>
          <w:sz w:val="23"/>
          <w:szCs w:val="23"/>
        </w:rPr>
      </w:pPr>
      <w:r>
        <w:rPr>
          <w:color w:val="auto"/>
          <w:sz w:val="23"/>
          <w:szCs w:val="23"/>
        </w:rPr>
        <w:t xml:space="preserve">• Has this been explained appropriately to the person? </w:t>
      </w:r>
    </w:p>
    <w:p w:rsidR="00BD232D" w:rsidRDefault="00BD232D" w:rsidP="00BD232D">
      <w:pPr>
        <w:pStyle w:val="Default"/>
        <w:spacing w:after="156"/>
        <w:ind w:left="720"/>
        <w:rPr>
          <w:color w:val="auto"/>
          <w:sz w:val="23"/>
          <w:szCs w:val="23"/>
        </w:rPr>
      </w:pPr>
      <w:r>
        <w:rPr>
          <w:color w:val="auto"/>
          <w:sz w:val="23"/>
          <w:szCs w:val="23"/>
        </w:rPr>
        <w:t xml:space="preserve">• Has consent been granted? </w:t>
      </w:r>
    </w:p>
    <w:p w:rsidR="00BD232D" w:rsidRDefault="00BD232D" w:rsidP="00BD232D">
      <w:pPr>
        <w:pStyle w:val="Default"/>
        <w:spacing w:after="156"/>
        <w:ind w:left="720"/>
        <w:rPr>
          <w:color w:val="auto"/>
          <w:sz w:val="23"/>
          <w:szCs w:val="23"/>
        </w:rPr>
      </w:pPr>
      <w:r>
        <w:rPr>
          <w:color w:val="auto"/>
          <w:sz w:val="23"/>
          <w:szCs w:val="23"/>
        </w:rPr>
        <w:t xml:space="preserve">• Has a chaperone been offered? </w:t>
      </w:r>
    </w:p>
    <w:p w:rsidR="00BD232D" w:rsidRDefault="00BD232D" w:rsidP="00BD232D">
      <w:pPr>
        <w:pStyle w:val="Default"/>
        <w:spacing w:after="156"/>
        <w:ind w:left="720"/>
        <w:rPr>
          <w:color w:val="auto"/>
          <w:sz w:val="23"/>
          <w:szCs w:val="23"/>
        </w:rPr>
      </w:pPr>
      <w:r>
        <w:rPr>
          <w:color w:val="auto"/>
          <w:sz w:val="23"/>
          <w:szCs w:val="23"/>
        </w:rPr>
        <w:t xml:space="preserve">• Are there good hygiene practices? </w:t>
      </w:r>
    </w:p>
    <w:p w:rsidR="00BD232D" w:rsidRDefault="00BD232D" w:rsidP="00BD232D">
      <w:pPr>
        <w:pStyle w:val="Default"/>
        <w:spacing w:after="156"/>
        <w:ind w:left="720"/>
        <w:rPr>
          <w:color w:val="auto"/>
          <w:sz w:val="23"/>
          <w:szCs w:val="23"/>
        </w:rPr>
      </w:pPr>
      <w:r>
        <w:rPr>
          <w:color w:val="auto"/>
          <w:sz w:val="23"/>
          <w:szCs w:val="23"/>
        </w:rPr>
        <w:t xml:space="preserve">• Is there an understanding of the relevant anatomy? </w:t>
      </w:r>
    </w:p>
    <w:p w:rsidR="00BD232D" w:rsidRDefault="00BD232D" w:rsidP="00BD232D">
      <w:pPr>
        <w:pStyle w:val="Default"/>
        <w:spacing w:after="156"/>
        <w:ind w:left="720"/>
        <w:rPr>
          <w:color w:val="auto"/>
          <w:sz w:val="23"/>
          <w:szCs w:val="23"/>
        </w:rPr>
      </w:pPr>
      <w:r>
        <w:rPr>
          <w:color w:val="auto"/>
          <w:sz w:val="23"/>
          <w:szCs w:val="23"/>
        </w:rPr>
        <w:t xml:space="preserve">• Is the person treated with respect and provided with privacy? </w:t>
      </w:r>
    </w:p>
    <w:p w:rsidR="00BD232D" w:rsidRDefault="00BD232D" w:rsidP="00BD232D">
      <w:pPr>
        <w:pStyle w:val="Default"/>
        <w:spacing w:after="156"/>
        <w:ind w:left="720"/>
        <w:rPr>
          <w:color w:val="auto"/>
          <w:sz w:val="23"/>
          <w:szCs w:val="23"/>
        </w:rPr>
      </w:pPr>
      <w:r>
        <w:rPr>
          <w:color w:val="auto"/>
          <w:sz w:val="23"/>
          <w:szCs w:val="23"/>
        </w:rPr>
        <w:t xml:space="preserve">• Does the ACP maintain an empathetic approach throughout? </w:t>
      </w:r>
    </w:p>
    <w:p w:rsidR="00BD232D" w:rsidRDefault="00BD232D" w:rsidP="00BD232D">
      <w:pPr>
        <w:pStyle w:val="Default"/>
        <w:spacing w:after="156"/>
        <w:ind w:left="720"/>
        <w:rPr>
          <w:color w:val="auto"/>
          <w:sz w:val="23"/>
          <w:szCs w:val="23"/>
        </w:rPr>
      </w:pPr>
      <w:r>
        <w:rPr>
          <w:color w:val="auto"/>
          <w:sz w:val="23"/>
          <w:szCs w:val="23"/>
        </w:rPr>
        <w:t xml:space="preserve">• Does the ACP explain what is going on throughout the procedure? </w:t>
      </w:r>
    </w:p>
    <w:p w:rsidR="00BD232D" w:rsidRDefault="00BD232D" w:rsidP="00BD232D">
      <w:pPr>
        <w:pStyle w:val="Default"/>
        <w:spacing w:after="156"/>
        <w:ind w:left="720"/>
        <w:rPr>
          <w:color w:val="auto"/>
          <w:sz w:val="23"/>
          <w:szCs w:val="23"/>
        </w:rPr>
      </w:pPr>
      <w:r>
        <w:rPr>
          <w:color w:val="auto"/>
          <w:sz w:val="23"/>
          <w:szCs w:val="23"/>
        </w:rPr>
        <w:t xml:space="preserve">• Are their findings accurate? – findings should be checked by the clinical supervisor </w:t>
      </w:r>
    </w:p>
    <w:p w:rsidR="00BD232D" w:rsidRDefault="00BD232D" w:rsidP="00BD232D">
      <w:pPr>
        <w:pStyle w:val="Default"/>
        <w:spacing w:after="156"/>
        <w:ind w:left="720"/>
        <w:rPr>
          <w:color w:val="auto"/>
          <w:sz w:val="23"/>
          <w:szCs w:val="23"/>
        </w:rPr>
      </w:pPr>
      <w:r>
        <w:rPr>
          <w:color w:val="auto"/>
          <w:sz w:val="23"/>
          <w:szCs w:val="23"/>
        </w:rPr>
        <w:t xml:space="preserve">• Does the ACP provide an appropriate explanation of their findings to the person and the implications? </w:t>
      </w:r>
    </w:p>
    <w:p w:rsidR="00BD232D" w:rsidRDefault="00BD232D" w:rsidP="00BD232D">
      <w:pPr>
        <w:pStyle w:val="Default"/>
        <w:ind w:left="720"/>
        <w:rPr>
          <w:color w:val="auto"/>
          <w:sz w:val="23"/>
          <w:szCs w:val="23"/>
        </w:rPr>
      </w:pPr>
      <w:r>
        <w:rPr>
          <w:color w:val="auto"/>
          <w:sz w:val="23"/>
          <w:szCs w:val="23"/>
        </w:rPr>
        <w:t xml:space="preserve">• Is there an appropriate management/personalised care and support plan made with the person? </w:t>
      </w:r>
    </w:p>
    <w:p w:rsidR="00BD232D" w:rsidRDefault="00BD232D" w:rsidP="00BD232D">
      <w:pPr>
        <w:pStyle w:val="Default"/>
        <w:rPr>
          <w:color w:val="auto"/>
          <w:sz w:val="23"/>
          <w:szCs w:val="23"/>
        </w:rPr>
      </w:pPr>
    </w:p>
    <w:p w:rsidR="00BD232D" w:rsidRDefault="00BD232D" w:rsidP="00BD232D">
      <w:pPr>
        <w:pStyle w:val="Default"/>
        <w:rPr>
          <w:color w:val="auto"/>
          <w:sz w:val="23"/>
          <w:szCs w:val="23"/>
        </w:rPr>
      </w:pPr>
      <w:r>
        <w:rPr>
          <w:color w:val="auto"/>
          <w:sz w:val="23"/>
          <w:szCs w:val="23"/>
        </w:rPr>
        <w:t xml:space="preserve">Please note a grading of </w:t>
      </w:r>
      <w:r>
        <w:rPr>
          <w:b/>
          <w:bCs/>
          <w:color w:val="auto"/>
          <w:sz w:val="23"/>
          <w:szCs w:val="23"/>
        </w:rPr>
        <w:t xml:space="preserve">Needs further development </w:t>
      </w:r>
      <w:r>
        <w:rPr>
          <w:color w:val="auto"/>
          <w:sz w:val="23"/>
          <w:szCs w:val="23"/>
        </w:rPr>
        <w:t xml:space="preserve">is not a fail but a suggestion that more practice and exposure to similar clinical scenarios is required. </w:t>
      </w:r>
    </w:p>
    <w:p w:rsidR="00BD232D" w:rsidRDefault="00BD232D" w:rsidP="00BD232D">
      <w:pPr>
        <w:pStyle w:val="Default"/>
        <w:rPr>
          <w:color w:val="auto"/>
          <w:sz w:val="23"/>
          <w:szCs w:val="23"/>
        </w:rPr>
      </w:pPr>
      <w:r>
        <w:rPr>
          <w:color w:val="auto"/>
          <w:sz w:val="23"/>
          <w:szCs w:val="23"/>
        </w:rPr>
        <w:t xml:space="preserve">Please ensure that your clinical supervisor signs off your CEPs. </w:t>
      </w:r>
    </w:p>
    <w:p w:rsidR="00BD232D" w:rsidRDefault="00BD232D" w:rsidP="00BD232D">
      <w:pPr>
        <w:pStyle w:val="Default"/>
        <w:rPr>
          <w:color w:val="auto"/>
          <w:sz w:val="23"/>
          <w:szCs w:val="23"/>
        </w:rPr>
      </w:pPr>
      <w:r>
        <w:rPr>
          <w:color w:val="auto"/>
          <w:sz w:val="23"/>
          <w:szCs w:val="23"/>
        </w:rPr>
        <w:t xml:space="preserve">CEPs can be used to help gather evidence of capability and any skill/examination e.g. ear examination, cardiovascular examination, MSK, </w:t>
      </w:r>
      <w:r>
        <w:rPr>
          <w:b/>
          <w:bCs/>
          <w:color w:val="auto"/>
          <w:sz w:val="23"/>
          <w:szCs w:val="23"/>
        </w:rPr>
        <w:t xml:space="preserve">BUT </w:t>
      </w:r>
      <w:r>
        <w:rPr>
          <w:color w:val="auto"/>
          <w:sz w:val="23"/>
          <w:szCs w:val="23"/>
        </w:rPr>
        <w:t xml:space="preserve">must include the following if they are in your scope of practice i.e. if you see presenting problems where the following examinations would be required; </w:t>
      </w:r>
    </w:p>
    <w:p w:rsidR="00BD232D" w:rsidRDefault="00BD232D" w:rsidP="00BD232D">
      <w:pPr>
        <w:pStyle w:val="Default"/>
        <w:spacing w:after="156"/>
        <w:ind w:left="720"/>
        <w:rPr>
          <w:color w:val="auto"/>
          <w:sz w:val="23"/>
          <w:szCs w:val="23"/>
        </w:rPr>
      </w:pPr>
      <w:r>
        <w:rPr>
          <w:color w:val="auto"/>
          <w:sz w:val="23"/>
          <w:szCs w:val="23"/>
        </w:rPr>
        <w:t xml:space="preserve">• Breast Examination </w:t>
      </w:r>
    </w:p>
    <w:p w:rsidR="00BD232D" w:rsidRDefault="00BD232D" w:rsidP="00BD232D">
      <w:pPr>
        <w:pStyle w:val="Default"/>
        <w:spacing w:after="156"/>
        <w:ind w:left="720"/>
        <w:rPr>
          <w:color w:val="auto"/>
          <w:sz w:val="23"/>
          <w:szCs w:val="23"/>
        </w:rPr>
      </w:pPr>
      <w:r>
        <w:rPr>
          <w:color w:val="auto"/>
          <w:sz w:val="23"/>
          <w:szCs w:val="23"/>
        </w:rPr>
        <w:t xml:space="preserve">• Female Genital </w:t>
      </w:r>
    </w:p>
    <w:p w:rsidR="00BD232D" w:rsidRDefault="00BD232D" w:rsidP="00BD232D">
      <w:pPr>
        <w:pStyle w:val="Default"/>
        <w:spacing w:after="156"/>
        <w:ind w:left="720"/>
        <w:rPr>
          <w:color w:val="auto"/>
          <w:sz w:val="23"/>
          <w:szCs w:val="23"/>
        </w:rPr>
      </w:pPr>
      <w:r>
        <w:rPr>
          <w:color w:val="auto"/>
          <w:sz w:val="23"/>
          <w:szCs w:val="23"/>
        </w:rPr>
        <w:t xml:space="preserve">• Male Genital </w:t>
      </w:r>
    </w:p>
    <w:p w:rsidR="00BD232D" w:rsidRDefault="00BD232D" w:rsidP="00BD232D">
      <w:pPr>
        <w:pStyle w:val="Default"/>
        <w:spacing w:after="156"/>
        <w:ind w:left="720"/>
        <w:rPr>
          <w:color w:val="auto"/>
          <w:sz w:val="23"/>
          <w:szCs w:val="23"/>
        </w:rPr>
      </w:pPr>
      <w:r>
        <w:rPr>
          <w:color w:val="auto"/>
          <w:sz w:val="23"/>
          <w:szCs w:val="23"/>
        </w:rPr>
        <w:t xml:space="preserve">• Digital Rectal Examination </w:t>
      </w:r>
    </w:p>
    <w:p w:rsidR="00BD232D" w:rsidRDefault="00BD232D" w:rsidP="00BD232D">
      <w:pPr>
        <w:pStyle w:val="Default"/>
        <w:ind w:left="720"/>
        <w:rPr>
          <w:color w:val="auto"/>
          <w:sz w:val="23"/>
          <w:szCs w:val="23"/>
        </w:rPr>
      </w:pPr>
      <w:r>
        <w:rPr>
          <w:color w:val="auto"/>
          <w:sz w:val="23"/>
          <w:szCs w:val="23"/>
        </w:rPr>
        <w:t xml:space="preserve">• Prostate Examination </w:t>
      </w:r>
    </w:p>
    <w:p w:rsidR="00BD232D" w:rsidRDefault="00BD232D">
      <w:pPr>
        <w:spacing w:before="0" w:after="160" w:line="259" w:lineRule="auto"/>
        <w:rPr>
          <w:rFonts w:cs="Arial"/>
          <w:b/>
          <w:bCs/>
          <w:sz w:val="28"/>
          <w:szCs w:val="28"/>
        </w:rPr>
      </w:pPr>
      <w:r>
        <w:rPr>
          <w:rFonts w:cs="Arial"/>
          <w:b/>
          <w:bCs/>
          <w:sz w:val="28"/>
          <w:szCs w:val="28"/>
        </w:rPr>
        <w:br w:type="page"/>
      </w:r>
    </w:p>
    <w:p w:rsidR="00BD232D" w:rsidRPr="009F12D4" w:rsidRDefault="00BD232D" w:rsidP="00BD232D">
      <w:pPr>
        <w:widowControl w:val="0"/>
        <w:suppressAutoHyphens/>
        <w:autoSpaceDN w:val="0"/>
        <w:textAlignment w:val="baseline"/>
        <w:rPr>
          <w:rFonts w:eastAsia="SimSun" w:cs="Arial"/>
          <w:b/>
          <w:bCs/>
          <w:kern w:val="3"/>
          <w:szCs w:val="24"/>
          <w:lang w:eastAsia="zh-CN" w:bidi="hi-IN"/>
        </w:rPr>
      </w:pPr>
      <w:bookmarkStart w:id="58" w:name="_Toc32315835"/>
      <w:r w:rsidRPr="009F12D4">
        <w:rPr>
          <w:rStyle w:val="Heading2Char"/>
          <w:rFonts w:ascii="Arial" w:hAnsi="Arial" w:cs="Arial"/>
          <w:color w:val="auto"/>
          <w:sz w:val="24"/>
          <w:szCs w:val="24"/>
        </w:rPr>
        <w:t>Clinical Examination Procedure (CEP) Assessment– ACP (Primary Care Nurse</w:t>
      </w:r>
      <w:bookmarkEnd w:id="58"/>
      <w:r w:rsidRPr="009F12D4">
        <w:rPr>
          <w:rFonts w:eastAsia="SimSun" w:cs="Arial"/>
          <w:b/>
          <w:bCs/>
          <w:kern w:val="3"/>
          <w:szCs w:val="24"/>
          <w:lang w:eastAsia="zh-CN" w:bidi="hi-IN"/>
        </w:rPr>
        <w:t xml:space="preserve">) </w:t>
      </w:r>
    </w:p>
    <w:tbl>
      <w:tblPr>
        <w:tblpPr w:leftFromText="180" w:rightFromText="180" w:vertAnchor="text" w:horzAnchor="page" w:tblpX="1096" w:tblpY="77"/>
        <w:tblW w:w="9889" w:type="dxa"/>
        <w:tblCellMar>
          <w:left w:w="10" w:type="dxa"/>
          <w:right w:w="10" w:type="dxa"/>
        </w:tblCellMar>
        <w:tblLook w:val="04A0" w:firstRow="1" w:lastRow="0" w:firstColumn="1" w:lastColumn="0" w:noHBand="0" w:noVBand="1"/>
      </w:tblPr>
      <w:tblGrid>
        <w:gridCol w:w="4424"/>
        <w:gridCol w:w="5465"/>
      </w:tblGrid>
      <w:tr w:rsidR="00BD232D" w:rsidRPr="0094514C" w:rsidTr="009F12D4">
        <w:tc>
          <w:tcPr>
            <w:tcW w:w="4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232D" w:rsidRPr="0094514C" w:rsidRDefault="00BD232D" w:rsidP="00707559">
            <w:pPr>
              <w:widowControl w:val="0"/>
              <w:tabs>
                <w:tab w:val="left" w:leader="dot" w:pos="7815"/>
              </w:tabs>
              <w:suppressAutoHyphens/>
              <w:autoSpaceDN w:val="0"/>
              <w:spacing w:before="240" w:after="240"/>
              <w:jc w:val="right"/>
              <w:textAlignment w:val="baseline"/>
              <w:rPr>
                <w:rFonts w:eastAsia="SimSun" w:cs="Arial"/>
                <w:b/>
                <w:bCs/>
                <w:kern w:val="3"/>
                <w:szCs w:val="24"/>
                <w:lang w:eastAsia="zh-CN" w:bidi="hi-IN"/>
              </w:rPr>
            </w:pPr>
            <w:permStart w:id="545196092" w:edGrp="everyone" w:colFirst="1" w:colLast="1"/>
            <w:r w:rsidRPr="0094514C">
              <w:rPr>
                <w:rFonts w:eastAsia="SimSun" w:cs="Arial"/>
                <w:b/>
                <w:bCs/>
                <w:kern w:val="3"/>
                <w:szCs w:val="24"/>
                <w:lang w:eastAsia="zh-CN" w:bidi="hi-IN"/>
              </w:rPr>
              <w:t>ACP (Primary Care Nurse) Name</w:t>
            </w:r>
            <w:r>
              <w:rPr>
                <w:rFonts w:eastAsia="SimSun" w:cs="Arial"/>
                <w:b/>
                <w:bCs/>
                <w:kern w:val="3"/>
                <w:szCs w:val="24"/>
                <w:lang w:eastAsia="zh-CN" w:bidi="hi-IN"/>
              </w:rPr>
              <w:t>:</w:t>
            </w:r>
          </w:p>
        </w:tc>
        <w:tc>
          <w:tcPr>
            <w:tcW w:w="5465" w:type="dxa"/>
            <w:tcBorders>
              <w:top w:val="single" w:sz="4" w:space="0" w:color="000000"/>
              <w:left w:val="single" w:sz="4" w:space="0" w:color="000000"/>
              <w:bottom w:val="single" w:sz="4" w:space="0" w:color="000000"/>
              <w:right w:val="single" w:sz="4" w:space="0" w:color="000000"/>
            </w:tcBorders>
          </w:tcPr>
          <w:p w:rsidR="00BD232D" w:rsidRPr="0094514C" w:rsidRDefault="00BD232D" w:rsidP="00707559">
            <w:pPr>
              <w:widowControl w:val="0"/>
              <w:tabs>
                <w:tab w:val="left" w:leader="dot" w:pos="7815"/>
              </w:tabs>
              <w:suppressAutoHyphens/>
              <w:autoSpaceDN w:val="0"/>
              <w:spacing w:before="240" w:after="240"/>
              <w:textAlignment w:val="baseline"/>
              <w:rPr>
                <w:rFonts w:eastAsia="SimSun" w:cs="Arial"/>
                <w:b/>
                <w:bCs/>
                <w:kern w:val="3"/>
                <w:szCs w:val="24"/>
                <w:lang w:eastAsia="zh-CN" w:bidi="hi-IN"/>
              </w:rPr>
            </w:pPr>
          </w:p>
        </w:tc>
      </w:tr>
      <w:tr w:rsidR="00BD232D" w:rsidRPr="0094514C" w:rsidTr="009F12D4">
        <w:tc>
          <w:tcPr>
            <w:tcW w:w="4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232D" w:rsidRPr="0094514C" w:rsidRDefault="00BD232D" w:rsidP="00707559">
            <w:pPr>
              <w:widowControl w:val="0"/>
              <w:suppressAutoHyphens/>
              <w:autoSpaceDN w:val="0"/>
              <w:spacing w:before="240" w:after="240"/>
              <w:jc w:val="right"/>
              <w:textAlignment w:val="baseline"/>
              <w:rPr>
                <w:rFonts w:eastAsia="SimSun" w:cs="Arial"/>
                <w:b/>
                <w:bCs/>
                <w:kern w:val="3"/>
                <w:szCs w:val="24"/>
                <w:lang w:eastAsia="zh-CN" w:bidi="hi-IN"/>
              </w:rPr>
            </w:pPr>
            <w:permStart w:id="1209291796" w:edGrp="everyone" w:colFirst="1" w:colLast="1"/>
            <w:permEnd w:id="545196092"/>
            <w:r w:rsidRPr="0094514C">
              <w:rPr>
                <w:rFonts w:eastAsia="SimSun" w:cs="Arial"/>
                <w:b/>
                <w:bCs/>
                <w:kern w:val="3"/>
                <w:szCs w:val="24"/>
                <w:lang w:eastAsia="zh-CN" w:bidi="hi-IN"/>
              </w:rPr>
              <w:t>Clinical Supervisor</w:t>
            </w:r>
            <w:r>
              <w:rPr>
                <w:rFonts w:eastAsia="SimSun" w:cs="Arial"/>
                <w:b/>
                <w:bCs/>
                <w:kern w:val="3"/>
                <w:szCs w:val="24"/>
                <w:lang w:eastAsia="zh-CN" w:bidi="hi-IN"/>
              </w:rPr>
              <w:t>:</w:t>
            </w:r>
          </w:p>
        </w:tc>
        <w:tc>
          <w:tcPr>
            <w:tcW w:w="5465" w:type="dxa"/>
            <w:tcBorders>
              <w:top w:val="single" w:sz="4" w:space="0" w:color="000000"/>
              <w:left w:val="single" w:sz="4" w:space="0" w:color="000000"/>
              <w:bottom w:val="single" w:sz="4" w:space="0" w:color="000000"/>
              <w:right w:val="single" w:sz="4" w:space="0" w:color="000000"/>
            </w:tcBorders>
          </w:tcPr>
          <w:p w:rsidR="00BD232D" w:rsidRPr="0094514C" w:rsidRDefault="00BD232D" w:rsidP="00707559">
            <w:pPr>
              <w:widowControl w:val="0"/>
              <w:tabs>
                <w:tab w:val="left" w:leader="dot" w:pos="7815"/>
              </w:tabs>
              <w:suppressAutoHyphens/>
              <w:autoSpaceDN w:val="0"/>
              <w:spacing w:before="240" w:after="240"/>
              <w:textAlignment w:val="baseline"/>
              <w:rPr>
                <w:rFonts w:eastAsia="SimSun" w:cs="Arial"/>
                <w:b/>
                <w:bCs/>
                <w:kern w:val="3"/>
                <w:szCs w:val="24"/>
                <w:lang w:eastAsia="zh-CN" w:bidi="hi-IN"/>
              </w:rPr>
            </w:pPr>
          </w:p>
        </w:tc>
      </w:tr>
      <w:tr w:rsidR="00BD232D" w:rsidRPr="0094514C" w:rsidTr="009F12D4">
        <w:tc>
          <w:tcPr>
            <w:tcW w:w="4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232D" w:rsidRPr="0094514C" w:rsidRDefault="00BD232D" w:rsidP="00707559">
            <w:pPr>
              <w:widowControl w:val="0"/>
              <w:tabs>
                <w:tab w:val="left" w:leader="dot" w:pos="7815"/>
              </w:tabs>
              <w:suppressAutoHyphens/>
              <w:autoSpaceDN w:val="0"/>
              <w:spacing w:before="240" w:after="240"/>
              <w:jc w:val="right"/>
              <w:textAlignment w:val="baseline"/>
              <w:rPr>
                <w:rFonts w:eastAsia="SimSun" w:cs="Arial"/>
                <w:b/>
                <w:bCs/>
                <w:kern w:val="3"/>
                <w:szCs w:val="24"/>
                <w:lang w:eastAsia="zh-CN" w:bidi="hi-IN"/>
              </w:rPr>
            </w:pPr>
            <w:permStart w:id="116946998" w:edGrp="everyone" w:colFirst="1" w:colLast="1"/>
            <w:permEnd w:id="1209291796"/>
            <w:r w:rsidRPr="0094514C">
              <w:rPr>
                <w:rFonts w:eastAsia="SimSun" w:cs="Arial"/>
                <w:b/>
                <w:bCs/>
                <w:kern w:val="3"/>
                <w:szCs w:val="24"/>
                <w:lang w:eastAsia="zh-CN" w:bidi="hi-IN"/>
              </w:rPr>
              <w:t>Date:</w:t>
            </w:r>
          </w:p>
        </w:tc>
        <w:tc>
          <w:tcPr>
            <w:tcW w:w="5465" w:type="dxa"/>
            <w:tcBorders>
              <w:top w:val="single" w:sz="4" w:space="0" w:color="000000"/>
              <w:left w:val="single" w:sz="4" w:space="0" w:color="000000"/>
              <w:bottom w:val="single" w:sz="4" w:space="0" w:color="000000"/>
              <w:right w:val="single" w:sz="4" w:space="0" w:color="000000"/>
            </w:tcBorders>
          </w:tcPr>
          <w:p w:rsidR="00BD232D" w:rsidRPr="0094514C" w:rsidRDefault="00BD232D" w:rsidP="00707559">
            <w:pPr>
              <w:widowControl w:val="0"/>
              <w:tabs>
                <w:tab w:val="left" w:leader="dot" w:pos="7815"/>
              </w:tabs>
              <w:suppressAutoHyphens/>
              <w:autoSpaceDN w:val="0"/>
              <w:spacing w:before="240" w:after="240"/>
              <w:textAlignment w:val="baseline"/>
              <w:rPr>
                <w:rFonts w:eastAsia="SimSun" w:cs="Arial"/>
                <w:b/>
                <w:bCs/>
                <w:kern w:val="3"/>
                <w:szCs w:val="24"/>
                <w:lang w:eastAsia="zh-CN" w:bidi="hi-IN"/>
              </w:rPr>
            </w:pPr>
          </w:p>
        </w:tc>
      </w:tr>
    </w:tbl>
    <w:tbl>
      <w:tblPr>
        <w:tblStyle w:val="TableGrid"/>
        <w:tblW w:w="9889" w:type="dxa"/>
        <w:tblLook w:val="04A0" w:firstRow="1" w:lastRow="0" w:firstColumn="1" w:lastColumn="0" w:noHBand="0" w:noVBand="1"/>
      </w:tblPr>
      <w:tblGrid>
        <w:gridCol w:w="9889"/>
      </w:tblGrid>
      <w:tr w:rsidR="00BD232D" w:rsidTr="009F12D4">
        <w:tc>
          <w:tcPr>
            <w:tcW w:w="9889" w:type="dxa"/>
          </w:tcPr>
          <w:permEnd w:id="116946998"/>
          <w:p w:rsidR="00BD232D" w:rsidRPr="00610F5A" w:rsidRDefault="00BD232D" w:rsidP="007B3A09">
            <w:pPr>
              <w:widowControl w:val="0"/>
              <w:suppressAutoHyphens/>
              <w:autoSpaceDN w:val="0"/>
              <w:textAlignment w:val="baseline"/>
              <w:rPr>
                <w:rFonts w:eastAsia="SimSun" w:cs="Arial"/>
                <w:kern w:val="3"/>
                <w:szCs w:val="24"/>
                <w:lang w:eastAsia="zh-CN" w:bidi="hi-IN"/>
              </w:rPr>
            </w:pPr>
            <w:r w:rsidRPr="0094514C">
              <w:rPr>
                <w:rFonts w:eastAsia="SimSun" w:cs="Arial"/>
                <w:b/>
                <w:kern w:val="3"/>
                <w:szCs w:val="24"/>
                <w:lang w:eastAsia="zh-CN" w:bidi="hi-IN"/>
              </w:rPr>
              <w:t>TYPE OF PROCEDURE</w:t>
            </w:r>
            <w:r w:rsidRPr="0094514C">
              <w:rPr>
                <w:rFonts w:eastAsia="SimSun" w:cs="Arial"/>
                <w:kern w:val="3"/>
                <w:szCs w:val="24"/>
                <w:lang w:eastAsia="zh-CN" w:bidi="hi-IN"/>
              </w:rPr>
              <w:t>:  Please provide a brief description below.</w:t>
            </w:r>
          </w:p>
        </w:tc>
      </w:tr>
      <w:tr w:rsidR="00BD232D" w:rsidTr="009F12D4">
        <w:trPr>
          <w:trHeight w:val="1152"/>
        </w:trPr>
        <w:tc>
          <w:tcPr>
            <w:tcW w:w="9889" w:type="dxa"/>
          </w:tcPr>
          <w:p w:rsidR="00BD232D" w:rsidRPr="00DE4002" w:rsidRDefault="00BD232D" w:rsidP="007B3A09">
            <w:pPr>
              <w:widowControl w:val="0"/>
              <w:suppressAutoHyphens/>
              <w:autoSpaceDN w:val="0"/>
              <w:textAlignment w:val="baseline"/>
              <w:rPr>
                <w:rFonts w:eastAsia="SimSun" w:cs="Arial"/>
                <w:bCs/>
                <w:kern w:val="3"/>
                <w:szCs w:val="24"/>
                <w:lang w:eastAsia="zh-CN" w:bidi="hi-IN"/>
              </w:rPr>
            </w:pPr>
            <w:permStart w:id="603789377" w:edGrp="everyone"/>
            <w:permEnd w:id="603789377"/>
          </w:p>
        </w:tc>
      </w:tr>
      <w:tr w:rsidR="00BD232D" w:rsidTr="009F12D4">
        <w:tc>
          <w:tcPr>
            <w:tcW w:w="9889" w:type="dxa"/>
          </w:tcPr>
          <w:p w:rsidR="00BD232D" w:rsidRPr="0094514C" w:rsidRDefault="00BD232D" w:rsidP="007B3A09">
            <w:pPr>
              <w:widowControl w:val="0"/>
              <w:suppressAutoHyphens/>
              <w:autoSpaceDN w:val="0"/>
              <w:textAlignment w:val="baseline"/>
              <w:rPr>
                <w:rFonts w:eastAsia="SimSun" w:cs="Arial"/>
                <w:kern w:val="3"/>
                <w:szCs w:val="24"/>
                <w:lang w:eastAsia="zh-CN" w:bidi="hi-IN"/>
              </w:rPr>
            </w:pPr>
            <w:r w:rsidRPr="0094514C">
              <w:rPr>
                <w:rFonts w:eastAsia="SimSun" w:cs="Arial"/>
                <w:b/>
                <w:kern w:val="3"/>
                <w:szCs w:val="24"/>
                <w:lang w:eastAsia="zh-CN" w:bidi="hi-IN"/>
              </w:rPr>
              <w:t>DESCRIPTION OF CEP ASSESSED</w:t>
            </w:r>
            <w:r w:rsidRPr="0094514C">
              <w:rPr>
                <w:rFonts w:eastAsia="SimSun" w:cs="Arial"/>
                <w:kern w:val="3"/>
                <w:szCs w:val="24"/>
                <w:lang w:eastAsia="zh-CN" w:bidi="hi-IN"/>
              </w:rPr>
              <w:t xml:space="preserve">;  </w:t>
            </w:r>
          </w:p>
          <w:p w:rsidR="00BD232D" w:rsidRPr="00610F5A" w:rsidRDefault="00BD232D" w:rsidP="007B3A09">
            <w:pPr>
              <w:widowControl w:val="0"/>
              <w:suppressAutoHyphens/>
              <w:autoSpaceDN w:val="0"/>
              <w:textAlignment w:val="baseline"/>
              <w:rPr>
                <w:rFonts w:eastAsia="SimSun" w:cs="Arial"/>
                <w:kern w:val="3"/>
                <w:szCs w:val="24"/>
                <w:lang w:eastAsia="zh-CN" w:bidi="hi-IN"/>
              </w:rPr>
            </w:pPr>
            <w:r w:rsidRPr="0094514C">
              <w:rPr>
                <w:rFonts w:eastAsia="SimSun" w:cs="Arial"/>
                <w:kern w:val="3"/>
                <w:szCs w:val="24"/>
                <w:lang w:eastAsia="zh-CN" w:bidi="hi-IN"/>
              </w:rPr>
              <w:t>With reference to the items on the CEPs guidance sheet.</w:t>
            </w:r>
          </w:p>
        </w:tc>
      </w:tr>
      <w:tr w:rsidR="00BD232D" w:rsidRPr="00DE4002" w:rsidTr="009F12D4">
        <w:trPr>
          <w:trHeight w:val="1196"/>
        </w:trPr>
        <w:tc>
          <w:tcPr>
            <w:tcW w:w="9889" w:type="dxa"/>
            <w:tcBorders>
              <w:bottom w:val="single" w:sz="4" w:space="0" w:color="auto"/>
            </w:tcBorders>
          </w:tcPr>
          <w:p w:rsidR="00BD232D" w:rsidRPr="00DE4002" w:rsidRDefault="00BD232D" w:rsidP="007B3A09">
            <w:pPr>
              <w:widowControl w:val="0"/>
              <w:suppressAutoHyphens/>
              <w:autoSpaceDN w:val="0"/>
              <w:textAlignment w:val="baseline"/>
              <w:rPr>
                <w:rFonts w:eastAsia="SimSun" w:cs="Arial"/>
                <w:bCs/>
                <w:kern w:val="3"/>
                <w:szCs w:val="24"/>
                <w:lang w:eastAsia="zh-CN" w:bidi="hi-IN"/>
              </w:rPr>
            </w:pPr>
            <w:permStart w:id="1167156165" w:edGrp="everyone"/>
            <w:permEnd w:id="1167156165"/>
          </w:p>
        </w:tc>
      </w:tr>
      <w:tr w:rsidR="00BD232D" w:rsidTr="009F12D4">
        <w:tc>
          <w:tcPr>
            <w:tcW w:w="9889" w:type="dxa"/>
            <w:shd w:val="clear" w:color="auto" w:fill="F2F2F2" w:themeFill="background1" w:themeFillShade="F2"/>
          </w:tcPr>
          <w:p w:rsidR="00BD232D" w:rsidRPr="00614130" w:rsidRDefault="00BD232D" w:rsidP="007B3A09">
            <w:pPr>
              <w:widowControl w:val="0"/>
              <w:suppressAutoHyphens/>
              <w:autoSpaceDN w:val="0"/>
              <w:spacing w:before="240" w:after="240"/>
              <w:textAlignment w:val="baseline"/>
              <w:rPr>
                <w:rFonts w:eastAsia="SimSun" w:cs="Arial"/>
                <w:kern w:val="3"/>
                <w:szCs w:val="24"/>
                <w:lang w:eastAsia="zh-CN" w:bidi="hi-IN"/>
              </w:rPr>
            </w:pPr>
            <w:r w:rsidRPr="0094514C">
              <w:rPr>
                <w:rFonts w:eastAsia="SimSun" w:cs="Arial"/>
                <w:kern w:val="3"/>
                <w:szCs w:val="24"/>
                <w:lang w:eastAsia="zh-CN" w:bidi="hi-IN"/>
              </w:rPr>
              <w:t xml:space="preserve">PLEASE MARK AS </w:t>
            </w:r>
            <w:r w:rsidRPr="0094514C">
              <w:rPr>
                <w:rFonts w:eastAsia="SimSun" w:cs="Arial"/>
                <w:b/>
                <w:kern w:val="3"/>
                <w:szCs w:val="24"/>
                <w:lang w:eastAsia="zh-CN" w:bidi="hi-IN"/>
              </w:rPr>
              <w:t>CAPABLE</w:t>
            </w:r>
            <w:r w:rsidRPr="0094514C">
              <w:rPr>
                <w:rFonts w:eastAsia="SimSun" w:cs="Arial"/>
                <w:kern w:val="3"/>
                <w:szCs w:val="24"/>
                <w:lang w:eastAsia="zh-CN" w:bidi="hi-IN"/>
              </w:rPr>
              <w:t xml:space="preserve"> or </w:t>
            </w:r>
            <w:r w:rsidRPr="0094514C">
              <w:rPr>
                <w:rFonts w:eastAsia="SimSun" w:cs="Arial"/>
                <w:b/>
                <w:kern w:val="3"/>
                <w:szCs w:val="24"/>
                <w:lang w:eastAsia="zh-CN" w:bidi="hi-IN"/>
              </w:rPr>
              <w:t xml:space="preserve">NEEDS FURTHER DEVELOPMENT </w:t>
            </w:r>
            <w:r w:rsidRPr="0094514C">
              <w:rPr>
                <w:rFonts w:eastAsia="SimSun" w:cs="Arial"/>
                <w:kern w:val="3"/>
                <w:szCs w:val="24"/>
                <w:lang w:eastAsia="zh-CN" w:bidi="hi-IN"/>
              </w:rPr>
              <w:t>(circle)</w:t>
            </w:r>
          </w:p>
        </w:tc>
      </w:tr>
      <w:tr w:rsidR="00BD232D" w:rsidTr="009F12D4">
        <w:tc>
          <w:tcPr>
            <w:tcW w:w="9889" w:type="dxa"/>
          </w:tcPr>
          <w:p w:rsidR="00BD232D" w:rsidRPr="0094514C" w:rsidRDefault="00BD232D" w:rsidP="007B3A09">
            <w:pPr>
              <w:widowControl w:val="0"/>
              <w:suppressAutoHyphens/>
              <w:autoSpaceDN w:val="0"/>
              <w:textAlignment w:val="baseline"/>
              <w:rPr>
                <w:rFonts w:eastAsia="SimSun" w:cs="Arial"/>
                <w:kern w:val="3"/>
                <w:szCs w:val="24"/>
                <w:lang w:eastAsia="zh-CN" w:bidi="hi-IN"/>
              </w:rPr>
            </w:pPr>
            <w:r w:rsidRPr="0094514C">
              <w:rPr>
                <w:rFonts w:eastAsia="SimSun" w:cs="Arial"/>
                <w:kern w:val="3"/>
                <w:szCs w:val="24"/>
                <w:lang w:eastAsia="zh-CN" w:bidi="hi-IN"/>
              </w:rPr>
              <w:t>WHAT WAS DONE WELL</w:t>
            </w:r>
            <w:r w:rsidR="00B22013">
              <w:rPr>
                <w:rFonts w:eastAsia="SimSun" w:cs="Arial"/>
                <w:kern w:val="3"/>
                <w:szCs w:val="24"/>
                <w:lang w:eastAsia="zh-CN" w:bidi="hi-IN"/>
              </w:rPr>
              <w:t>?</w:t>
            </w:r>
          </w:p>
        </w:tc>
      </w:tr>
      <w:tr w:rsidR="00BD232D" w:rsidTr="009F12D4">
        <w:trPr>
          <w:trHeight w:val="1244"/>
        </w:trPr>
        <w:tc>
          <w:tcPr>
            <w:tcW w:w="9889" w:type="dxa"/>
          </w:tcPr>
          <w:p w:rsidR="00BD232D" w:rsidRPr="0094514C" w:rsidRDefault="00BD232D" w:rsidP="007B3A09">
            <w:pPr>
              <w:widowControl w:val="0"/>
              <w:suppressAutoHyphens/>
              <w:autoSpaceDN w:val="0"/>
              <w:textAlignment w:val="baseline"/>
              <w:rPr>
                <w:rFonts w:eastAsia="SimSun" w:cs="Arial"/>
                <w:kern w:val="3"/>
                <w:szCs w:val="24"/>
                <w:lang w:eastAsia="zh-CN" w:bidi="hi-IN"/>
              </w:rPr>
            </w:pPr>
            <w:permStart w:id="390007371" w:edGrp="everyone"/>
            <w:permEnd w:id="390007371"/>
          </w:p>
        </w:tc>
      </w:tr>
      <w:tr w:rsidR="00BD232D" w:rsidTr="009F12D4">
        <w:tc>
          <w:tcPr>
            <w:tcW w:w="9889" w:type="dxa"/>
          </w:tcPr>
          <w:p w:rsidR="00BD232D" w:rsidRPr="0094514C" w:rsidRDefault="00BD232D" w:rsidP="007B3A09">
            <w:pPr>
              <w:widowControl w:val="0"/>
              <w:suppressAutoHyphens/>
              <w:autoSpaceDN w:val="0"/>
              <w:textAlignment w:val="baseline"/>
              <w:rPr>
                <w:rFonts w:eastAsia="SimSun" w:cs="Arial"/>
                <w:kern w:val="3"/>
                <w:szCs w:val="24"/>
                <w:lang w:eastAsia="zh-CN" w:bidi="hi-IN"/>
              </w:rPr>
            </w:pPr>
            <w:r w:rsidRPr="0094514C">
              <w:rPr>
                <w:rFonts w:eastAsia="SimSun" w:cs="Arial"/>
                <w:kern w:val="3"/>
                <w:szCs w:val="24"/>
                <w:lang w:eastAsia="zh-CN" w:bidi="hi-IN"/>
              </w:rPr>
              <w:t>WORKING POINTS?</w:t>
            </w:r>
          </w:p>
        </w:tc>
      </w:tr>
      <w:tr w:rsidR="00BD232D" w:rsidTr="009F12D4">
        <w:trPr>
          <w:trHeight w:val="1454"/>
        </w:trPr>
        <w:tc>
          <w:tcPr>
            <w:tcW w:w="9889" w:type="dxa"/>
          </w:tcPr>
          <w:p w:rsidR="00BD232D" w:rsidRPr="0094514C" w:rsidRDefault="00BD232D" w:rsidP="007B3A09">
            <w:pPr>
              <w:widowControl w:val="0"/>
              <w:suppressAutoHyphens/>
              <w:autoSpaceDN w:val="0"/>
              <w:textAlignment w:val="baseline"/>
              <w:rPr>
                <w:rFonts w:eastAsia="SimSun" w:cs="Arial"/>
                <w:kern w:val="3"/>
                <w:szCs w:val="24"/>
                <w:lang w:eastAsia="zh-CN" w:bidi="hi-IN"/>
              </w:rPr>
            </w:pPr>
            <w:permStart w:id="1570834541" w:edGrp="everyone"/>
            <w:permEnd w:id="1570834541"/>
          </w:p>
        </w:tc>
      </w:tr>
      <w:tr w:rsidR="00BD232D" w:rsidTr="009F12D4">
        <w:tc>
          <w:tcPr>
            <w:tcW w:w="9889" w:type="dxa"/>
          </w:tcPr>
          <w:p w:rsidR="00BD232D" w:rsidRPr="0094514C" w:rsidRDefault="00BD232D" w:rsidP="007B3A09">
            <w:pPr>
              <w:widowControl w:val="0"/>
              <w:suppressAutoHyphens/>
              <w:autoSpaceDN w:val="0"/>
              <w:textAlignment w:val="baseline"/>
              <w:rPr>
                <w:rFonts w:eastAsia="SimSun" w:cs="Arial"/>
                <w:kern w:val="3"/>
                <w:szCs w:val="24"/>
                <w:lang w:eastAsia="zh-CN" w:bidi="hi-IN"/>
              </w:rPr>
            </w:pPr>
            <w:r w:rsidRPr="0094514C">
              <w:rPr>
                <w:rFonts w:eastAsia="SimSun" w:cs="Arial"/>
                <w:kern w:val="3"/>
                <w:szCs w:val="24"/>
                <w:lang w:eastAsia="zh-CN" w:bidi="hi-IN"/>
              </w:rPr>
              <w:t>LEARNING NEEDS?</w:t>
            </w:r>
          </w:p>
        </w:tc>
      </w:tr>
      <w:tr w:rsidR="00BD232D" w:rsidTr="009F12D4">
        <w:trPr>
          <w:trHeight w:val="1453"/>
        </w:trPr>
        <w:tc>
          <w:tcPr>
            <w:tcW w:w="9889" w:type="dxa"/>
          </w:tcPr>
          <w:p w:rsidR="00BD232D" w:rsidRPr="0094514C" w:rsidRDefault="00BD232D" w:rsidP="007B3A09">
            <w:pPr>
              <w:widowControl w:val="0"/>
              <w:suppressAutoHyphens/>
              <w:autoSpaceDN w:val="0"/>
              <w:textAlignment w:val="baseline"/>
              <w:rPr>
                <w:rFonts w:eastAsia="SimSun" w:cs="Arial"/>
                <w:kern w:val="3"/>
                <w:szCs w:val="24"/>
                <w:lang w:eastAsia="zh-CN" w:bidi="hi-IN"/>
              </w:rPr>
            </w:pPr>
            <w:permStart w:id="648095807" w:edGrp="everyone"/>
            <w:permEnd w:id="648095807"/>
          </w:p>
        </w:tc>
      </w:tr>
    </w:tbl>
    <w:p w:rsidR="00707559" w:rsidRDefault="00707559">
      <w:pPr>
        <w:spacing w:before="0" w:after="160" w:line="259" w:lineRule="auto"/>
        <w:rPr>
          <w:rFonts w:cs="Arial"/>
          <w:b/>
          <w:bCs/>
          <w:sz w:val="28"/>
          <w:szCs w:val="28"/>
        </w:rPr>
      </w:pPr>
      <w:r>
        <w:rPr>
          <w:rFonts w:cs="Arial"/>
          <w:b/>
          <w:bCs/>
          <w:sz w:val="28"/>
          <w:szCs w:val="28"/>
        </w:rPr>
        <w:br w:type="page"/>
      </w:r>
    </w:p>
    <w:p w:rsidR="002F443E" w:rsidRPr="009F12D4" w:rsidRDefault="002F443E" w:rsidP="00707559">
      <w:pPr>
        <w:pStyle w:val="Heading2"/>
        <w:rPr>
          <w:rFonts w:ascii="Arial" w:hAnsi="Arial" w:cs="Arial"/>
          <w:color w:val="auto"/>
          <w:sz w:val="24"/>
          <w:szCs w:val="24"/>
        </w:rPr>
      </w:pPr>
      <w:bookmarkStart w:id="59" w:name="_Toc32315836"/>
      <w:r w:rsidRPr="009F12D4">
        <w:rPr>
          <w:rFonts w:ascii="Arial" w:hAnsi="Arial" w:cs="Arial"/>
          <w:color w:val="auto"/>
          <w:sz w:val="24"/>
          <w:szCs w:val="24"/>
        </w:rPr>
        <w:t>Consent Form for Recording for Training Purposes</w:t>
      </w:r>
      <w:bookmarkEnd w:id="59"/>
    </w:p>
    <w:tbl>
      <w:tblPr>
        <w:tblStyle w:val="TableGrid"/>
        <w:tblW w:w="0" w:type="auto"/>
        <w:tblLook w:val="04A0" w:firstRow="1" w:lastRow="0" w:firstColumn="1" w:lastColumn="0" w:noHBand="0" w:noVBand="1"/>
      </w:tblPr>
      <w:tblGrid>
        <w:gridCol w:w="2547"/>
        <w:gridCol w:w="3158"/>
        <w:gridCol w:w="1403"/>
        <w:gridCol w:w="1933"/>
      </w:tblGrid>
      <w:tr w:rsidR="002F443E" w:rsidTr="004A7A31">
        <w:trPr>
          <w:trHeight w:val="728"/>
        </w:trPr>
        <w:tc>
          <w:tcPr>
            <w:tcW w:w="2547" w:type="dxa"/>
            <w:vAlign w:val="center"/>
          </w:tcPr>
          <w:p w:rsidR="002F443E" w:rsidRDefault="002F443E" w:rsidP="002F443E">
            <w:pPr>
              <w:autoSpaceDE w:val="0"/>
              <w:autoSpaceDN w:val="0"/>
              <w:adjustRightInd w:val="0"/>
              <w:ind w:right="-102"/>
              <w:rPr>
                <w:rFonts w:cs="Arial"/>
                <w:b/>
                <w:bCs/>
              </w:rPr>
            </w:pPr>
            <w:permStart w:id="1204364375" w:edGrp="everyone" w:colFirst="1" w:colLast="1"/>
            <w:permStart w:id="531375810" w:edGrp="everyone" w:colFirst="3" w:colLast="3"/>
            <w:r>
              <w:rPr>
                <w:rFonts w:cs="Arial"/>
                <w:b/>
                <w:bCs/>
              </w:rPr>
              <w:t>Name</w:t>
            </w:r>
          </w:p>
        </w:tc>
        <w:tc>
          <w:tcPr>
            <w:tcW w:w="3158" w:type="dxa"/>
            <w:vAlign w:val="center"/>
          </w:tcPr>
          <w:p w:rsidR="002F443E" w:rsidRDefault="002F443E" w:rsidP="00F50048">
            <w:pPr>
              <w:autoSpaceDE w:val="0"/>
              <w:autoSpaceDN w:val="0"/>
              <w:adjustRightInd w:val="0"/>
              <w:rPr>
                <w:rFonts w:cs="Arial"/>
                <w:b/>
                <w:bCs/>
              </w:rPr>
            </w:pPr>
          </w:p>
        </w:tc>
        <w:tc>
          <w:tcPr>
            <w:tcW w:w="1403" w:type="dxa"/>
            <w:vAlign w:val="center"/>
          </w:tcPr>
          <w:p w:rsidR="002F443E" w:rsidRDefault="002F443E" w:rsidP="002F443E">
            <w:pPr>
              <w:autoSpaceDE w:val="0"/>
              <w:autoSpaceDN w:val="0"/>
              <w:adjustRightInd w:val="0"/>
              <w:rPr>
                <w:rFonts w:cs="Arial"/>
                <w:b/>
                <w:bCs/>
              </w:rPr>
            </w:pPr>
            <w:r>
              <w:rPr>
                <w:rFonts w:cs="Arial"/>
                <w:b/>
                <w:bCs/>
              </w:rPr>
              <w:t xml:space="preserve">Date </w:t>
            </w:r>
          </w:p>
        </w:tc>
        <w:tc>
          <w:tcPr>
            <w:tcW w:w="1933" w:type="dxa"/>
            <w:vAlign w:val="center"/>
          </w:tcPr>
          <w:p w:rsidR="002F443E" w:rsidRDefault="002F443E" w:rsidP="00F50048">
            <w:pPr>
              <w:autoSpaceDE w:val="0"/>
              <w:autoSpaceDN w:val="0"/>
              <w:adjustRightInd w:val="0"/>
              <w:rPr>
                <w:rFonts w:cs="Arial"/>
                <w:b/>
                <w:bCs/>
              </w:rPr>
            </w:pPr>
          </w:p>
        </w:tc>
      </w:tr>
      <w:tr w:rsidR="002F443E" w:rsidTr="004A7A31">
        <w:tc>
          <w:tcPr>
            <w:tcW w:w="2547" w:type="dxa"/>
            <w:vAlign w:val="center"/>
          </w:tcPr>
          <w:p w:rsidR="002F443E" w:rsidRDefault="002F443E" w:rsidP="002F443E">
            <w:pPr>
              <w:autoSpaceDE w:val="0"/>
              <w:autoSpaceDN w:val="0"/>
              <w:adjustRightInd w:val="0"/>
              <w:ind w:right="-102"/>
              <w:rPr>
                <w:rFonts w:cs="Arial"/>
                <w:b/>
                <w:bCs/>
              </w:rPr>
            </w:pPr>
            <w:permStart w:id="1767260523" w:edGrp="everyone" w:colFirst="1" w:colLast="1"/>
            <w:permStart w:id="1311790230" w:edGrp="everyone" w:colFirst="3" w:colLast="3"/>
            <w:permEnd w:id="1204364375"/>
            <w:permEnd w:id="531375810"/>
            <w:r>
              <w:rPr>
                <w:rFonts w:cs="Arial"/>
                <w:b/>
                <w:bCs/>
              </w:rPr>
              <w:t>Name of person(s)</w:t>
            </w:r>
          </w:p>
          <w:p w:rsidR="002F443E" w:rsidRDefault="002F443E" w:rsidP="002F443E">
            <w:pPr>
              <w:autoSpaceDE w:val="0"/>
              <w:autoSpaceDN w:val="0"/>
              <w:adjustRightInd w:val="0"/>
              <w:ind w:right="-102"/>
              <w:rPr>
                <w:rFonts w:cs="Arial"/>
                <w:b/>
                <w:bCs/>
              </w:rPr>
            </w:pPr>
            <w:r>
              <w:rPr>
                <w:rFonts w:cs="Arial"/>
                <w:b/>
                <w:bCs/>
              </w:rPr>
              <w:t>accompanying patient</w:t>
            </w:r>
          </w:p>
        </w:tc>
        <w:tc>
          <w:tcPr>
            <w:tcW w:w="3158" w:type="dxa"/>
            <w:vAlign w:val="center"/>
          </w:tcPr>
          <w:p w:rsidR="002F443E" w:rsidRDefault="002F443E" w:rsidP="00F50048">
            <w:pPr>
              <w:autoSpaceDE w:val="0"/>
              <w:autoSpaceDN w:val="0"/>
              <w:adjustRightInd w:val="0"/>
              <w:rPr>
                <w:rFonts w:cs="Arial"/>
                <w:b/>
                <w:bCs/>
              </w:rPr>
            </w:pPr>
          </w:p>
        </w:tc>
        <w:tc>
          <w:tcPr>
            <w:tcW w:w="1403" w:type="dxa"/>
            <w:vAlign w:val="center"/>
          </w:tcPr>
          <w:p w:rsidR="002F443E" w:rsidRDefault="002F443E" w:rsidP="002F443E">
            <w:pPr>
              <w:autoSpaceDE w:val="0"/>
              <w:autoSpaceDN w:val="0"/>
              <w:adjustRightInd w:val="0"/>
              <w:rPr>
                <w:rFonts w:cs="Arial"/>
                <w:b/>
                <w:bCs/>
              </w:rPr>
            </w:pPr>
            <w:r>
              <w:rPr>
                <w:rFonts w:cs="Arial"/>
                <w:b/>
                <w:bCs/>
              </w:rPr>
              <w:t>Place of Recording</w:t>
            </w:r>
          </w:p>
        </w:tc>
        <w:tc>
          <w:tcPr>
            <w:tcW w:w="1933" w:type="dxa"/>
            <w:vAlign w:val="center"/>
          </w:tcPr>
          <w:p w:rsidR="002F443E" w:rsidRDefault="002F443E" w:rsidP="00F50048">
            <w:pPr>
              <w:autoSpaceDE w:val="0"/>
              <w:autoSpaceDN w:val="0"/>
              <w:adjustRightInd w:val="0"/>
              <w:rPr>
                <w:rFonts w:cs="Arial"/>
                <w:b/>
                <w:bCs/>
              </w:rPr>
            </w:pPr>
          </w:p>
        </w:tc>
      </w:tr>
    </w:tbl>
    <w:permEnd w:id="1767260523"/>
    <w:permEnd w:id="1311790230"/>
    <w:p w:rsidR="002F443E" w:rsidRPr="004A7A31" w:rsidRDefault="002F443E" w:rsidP="002F443E">
      <w:pPr>
        <w:autoSpaceDE w:val="0"/>
        <w:autoSpaceDN w:val="0"/>
        <w:adjustRightInd w:val="0"/>
        <w:spacing w:after="0"/>
        <w:rPr>
          <w:rFonts w:cs="Arial"/>
          <w:sz w:val="22"/>
        </w:rPr>
      </w:pPr>
      <w:r w:rsidRPr="004A7A31">
        <w:rPr>
          <w:rFonts w:cs="Arial"/>
          <w:sz w:val="22"/>
        </w:rPr>
        <w:t>We are hoping to make video/digital recordings of some of the consultations between patients and ACP (Primary Care Nurses) whom you are seeing today. The recordings are used by trainee ACP (Primary Care Nurses) to review their consultations with their trainers. The recording is ONLY of you and the ACP (Primary Care Nurse) talking together. Intimate examinations will not be recorded and the camera/recorder will be switched off on request.</w:t>
      </w:r>
    </w:p>
    <w:p w:rsidR="002F443E" w:rsidRPr="004A7A31" w:rsidRDefault="002F443E" w:rsidP="002F443E">
      <w:pPr>
        <w:autoSpaceDE w:val="0"/>
        <w:autoSpaceDN w:val="0"/>
        <w:adjustRightInd w:val="0"/>
        <w:spacing w:after="0"/>
        <w:rPr>
          <w:rFonts w:cs="Arial"/>
          <w:sz w:val="22"/>
        </w:rPr>
      </w:pPr>
    </w:p>
    <w:p w:rsidR="002F443E" w:rsidRPr="004A7A31" w:rsidRDefault="002F443E" w:rsidP="002F443E">
      <w:pPr>
        <w:autoSpaceDE w:val="0"/>
        <w:autoSpaceDN w:val="0"/>
        <w:adjustRightInd w:val="0"/>
        <w:spacing w:after="0"/>
        <w:rPr>
          <w:rFonts w:cs="Arial"/>
          <w:sz w:val="22"/>
        </w:rPr>
      </w:pPr>
      <w:r w:rsidRPr="004A7A31">
        <w:rPr>
          <w:rFonts w:cs="Arial"/>
          <w:sz w:val="22"/>
        </w:rPr>
        <w:t>All recordings are carried out according to guidelines issued by the General Medical Council and will be stored securely in line with the General Data Protection Regulation (GDPR).  They will be deleted within one year of the recording taking place.</w:t>
      </w:r>
    </w:p>
    <w:p w:rsidR="002F443E" w:rsidRPr="004A7A31" w:rsidRDefault="002F443E" w:rsidP="002F443E">
      <w:pPr>
        <w:autoSpaceDE w:val="0"/>
        <w:autoSpaceDN w:val="0"/>
        <w:adjustRightInd w:val="0"/>
        <w:spacing w:after="0"/>
        <w:rPr>
          <w:rFonts w:cs="Arial"/>
          <w:sz w:val="22"/>
        </w:rPr>
      </w:pPr>
    </w:p>
    <w:p w:rsidR="002F443E" w:rsidRPr="004A7A31" w:rsidRDefault="002F443E" w:rsidP="002F443E">
      <w:pPr>
        <w:autoSpaceDE w:val="0"/>
        <w:autoSpaceDN w:val="0"/>
        <w:adjustRightInd w:val="0"/>
        <w:spacing w:after="0"/>
        <w:rPr>
          <w:rFonts w:cs="Arial"/>
          <w:sz w:val="22"/>
        </w:rPr>
      </w:pPr>
      <w:r w:rsidRPr="004A7A31">
        <w:rPr>
          <w:rFonts w:cs="Arial"/>
          <w:sz w:val="22"/>
        </w:rPr>
        <w:t>You do not have to agree to your consultation with the ACP (Primary Care Nurse) being recorded. If you want the camera/recorder turned off, please tell Reception - this is not a problem, and will not affect your consultation in any way. But if you do not mind your consultation being recorded, please sign below. Thank you very much for your help.</w:t>
      </w:r>
    </w:p>
    <w:p w:rsidR="002F443E" w:rsidRDefault="002F443E" w:rsidP="002F443E">
      <w:pPr>
        <w:autoSpaceDE w:val="0"/>
        <w:autoSpaceDN w:val="0"/>
        <w:adjustRightInd w:val="0"/>
        <w:spacing w:after="0"/>
        <w:rPr>
          <w:rFonts w:cs="Arial"/>
          <w:b/>
          <w:bCs/>
          <w:szCs w:val="24"/>
        </w:rPr>
      </w:pPr>
    </w:p>
    <w:p w:rsidR="002F443E" w:rsidRDefault="002F443E" w:rsidP="002F443E">
      <w:pPr>
        <w:autoSpaceDE w:val="0"/>
        <w:autoSpaceDN w:val="0"/>
        <w:adjustRightInd w:val="0"/>
        <w:spacing w:after="0"/>
        <w:rPr>
          <w:rFonts w:cs="Arial"/>
          <w:b/>
          <w:bCs/>
          <w:szCs w:val="24"/>
        </w:rPr>
      </w:pPr>
      <w:r>
        <w:rPr>
          <w:rFonts w:cs="Arial"/>
          <w:b/>
          <w:bCs/>
          <w:szCs w:val="24"/>
        </w:rPr>
        <w:t>TO BE COMPLETED BY PATIENT</w:t>
      </w:r>
    </w:p>
    <w:p w:rsidR="002F443E" w:rsidRPr="004A7A31" w:rsidRDefault="002F443E" w:rsidP="002F443E">
      <w:pPr>
        <w:autoSpaceDE w:val="0"/>
        <w:autoSpaceDN w:val="0"/>
        <w:adjustRightInd w:val="0"/>
        <w:spacing w:after="0"/>
        <w:rPr>
          <w:rFonts w:cs="Arial"/>
          <w:sz w:val="22"/>
        </w:rPr>
      </w:pPr>
      <w:r w:rsidRPr="004A7A31">
        <w:rPr>
          <w:rFonts w:cs="Arial"/>
          <w:sz w:val="22"/>
        </w:rPr>
        <w:t>I have read and understood the above information and give my permission for my</w:t>
      </w:r>
    </w:p>
    <w:p w:rsidR="002F443E" w:rsidRPr="004A7A31" w:rsidRDefault="002F443E" w:rsidP="002F443E">
      <w:pPr>
        <w:autoSpaceDE w:val="0"/>
        <w:autoSpaceDN w:val="0"/>
        <w:adjustRightInd w:val="0"/>
        <w:spacing w:after="0"/>
        <w:rPr>
          <w:rFonts w:cs="Arial"/>
          <w:sz w:val="22"/>
        </w:rPr>
      </w:pPr>
      <w:r w:rsidRPr="004A7A31">
        <w:rPr>
          <w:rFonts w:cs="Arial"/>
          <w:sz w:val="22"/>
        </w:rPr>
        <w:t>consultation to be recorded.</w:t>
      </w:r>
    </w:p>
    <w:p w:rsidR="002F443E" w:rsidRDefault="002F443E" w:rsidP="002F443E">
      <w:pPr>
        <w:autoSpaceDE w:val="0"/>
        <w:autoSpaceDN w:val="0"/>
        <w:adjustRightInd w:val="0"/>
        <w:spacing w:after="0"/>
        <w:rPr>
          <w:rFonts w:cs="Arial"/>
          <w:b/>
          <w:bCs/>
          <w:szCs w:val="24"/>
        </w:rPr>
      </w:pPr>
    </w:p>
    <w:p w:rsidR="002F443E" w:rsidRDefault="002F443E" w:rsidP="002F443E">
      <w:pPr>
        <w:autoSpaceDE w:val="0"/>
        <w:autoSpaceDN w:val="0"/>
        <w:adjustRightInd w:val="0"/>
        <w:spacing w:after="0"/>
        <w:rPr>
          <w:rFonts w:cs="Arial"/>
          <w:b/>
          <w:bCs/>
          <w:szCs w:val="24"/>
        </w:rPr>
      </w:pPr>
      <w:r>
        <w:rPr>
          <w:rFonts w:cs="Arial"/>
          <w:b/>
          <w:bCs/>
          <w:szCs w:val="24"/>
        </w:rPr>
        <w:t>Signature of patient BEFORE CONSULTATION:</w:t>
      </w:r>
    </w:p>
    <w:p w:rsidR="002F443E" w:rsidRDefault="002F443E" w:rsidP="002F443E">
      <w:pPr>
        <w:autoSpaceDE w:val="0"/>
        <w:autoSpaceDN w:val="0"/>
        <w:adjustRightInd w:val="0"/>
        <w:spacing w:after="0"/>
        <w:rPr>
          <w:rFonts w:cs="Arial"/>
          <w:szCs w:val="24"/>
        </w:rPr>
      </w:pPr>
    </w:p>
    <w:p w:rsidR="002F443E" w:rsidRDefault="002F443E" w:rsidP="002F443E">
      <w:pPr>
        <w:autoSpaceDE w:val="0"/>
        <w:autoSpaceDN w:val="0"/>
        <w:adjustRightInd w:val="0"/>
        <w:spacing w:after="0"/>
        <w:rPr>
          <w:rFonts w:cs="Arial"/>
          <w:szCs w:val="24"/>
        </w:rPr>
      </w:pPr>
      <w:r>
        <w:rPr>
          <w:rFonts w:cs="Arial"/>
          <w:szCs w:val="24"/>
        </w:rPr>
        <w:t>.........................................</w:t>
      </w:r>
      <w:permStart w:id="1475301109" w:edGrp="everyone"/>
      <w:permEnd w:id="1475301109"/>
      <w:r>
        <w:rPr>
          <w:rFonts w:cs="Arial"/>
          <w:szCs w:val="24"/>
        </w:rPr>
        <w:t>...........................................Date...................................</w:t>
      </w:r>
      <w:permStart w:id="1057694413" w:edGrp="everyone"/>
      <w:permEnd w:id="1057694413"/>
      <w:r>
        <w:rPr>
          <w:rFonts w:cs="Arial"/>
          <w:szCs w:val="24"/>
        </w:rPr>
        <w:t>........</w:t>
      </w:r>
    </w:p>
    <w:p w:rsidR="002F443E" w:rsidRDefault="002F443E" w:rsidP="002F443E">
      <w:pPr>
        <w:autoSpaceDE w:val="0"/>
        <w:autoSpaceDN w:val="0"/>
        <w:adjustRightInd w:val="0"/>
        <w:spacing w:after="0"/>
        <w:rPr>
          <w:rFonts w:cs="Arial"/>
          <w:b/>
          <w:bCs/>
          <w:szCs w:val="24"/>
        </w:rPr>
      </w:pPr>
    </w:p>
    <w:p w:rsidR="002F443E" w:rsidRDefault="002F443E" w:rsidP="002F443E">
      <w:pPr>
        <w:autoSpaceDE w:val="0"/>
        <w:autoSpaceDN w:val="0"/>
        <w:adjustRightInd w:val="0"/>
        <w:spacing w:after="0"/>
        <w:rPr>
          <w:rFonts w:cs="Arial"/>
          <w:b/>
          <w:bCs/>
          <w:szCs w:val="24"/>
        </w:rPr>
      </w:pPr>
      <w:r>
        <w:rPr>
          <w:rFonts w:cs="Arial"/>
          <w:b/>
          <w:bCs/>
          <w:szCs w:val="24"/>
        </w:rPr>
        <w:t>Signature of person accompanying patient to the consultation:</w:t>
      </w:r>
    </w:p>
    <w:p w:rsidR="002F443E" w:rsidRDefault="002F443E" w:rsidP="002F443E">
      <w:pPr>
        <w:autoSpaceDE w:val="0"/>
        <w:autoSpaceDN w:val="0"/>
        <w:adjustRightInd w:val="0"/>
        <w:spacing w:after="0"/>
        <w:rPr>
          <w:rFonts w:cs="Arial"/>
          <w:szCs w:val="24"/>
        </w:rPr>
      </w:pPr>
    </w:p>
    <w:p w:rsidR="002F443E" w:rsidRDefault="002F443E" w:rsidP="002F443E">
      <w:pPr>
        <w:autoSpaceDE w:val="0"/>
        <w:autoSpaceDN w:val="0"/>
        <w:adjustRightInd w:val="0"/>
        <w:spacing w:after="0"/>
        <w:rPr>
          <w:rFonts w:cs="Arial"/>
          <w:szCs w:val="24"/>
        </w:rPr>
      </w:pPr>
      <w:r w:rsidRPr="00F32957">
        <w:rPr>
          <w:rFonts w:cs="Arial"/>
          <w:szCs w:val="24"/>
        </w:rPr>
        <w:t>............................................................</w:t>
      </w:r>
      <w:permStart w:id="1399216909" w:edGrp="everyone"/>
      <w:permEnd w:id="1399216909"/>
      <w:r w:rsidRPr="00F32957">
        <w:rPr>
          <w:rFonts w:cs="Arial"/>
          <w:szCs w:val="24"/>
        </w:rPr>
        <w:t>........................Date...............................</w:t>
      </w:r>
      <w:permStart w:id="1652960821" w:edGrp="everyone"/>
      <w:permEnd w:id="1652960821"/>
      <w:r w:rsidRPr="00F32957">
        <w:rPr>
          <w:rFonts w:cs="Arial"/>
          <w:szCs w:val="24"/>
        </w:rPr>
        <w:t>............</w:t>
      </w:r>
    </w:p>
    <w:p w:rsidR="002F443E" w:rsidRPr="004A7A31" w:rsidRDefault="002F443E" w:rsidP="002F443E">
      <w:pPr>
        <w:autoSpaceDE w:val="0"/>
        <w:autoSpaceDN w:val="0"/>
        <w:adjustRightInd w:val="0"/>
        <w:spacing w:after="0"/>
        <w:rPr>
          <w:rFonts w:cs="Arial"/>
          <w:sz w:val="22"/>
        </w:rPr>
      </w:pPr>
      <w:r w:rsidRPr="004A7A31">
        <w:rPr>
          <w:rFonts w:cs="Arial"/>
          <w:sz w:val="22"/>
        </w:rPr>
        <w:t>After seeing the ACP (Primary Care Nurse) I am still willing/I no longer wish my consultation to be used for the above purposes.</w:t>
      </w:r>
    </w:p>
    <w:p w:rsidR="002F443E" w:rsidRDefault="002F443E" w:rsidP="002F443E">
      <w:pPr>
        <w:autoSpaceDE w:val="0"/>
        <w:autoSpaceDN w:val="0"/>
        <w:adjustRightInd w:val="0"/>
        <w:spacing w:after="0"/>
        <w:rPr>
          <w:rFonts w:cs="Arial"/>
          <w:b/>
          <w:bCs/>
          <w:szCs w:val="24"/>
        </w:rPr>
      </w:pPr>
      <w:r>
        <w:rPr>
          <w:rFonts w:cs="Arial"/>
          <w:b/>
          <w:bCs/>
          <w:szCs w:val="24"/>
        </w:rPr>
        <w:t>Signature of patient AFTER CONSULTATION:</w:t>
      </w:r>
    </w:p>
    <w:p w:rsidR="002F443E" w:rsidRDefault="002F443E" w:rsidP="002F443E">
      <w:pPr>
        <w:autoSpaceDE w:val="0"/>
        <w:autoSpaceDN w:val="0"/>
        <w:adjustRightInd w:val="0"/>
        <w:spacing w:after="0"/>
        <w:rPr>
          <w:rFonts w:cs="Arial"/>
          <w:szCs w:val="24"/>
        </w:rPr>
      </w:pPr>
    </w:p>
    <w:p w:rsidR="002F443E" w:rsidRDefault="002F443E" w:rsidP="002F443E">
      <w:pPr>
        <w:autoSpaceDE w:val="0"/>
        <w:autoSpaceDN w:val="0"/>
        <w:adjustRightInd w:val="0"/>
        <w:spacing w:after="0"/>
        <w:rPr>
          <w:rFonts w:cs="Arial"/>
          <w:b/>
          <w:bCs/>
          <w:szCs w:val="24"/>
        </w:rPr>
      </w:pPr>
      <w:r w:rsidRPr="00F32957">
        <w:rPr>
          <w:rFonts w:cs="Arial"/>
          <w:szCs w:val="24"/>
        </w:rPr>
        <w:t>..................................................</w:t>
      </w:r>
      <w:permStart w:id="515966936" w:edGrp="everyone"/>
      <w:permEnd w:id="515966936"/>
      <w:r w:rsidRPr="00F32957">
        <w:rPr>
          <w:rFonts w:cs="Arial"/>
          <w:szCs w:val="24"/>
        </w:rPr>
        <w:t>..................................Date.....................................</w:t>
      </w:r>
      <w:permStart w:id="987659206" w:edGrp="everyone"/>
      <w:permEnd w:id="987659206"/>
      <w:r w:rsidRPr="00F32957">
        <w:rPr>
          <w:rFonts w:cs="Arial"/>
          <w:szCs w:val="24"/>
        </w:rPr>
        <w:t>......</w:t>
      </w:r>
    </w:p>
    <w:p w:rsidR="002F443E" w:rsidRDefault="002F443E" w:rsidP="002F443E">
      <w:pPr>
        <w:autoSpaceDE w:val="0"/>
        <w:autoSpaceDN w:val="0"/>
        <w:adjustRightInd w:val="0"/>
        <w:spacing w:after="0"/>
        <w:rPr>
          <w:rFonts w:cs="Arial"/>
          <w:b/>
          <w:bCs/>
          <w:szCs w:val="24"/>
        </w:rPr>
      </w:pPr>
      <w:r>
        <w:rPr>
          <w:rFonts w:cs="Arial"/>
          <w:b/>
          <w:bCs/>
          <w:szCs w:val="24"/>
        </w:rPr>
        <w:t>Signature of person accompanying patient to the consultation:</w:t>
      </w:r>
    </w:p>
    <w:p w:rsidR="002F443E" w:rsidRDefault="002F443E" w:rsidP="002F443E">
      <w:r w:rsidRPr="00F32957">
        <w:rPr>
          <w:rFonts w:cs="Arial"/>
          <w:szCs w:val="24"/>
        </w:rPr>
        <w:t>.............................................</w:t>
      </w:r>
      <w:permStart w:id="17111458" w:edGrp="everyone"/>
      <w:permEnd w:id="17111458"/>
      <w:r w:rsidRPr="00F32957">
        <w:rPr>
          <w:rFonts w:cs="Arial"/>
          <w:szCs w:val="24"/>
        </w:rPr>
        <w:t>.......................................Date..............................</w:t>
      </w:r>
      <w:permStart w:id="941971159" w:edGrp="everyone"/>
      <w:permEnd w:id="941971159"/>
      <w:r w:rsidRPr="00F32957">
        <w:rPr>
          <w:rFonts w:cs="Arial"/>
          <w:szCs w:val="24"/>
        </w:rPr>
        <w:t>.............</w:t>
      </w:r>
    </w:p>
    <w:p w:rsidR="00BD232D" w:rsidRPr="009F12D4" w:rsidRDefault="00BD232D" w:rsidP="00707559">
      <w:pPr>
        <w:pStyle w:val="Heading2"/>
        <w:rPr>
          <w:rFonts w:ascii="Arial" w:hAnsi="Arial" w:cs="Arial"/>
          <w:sz w:val="24"/>
          <w:szCs w:val="24"/>
        </w:rPr>
      </w:pPr>
      <w:r>
        <w:t xml:space="preserve"> </w:t>
      </w:r>
      <w:bookmarkStart w:id="60" w:name="_Toc32315837"/>
      <w:r w:rsidRPr="009F12D4">
        <w:rPr>
          <w:rFonts w:ascii="Arial" w:hAnsi="Arial" w:cs="Arial"/>
          <w:color w:val="auto"/>
          <w:sz w:val="24"/>
          <w:szCs w:val="24"/>
        </w:rPr>
        <w:t>Multi-Source Feedback (MSF) Guidance</w:t>
      </w:r>
      <w:bookmarkEnd w:id="60"/>
      <w:r w:rsidRPr="009F12D4">
        <w:rPr>
          <w:rFonts w:ascii="Arial" w:hAnsi="Arial" w:cs="Arial"/>
          <w:color w:val="auto"/>
          <w:sz w:val="24"/>
          <w:szCs w:val="24"/>
        </w:rPr>
        <w:t xml:space="preserve"> </w:t>
      </w:r>
    </w:p>
    <w:p w:rsidR="00BD232D" w:rsidRDefault="00BD232D" w:rsidP="00BD232D">
      <w:pPr>
        <w:pStyle w:val="Default"/>
        <w:rPr>
          <w:sz w:val="23"/>
          <w:szCs w:val="23"/>
        </w:rPr>
      </w:pPr>
      <w:r>
        <w:rPr>
          <w:sz w:val="23"/>
          <w:szCs w:val="23"/>
        </w:rPr>
        <w:t xml:space="preserve">Multi-source feedback is collected from colleagues. Good practice would be to send out a questionnaire to a range of both clinical and non-clinical colleagues. </w:t>
      </w:r>
    </w:p>
    <w:p w:rsidR="00BD232D" w:rsidRDefault="00BD232D" w:rsidP="00BD232D">
      <w:pPr>
        <w:pStyle w:val="Default"/>
        <w:rPr>
          <w:sz w:val="23"/>
          <w:szCs w:val="23"/>
        </w:rPr>
      </w:pPr>
      <w:r>
        <w:rPr>
          <w:sz w:val="23"/>
          <w:szCs w:val="23"/>
        </w:rPr>
        <w:t xml:space="preserve">This process requires at least 5 clinical and 5 nonclinical responses. </w:t>
      </w:r>
    </w:p>
    <w:p w:rsidR="002F443E" w:rsidRPr="002F443E" w:rsidRDefault="00BD232D" w:rsidP="00BD232D">
      <w:pPr>
        <w:rPr>
          <w:rFonts w:cs="Arial"/>
          <w:sz w:val="22"/>
        </w:rPr>
      </w:pPr>
      <w:r>
        <w:rPr>
          <w:sz w:val="23"/>
          <w:szCs w:val="23"/>
        </w:rPr>
        <w:t>Ideally the responses should be looked at by the clinical supervisor and feedback given to the ACP (Primary Care Nurse).</w:t>
      </w:r>
    </w:p>
    <w:p w:rsidR="009D1B1D" w:rsidRDefault="009D1B1D" w:rsidP="004A7A31">
      <w:pPr>
        <w:rPr>
          <w:rFonts w:cs="Arial"/>
          <w:sz w:val="22"/>
        </w:rPr>
      </w:pPr>
    </w:p>
    <w:p w:rsidR="009D1B1D" w:rsidRDefault="009D1B1D">
      <w:pPr>
        <w:spacing w:before="0" w:after="160" w:line="259" w:lineRule="auto"/>
        <w:rPr>
          <w:rFonts w:cs="Arial"/>
          <w:sz w:val="22"/>
        </w:rPr>
      </w:pPr>
      <w:r>
        <w:rPr>
          <w:rFonts w:cs="Arial"/>
          <w:sz w:val="22"/>
        </w:rPr>
        <w:br w:type="page"/>
      </w:r>
    </w:p>
    <w:p w:rsidR="004A7A31" w:rsidRPr="009F12D4" w:rsidRDefault="004A7A31" w:rsidP="00707559">
      <w:pPr>
        <w:pStyle w:val="Heading2"/>
        <w:rPr>
          <w:rFonts w:ascii="Arial" w:hAnsi="Arial" w:cs="Arial"/>
          <w:color w:val="auto"/>
          <w:sz w:val="24"/>
          <w:szCs w:val="24"/>
        </w:rPr>
      </w:pPr>
      <w:bookmarkStart w:id="61" w:name="_Toc32315838"/>
      <w:r w:rsidRPr="009F12D4">
        <w:rPr>
          <w:rFonts w:ascii="Arial" w:hAnsi="Arial" w:cs="Arial"/>
          <w:color w:val="auto"/>
          <w:sz w:val="24"/>
          <w:szCs w:val="24"/>
        </w:rPr>
        <w:t>Multi-Source Feedback (MSF)</w:t>
      </w:r>
      <w:bookmarkEnd w:id="61"/>
    </w:p>
    <w:p w:rsidR="00707559" w:rsidRPr="00707559" w:rsidRDefault="00707559" w:rsidP="00707559"/>
    <w:tbl>
      <w:tblPr>
        <w:tblStyle w:val="TableGrid"/>
        <w:tblW w:w="9606" w:type="dxa"/>
        <w:tblLook w:val="04A0" w:firstRow="1" w:lastRow="0" w:firstColumn="1" w:lastColumn="0" w:noHBand="0" w:noVBand="1"/>
      </w:tblPr>
      <w:tblGrid>
        <w:gridCol w:w="4106"/>
        <w:gridCol w:w="5500"/>
      </w:tblGrid>
      <w:tr w:rsidR="004A7A31" w:rsidRPr="00573D37" w:rsidTr="009F12D4">
        <w:tc>
          <w:tcPr>
            <w:tcW w:w="4106" w:type="dxa"/>
            <w:tcBorders>
              <w:top w:val="single" w:sz="4" w:space="0" w:color="auto"/>
              <w:left w:val="single" w:sz="4" w:space="0" w:color="auto"/>
              <w:bottom w:val="single" w:sz="4" w:space="0" w:color="auto"/>
              <w:right w:val="single" w:sz="4" w:space="0" w:color="auto"/>
            </w:tcBorders>
          </w:tcPr>
          <w:p w:rsidR="004A7A31" w:rsidRPr="00573D37" w:rsidRDefault="004A7A31" w:rsidP="00F50048">
            <w:pPr>
              <w:jc w:val="right"/>
              <w:rPr>
                <w:rFonts w:cs="Arial"/>
                <w:szCs w:val="24"/>
              </w:rPr>
            </w:pPr>
            <w:permStart w:id="1775573255" w:edGrp="everyone" w:colFirst="1" w:colLast="1"/>
            <w:r w:rsidRPr="00573D37">
              <w:rPr>
                <w:rFonts w:cs="Arial"/>
                <w:szCs w:val="24"/>
              </w:rPr>
              <w:t>ACP’s Name:</w:t>
            </w:r>
          </w:p>
        </w:tc>
        <w:tc>
          <w:tcPr>
            <w:tcW w:w="5500" w:type="dxa"/>
            <w:tcBorders>
              <w:top w:val="single" w:sz="4" w:space="0" w:color="auto"/>
              <w:left w:val="single" w:sz="4" w:space="0" w:color="auto"/>
              <w:bottom w:val="single" w:sz="4" w:space="0" w:color="auto"/>
              <w:right w:val="single" w:sz="4" w:space="0" w:color="auto"/>
            </w:tcBorders>
          </w:tcPr>
          <w:p w:rsidR="004A7A31" w:rsidRPr="00573D37" w:rsidRDefault="004A7A31" w:rsidP="00F50048">
            <w:pPr>
              <w:rPr>
                <w:rFonts w:cs="Arial"/>
                <w:szCs w:val="24"/>
              </w:rPr>
            </w:pPr>
          </w:p>
        </w:tc>
      </w:tr>
      <w:tr w:rsidR="004A7A31" w:rsidRPr="00573D37" w:rsidTr="009F12D4">
        <w:tc>
          <w:tcPr>
            <w:tcW w:w="4106" w:type="dxa"/>
            <w:tcBorders>
              <w:top w:val="single" w:sz="4" w:space="0" w:color="auto"/>
              <w:left w:val="single" w:sz="4" w:space="0" w:color="auto"/>
              <w:bottom w:val="single" w:sz="4" w:space="0" w:color="auto"/>
              <w:right w:val="single" w:sz="4" w:space="0" w:color="auto"/>
            </w:tcBorders>
          </w:tcPr>
          <w:p w:rsidR="004A7A31" w:rsidRPr="00573D37" w:rsidRDefault="004A7A31" w:rsidP="00F50048">
            <w:pPr>
              <w:jc w:val="right"/>
              <w:rPr>
                <w:rFonts w:cs="Arial"/>
                <w:szCs w:val="24"/>
              </w:rPr>
            </w:pPr>
            <w:permStart w:id="1911648045" w:edGrp="everyone" w:colFirst="1" w:colLast="1"/>
            <w:permEnd w:id="1775573255"/>
            <w:r>
              <w:rPr>
                <w:rFonts w:cs="Arial"/>
                <w:szCs w:val="24"/>
              </w:rPr>
              <w:t>L</w:t>
            </w:r>
            <w:r w:rsidRPr="00573D37">
              <w:rPr>
                <w:rFonts w:cs="Arial"/>
                <w:szCs w:val="24"/>
              </w:rPr>
              <w:t>ocation of MSF undertaken:</w:t>
            </w:r>
          </w:p>
        </w:tc>
        <w:tc>
          <w:tcPr>
            <w:tcW w:w="5500" w:type="dxa"/>
            <w:tcBorders>
              <w:top w:val="single" w:sz="4" w:space="0" w:color="auto"/>
              <w:left w:val="single" w:sz="4" w:space="0" w:color="auto"/>
              <w:bottom w:val="single" w:sz="4" w:space="0" w:color="auto"/>
              <w:right w:val="single" w:sz="4" w:space="0" w:color="auto"/>
            </w:tcBorders>
          </w:tcPr>
          <w:p w:rsidR="004A7A31" w:rsidRPr="00573D37" w:rsidRDefault="004A7A31" w:rsidP="00F50048">
            <w:pPr>
              <w:rPr>
                <w:rFonts w:cs="Arial"/>
                <w:szCs w:val="24"/>
              </w:rPr>
            </w:pPr>
          </w:p>
        </w:tc>
      </w:tr>
      <w:tr w:rsidR="004A7A31" w:rsidRPr="00573D37" w:rsidTr="009F12D4">
        <w:tc>
          <w:tcPr>
            <w:tcW w:w="4106" w:type="dxa"/>
            <w:tcBorders>
              <w:top w:val="single" w:sz="4" w:space="0" w:color="auto"/>
              <w:left w:val="single" w:sz="4" w:space="0" w:color="auto"/>
              <w:bottom w:val="single" w:sz="4" w:space="0" w:color="auto"/>
              <w:right w:val="single" w:sz="4" w:space="0" w:color="auto"/>
            </w:tcBorders>
          </w:tcPr>
          <w:p w:rsidR="004A7A31" w:rsidRPr="00573D37" w:rsidRDefault="004A7A31" w:rsidP="00F50048">
            <w:pPr>
              <w:jc w:val="right"/>
              <w:rPr>
                <w:rFonts w:cs="Arial"/>
                <w:szCs w:val="24"/>
              </w:rPr>
            </w:pPr>
            <w:permStart w:id="1355838096" w:edGrp="everyone" w:colFirst="1" w:colLast="1"/>
            <w:permEnd w:id="1911648045"/>
            <w:r w:rsidRPr="00573D37">
              <w:rPr>
                <w:rFonts w:cs="Arial"/>
                <w:szCs w:val="24"/>
              </w:rPr>
              <w:t>Date of MSF undertaken:</w:t>
            </w:r>
          </w:p>
        </w:tc>
        <w:tc>
          <w:tcPr>
            <w:tcW w:w="5500" w:type="dxa"/>
            <w:tcBorders>
              <w:top w:val="single" w:sz="4" w:space="0" w:color="auto"/>
              <w:left w:val="single" w:sz="4" w:space="0" w:color="auto"/>
              <w:bottom w:val="single" w:sz="4" w:space="0" w:color="auto"/>
              <w:right w:val="single" w:sz="4" w:space="0" w:color="auto"/>
            </w:tcBorders>
          </w:tcPr>
          <w:p w:rsidR="004A7A31" w:rsidRPr="00573D37" w:rsidRDefault="004A7A31" w:rsidP="00F50048">
            <w:pPr>
              <w:rPr>
                <w:rFonts w:cs="Arial"/>
                <w:szCs w:val="24"/>
              </w:rPr>
            </w:pPr>
          </w:p>
        </w:tc>
      </w:tr>
    </w:tbl>
    <w:permEnd w:id="1355838096"/>
    <w:p w:rsidR="004A7A31" w:rsidRPr="00573D37" w:rsidRDefault="004A7A31" w:rsidP="004A7A31">
      <w:pPr>
        <w:rPr>
          <w:rFonts w:cs="Arial"/>
          <w:b/>
          <w:szCs w:val="24"/>
        </w:rPr>
      </w:pPr>
      <w:r w:rsidRPr="00573D37">
        <w:rPr>
          <w:rFonts w:cs="Arial"/>
          <w:b/>
          <w:szCs w:val="24"/>
        </w:rPr>
        <w:t>Part 1</w:t>
      </w:r>
    </w:p>
    <w:p w:rsidR="004A7A31" w:rsidRPr="00573D37" w:rsidRDefault="004A7A31" w:rsidP="004A7A31">
      <w:pPr>
        <w:rPr>
          <w:rFonts w:cs="Arial"/>
          <w:szCs w:val="24"/>
        </w:rPr>
      </w:pPr>
      <w:r w:rsidRPr="00573D37">
        <w:rPr>
          <w:rFonts w:cs="Arial"/>
          <w:szCs w:val="24"/>
        </w:rPr>
        <w:t xml:space="preserve">This part should be completed by </w:t>
      </w:r>
      <w:r w:rsidRPr="00573D37">
        <w:rPr>
          <w:rFonts w:cs="Arial"/>
          <w:b/>
          <w:szCs w:val="24"/>
        </w:rPr>
        <w:t>all</w:t>
      </w:r>
      <w:r w:rsidRPr="00573D37">
        <w:rPr>
          <w:rFonts w:cs="Arial"/>
          <w:szCs w:val="24"/>
        </w:rPr>
        <w:t xml:space="preserve"> respondents</w:t>
      </w:r>
    </w:p>
    <w:p w:rsidR="004A7A31" w:rsidRPr="00573D37" w:rsidRDefault="004A7A31" w:rsidP="004A7A31">
      <w:pPr>
        <w:rPr>
          <w:rFonts w:cs="Arial"/>
          <w:szCs w:val="24"/>
        </w:rPr>
      </w:pPr>
      <w:r w:rsidRPr="00573D37">
        <w:rPr>
          <w:rFonts w:cs="Arial"/>
          <w:szCs w:val="24"/>
        </w:rPr>
        <w:t>Please state your job title</w:t>
      </w:r>
    </w:p>
    <w:tbl>
      <w:tblPr>
        <w:tblStyle w:val="TableGrid"/>
        <w:tblW w:w="0" w:type="auto"/>
        <w:tblLook w:val="04A0" w:firstRow="1" w:lastRow="0" w:firstColumn="1" w:lastColumn="0" w:noHBand="0" w:noVBand="1"/>
      </w:tblPr>
      <w:tblGrid>
        <w:gridCol w:w="9548"/>
      </w:tblGrid>
      <w:tr w:rsidR="004A7A31" w:rsidRPr="00573D37" w:rsidTr="00F50048">
        <w:trPr>
          <w:trHeight w:val="910"/>
        </w:trPr>
        <w:tc>
          <w:tcPr>
            <w:tcW w:w="13948" w:type="dxa"/>
            <w:tcBorders>
              <w:top w:val="single" w:sz="4" w:space="0" w:color="auto"/>
              <w:left w:val="single" w:sz="4" w:space="0" w:color="auto"/>
              <w:bottom w:val="single" w:sz="4" w:space="0" w:color="auto"/>
              <w:right w:val="single" w:sz="4" w:space="0" w:color="auto"/>
            </w:tcBorders>
          </w:tcPr>
          <w:p w:rsidR="004A7A31" w:rsidRPr="00573D37" w:rsidRDefault="004A7A31" w:rsidP="00F50048">
            <w:pPr>
              <w:rPr>
                <w:rFonts w:cs="Arial"/>
                <w:szCs w:val="24"/>
              </w:rPr>
            </w:pPr>
            <w:permStart w:id="1358299954" w:edGrp="everyone"/>
            <w:permEnd w:id="1358299954"/>
          </w:p>
        </w:tc>
      </w:tr>
    </w:tbl>
    <w:p w:rsidR="004A7A31" w:rsidRPr="00573D37" w:rsidRDefault="004A7A31" w:rsidP="004A7A31">
      <w:pPr>
        <w:spacing w:before="240"/>
        <w:rPr>
          <w:rFonts w:cs="Arial"/>
          <w:b/>
          <w:szCs w:val="24"/>
        </w:rPr>
      </w:pPr>
      <w:r w:rsidRPr="00573D37">
        <w:rPr>
          <w:rFonts w:cs="Arial"/>
          <w:b/>
          <w:szCs w:val="24"/>
        </w:rPr>
        <w:t xml:space="preserve">Please provide your assessment of this ACP (Primary Care Nurse) overall professional behaviour (please circle) </w:t>
      </w:r>
    </w:p>
    <w:tbl>
      <w:tblPr>
        <w:tblStyle w:val="TableGrid"/>
        <w:tblW w:w="0" w:type="auto"/>
        <w:tblLook w:val="04A0" w:firstRow="1" w:lastRow="0" w:firstColumn="1" w:lastColumn="0" w:noHBand="0" w:noVBand="1"/>
      </w:tblPr>
      <w:tblGrid>
        <w:gridCol w:w="1231"/>
        <w:gridCol w:w="1240"/>
        <w:gridCol w:w="1167"/>
        <w:gridCol w:w="1296"/>
        <w:gridCol w:w="1296"/>
        <w:gridCol w:w="1592"/>
        <w:gridCol w:w="1726"/>
      </w:tblGrid>
      <w:tr w:rsidR="004A7A31" w:rsidRPr="00573D37" w:rsidTr="00F50048">
        <w:tc>
          <w:tcPr>
            <w:tcW w:w="1989" w:type="dxa"/>
            <w:tcBorders>
              <w:top w:val="single" w:sz="4" w:space="0" w:color="auto"/>
              <w:left w:val="single" w:sz="4" w:space="0" w:color="auto"/>
              <w:bottom w:val="single" w:sz="4" w:space="0" w:color="auto"/>
              <w:right w:val="single" w:sz="4" w:space="0" w:color="auto"/>
            </w:tcBorders>
            <w:hideMark/>
          </w:tcPr>
          <w:p w:rsidR="004A7A31" w:rsidRPr="00573D37" w:rsidRDefault="004A7A31" w:rsidP="00F50048">
            <w:pPr>
              <w:jc w:val="center"/>
              <w:rPr>
                <w:rFonts w:cs="Arial"/>
                <w:b/>
                <w:szCs w:val="24"/>
              </w:rPr>
            </w:pPr>
            <w:permStart w:id="1678722555" w:edGrp="everyone" w:colFirst="0" w:colLast="0"/>
            <w:permStart w:id="69356942" w:edGrp="everyone" w:colFirst="1" w:colLast="1"/>
            <w:permStart w:id="1585728992" w:edGrp="everyone" w:colFirst="2" w:colLast="2"/>
            <w:permStart w:id="127220853" w:edGrp="everyone" w:colFirst="3" w:colLast="3"/>
            <w:permStart w:id="1871347169" w:edGrp="everyone" w:colFirst="4" w:colLast="4"/>
            <w:permStart w:id="1997487717" w:edGrp="everyone" w:colFirst="5" w:colLast="5"/>
            <w:permStart w:id="452876814" w:edGrp="everyone" w:colFirst="6" w:colLast="6"/>
            <w:r w:rsidRPr="00573D37">
              <w:rPr>
                <w:rFonts w:cs="Arial"/>
                <w:b/>
                <w:szCs w:val="24"/>
              </w:rPr>
              <w:t>Very poor</w:t>
            </w:r>
          </w:p>
        </w:tc>
        <w:tc>
          <w:tcPr>
            <w:tcW w:w="1992" w:type="dxa"/>
            <w:tcBorders>
              <w:top w:val="single" w:sz="4" w:space="0" w:color="auto"/>
              <w:left w:val="single" w:sz="4" w:space="0" w:color="auto"/>
              <w:bottom w:val="single" w:sz="4" w:space="0" w:color="auto"/>
              <w:right w:val="single" w:sz="4" w:space="0" w:color="auto"/>
            </w:tcBorders>
            <w:hideMark/>
          </w:tcPr>
          <w:p w:rsidR="004A7A31" w:rsidRPr="00573D37" w:rsidRDefault="004A7A31" w:rsidP="00F50048">
            <w:pPr>
              <w:jc w:val="center"/>
              <w:rPr>
                <w:rFonts w:cs="Arial"/>
                <w:b/>
                <w:szCs w:val="24"/>
              </w:rPr>
            </w:pPr>
            <w:r w:rsidRPr="00573D37">
              <w:rPr>
                <w:rFonts w:cs="Arial"/>
                <w:b/>
                <w:szCs w:val="24"/>
              </w:rPr>
              <w:t>Poor</w:t>
            </w:r>
          </w:p>
        </w:tc>
        <w:tc>
          <w:tcPr>
            <w:tcW w:w="1970" w:type="dxa"/>
            <w:tcBorders>
              <w:top w:val="single" w:sz="4" w:space="0" w:color="auto"/>
              <w:left w:val="single" w:sz="4" w:space="0" w:color="auto"/>
              <w:bottom w:val="single" w:sz="4" w:space="0" w:color="auto"/>
              <w:right w:val="single" w:sz="4" w:space="0" w:color="auto"/>
            </w:tcBorders>
            <w:hideMark/>
          </w:tcPr>
          <w:p w:rsidR="004A7A31" w:rsidRPr="00573D37" w:rsidRDefault="004A7A31" w:rsidP="00F50048">
            <w:pPr>
              <w:jc w:val="center"/>
              <w:rPr>
                <w:rFonts w:cs="Arial"/>
                <w:b/>
                <w:szCs w:val="24"/>
              </w:rPr>
            </w:pPr>
            <w:r w:rsidRPr="00573D37">
              <w:rPr>
                <w:rFonts w:cs="Arial"/>
                <w:b/>
                <w:szCs w:val="24"/>
              </w:rPr>
              <w:t>Fair</w:t>
            </w:r>
          </w:p>
        </w:tc>
        <w:tc>
          <w:tcPr>
            <w:tcW w:w="2010" w:type="dxa"/>
            <w:tcBorders>
              <w:top w:val="single" w:sz="4" w:space="0" w:color="auto"/>
              <w:left w:val="single" w:sz="4" w:space="0" w:color="auto"/>
              <w:bottom w:val="single" w:sz="4" w:space="0" w:color="auto"/>
              <w:right w:val="single" w:sz="4" w:space="0" w:color="auto"/>
            </w:tcBorders>
            <w:hideMark/>
          </w:tcPr>
          <w:p w:rsidR="004A7A31" w:rsidRPr="00573D37" w:rsidRDefault="004A7A31" w:rsidP="00F50048">
            <w:pPr>
              <w:jc w:val="center"/>
              <w:rPr>
                <w:rFonts w:cs="Arial"/>
                <w:b/>
                <w:szCs w:val="24"/>
              </w:rPr>
            </w:pPr>
            <w:r w:rsidRPr="00573D37">
              <w:rPr>
                <w:rFonts w:cs="Arial"/>
                <w:b/>
                <w:szCs w:val="24"/>
              </w:rPr>
              <w:t>Good</w:t>
            </w:r>
          </w:p>
        </w:tc>
        <w:tc>
          <w:tcPr>
            <w:tcW w:w="2010" w:type="dxa"/>
            <w:tcBorders>
              <w:top w:val="single" w:sz="4" w:space="0" w:color="auto"/>
              <w:left w:val="single" w:sz="4" w:space="0" w:color="auto"/>
              <w:bottom w:val="single" w:sz="4" w:space="0" w:color="auto"/>
              <w:right w:val="single" w:sz="4" w:space="0" w:color="auto"/>
            </w:tcBorders>
            <w:hideMark/>
          </w:tcPr>
          <w:p w:rsidR="004A7A31" w:rsidRPr="00573D37" w:rsidRDefault="004A7A31" w:rsidP="00F50048">
            <w:pPr>
              <w:jc w:val="center"/>
              <w:rPr>
                <w:rFonts w:cs="Arial"/>
                <w:b/>
                <w:szCs w:val="24"/>
              </w:rPr>
            </w:pPr>
            <w:r w:rsidRPr="00573D37">
              <w:rPr>
                <w:rFonts w:cs="Arial"/>
                <w:b/>
                <w:szCs w:val="24"/>
              </w:rPr>
              <w:t>Very Good</w:t>
            </w:r>
          </w:p>
        </w:tc>
        <w:tc>
          <w:tcPr>
            <w:tcW w:w="2100" w:type="dxa"/>
            <w:tcBorders>
              <w:top w:val="single" w:sz="4" w:space="0" w:color="auto"/>
              <w:left w:val="single" w:sz="4" w:space="0" w:color="auto"/>
              <w:bottom w:val="single" w:sz="4" w:space="0" w:color="auto"/>
              <w:right w:val="single" w:sz="4" w:space="0" w:color="auto"/>
            </w:tcBorders>
            <w:hideMark/>
          </w:tcPr>
          <w:p w:rsidR="004A7A31" w:rsidRPr="00573D37" w:rsidRDefault="004A7A31" w:rsidP="00F50048">
            <w:pPr>
              <w:jc w:val="center"/>
              <w:rPr>
                <w:rFonts w:cs="Arial"/>
                <w:b/>
                <w:szCs w:val="24"/>
              </w:rPr>
            </w:pPr>
            <w:r w:rsidRPr="00573D37">
              <w:rPr>
                <w:rFonts w:cs="Arial"/>
                <w:b/>
                <w:szCs w:val="24"/>
              </w:rPr>
              <w:t>Excellent</w:t>
            </w:r>
          </w:p>
        </w:tc>
        <w:tc>
          <w:tcPr>
            <w:tcW w:w="1877" w:type="dxa"/>
            <w:tcBorders>
              <w:top w:val="single" w:sz="4" w:space="0" w:color="auto"/>
              <w:left w:val="single" w:sz="4" w:space="0" w:color="auto"/>
              <w:bottom w:val="single" w:sz="4" w:space="0" w:color="auto"/>
              <w:right w:val="single" w:sz="4" w:space="0" w:color="auto"/>
            </w:tcBorders>
            <w:hideMark/>
          </w:tcPr>
          <w:p w:rsidR="004A7A31" w:rsidRPr="00573D37" w:rsidRDefault="004A7A31" w:rsidP="00F50048">
            <w:pPr>
              <w:jc w:val="center"/>
              <w:rPr>
                <w:rFonts w:cs="Arial"/>
                <w:b/>
                <w:szCs w:val="24"/>
              </w:rPr>
            </w:pPr>
            <w:r w:rsidRPr="00573D37">
              <w:rPr>
                <w:rFonts w:cs="Arial"/>
                <w:b/>
                <w:szCs w:val="24"/>
              </w:rPr>
              <w:t>Outstanding</w:t>
            </w:r>
          </w:p>
        </w:tc>
      </w:tr>
    </w:tbl>
    <w:permEnd w:id="1678722555"/>
    <w:permEnd w:id="69356942"/>
    <w:permEnd w:id="1585728992"/>
    <w:permEnd w:id="127220853"/>
    <w:permEnd w:id="1871347169"/>
    <w:permEnd w:id="1997487717"/>
    <w:permEnd w:id="452876814"/>
    <w:p w:rsidR="004A7A31" w:rsidRPr="00573D37" w:rsidRDefault="004A7A31" w:rsidP="004A7A31">
      <w:pPr>
        <w:spacing w:before="240"/>
        <w:rPr>
          <w:rFonts w:cs="Arial"/>
          <w:bCs/>
          <w:szCs w:val="24"/>
        </w:rPr>
      </w:pPr>
      <w:r w:rsidRPr="00573D37">
        <w:rPr>
          <w:rFonts w:cs="Arial"/>
          <w:bCs/>
          <w:szCs w:val="24"/>
        </w:rPr>
        <w:t>Notes: You may wish to consider the following:</w:t>
      </w:r>
    </w:p>
    <w:p w:rsidR="004A7A31" w:rsidRPr="00573D37" w:rsidRDefault="004A7A31" w:rsidP="004A7A31">
      <w:pPr>
        <w:rPr>
          <w:rFonts w:cs="Arial"/>
          <w:bCs/>
          <w:szCs w:val="24"/>
        </w:rPr>
      </w:pPr>
      <w:r w:rsidRPr="00573D37">
        <w:rPr>
          <w:rFonts w:cs="Arial"/>
          <w:bCs/>
          <w:szCs w:val="24"/>
        </w:rPr>
        <w:t>The ACP (Primary Care Nurse):</w:t>
      </w:r>
    </w:p>
    <w:p w:rsidR="004A7A31" w:rsidRPr="00573D37" w:rsidRDefault="004A7A31" w:rsidP="004A7A31">
      <w:pPr>
        <w:numPr>
          <w:ilvl w:val="0"/>
          <w:numId w:val="22"/>
        </w:numPr>
        <w:rPr>
          <w:rFonts w:cs="Arial"/>
          <w:bCs/>
          <w:szCs w:val="24"/>
        </w:rPr>
      </w:pPr>
      <w:r w:rsidRPr="00573D37">
        <w:rPr>
          <w:rFonts w:cs="Arial"/>
          <w:bCs/>
          <w:szCs w:val="24"/>
        </w:rPr>
        <w:t>Is caring of people</w:t>
      </w:r>
    </w:p>
    <w:p w:rsidR="004A7A31" w:rsidRPr="00573D37" w:rsidRDefault="004A7A31" w:rsidP="004A7A31">
      <w:pPr>
        <w:numPr>
          <w:ilvl w:val="0"/>
          <w:numId w:val="22"/>
        </w:numPr>
        <w:rPr>
          <w:rFonts w:cs="Arial"/>
          <w:bCs/>
          <w:szCs w:val="24"/>
        </w:rPr>
      </w:pPr>
      <w:r w:rsidRPr="00573D37">
        <w:rPr>
          <w:rFonts w:cs="Arial"/>
          <w:bCs/>
          <w:szCs w:val="24"/>
        </w:rPr>
        <w:t>Is respectful of people</w:t>
      </w:r>
    </w:p>
    <w:p w:rsidR="004A7A31" w:rsidRPr="00573D37" w:rsidRDefault="004A7A31" w:rsidP="004A7A31">
      <w:pPr>
        <w:numPr>
          <w:ilvl w:val="0"/>
          <w:numId w:val="22"/>
        </w:numPr>
        <w:rPr>
          <w:rFonts w:cs="Arial"/>
          <w:bCs/>
          <w:szCs w:val="24"/>
        </w:rPr>
      </w:pPr>
      <w:r w:rsidRPr="00573D37">
        <w:rPr>
          <w:rFonts w:cs="Arial"/>
          <w:bCs/>
          <w:szCs w:val="24"/>
        </w:rPr>
        <w:t>Shows no prejudice in the care of people</w:t>
      </w:r>
    </w:p>
    <w:p w:rsidR="004A7A31" w:rsidRPr="00573D37" w:rsidRDefault="004A7A31" w:rsidP="004A7A31">
      <w:pPr>
        <w:numPr>
          <w:ilvl w:val="0"/>
          <w:numId w:val="22"/>
        </w:numPr>
        <w:rPr>
          <w:rFonts w:cs="Arial"/>
          <w:bCs/>
          <w:szCs w:val="24"/>
        </w:rPr>
      </w:pPr>
      <w:r w:rsidRPr="00573D37">
        <w:rPr>
          <w:rFonts w:cs="Arial"/>
          <w:bCs/>
          <w:szCs w:val="24"/>
        </w:rPr>
        <w:t>Communicates effectively with people</w:t>
      </w:r>
    </w:p>
    <w:p w:rsidR="004A7A31" w:rsidRPr="00573D37" w:rsidRDefault="004A7A31" w:rsidP="004A7A31">
      <w:pPr>
        <w:numPr>
          <w:ilvl w:val="0"/>
          <w:numId w:val="22"/>
        </w:numPr>
        <w:rPr>
          <w:rFonts w:cs="Arial"/>
          <w:bCs/>
          <w:szCs w:val="24"/>
        </w:rPr>
      </w:pPr>
      <w:r w:rsidRPr="00573D37">
        <w:rPr>
          <w:rFonts w:cs="Arial"/>
          <w:bCs/>
          <w:szCs w:val="24"/>
        </w:rPr>
        <w:t>Respects other colleagues’ roles in the health care team</w:t>
      </w:r>
    </w:p>
    <w:p w:rsidR="004A7A31" w:rsidRPr="00573D37" w:rsidRDefault="004A7A31" w:rsidP="004A7A31">
      <w:pPr>
        <w:numPr>
          <w:ilvl w:val="0"/>
          <w:numId w:val="22"/>
        </w:numPr>
        <w:rPr>
          <w:rFonts w:cs="Arial"/>
          <w:bCs/>
          <w:szCs w:val="24"/>
        </w:rPr>
      </w:pPr>
      <w:r w:rsidRPr="00573D37">
        <w:rPr>
          <w:rFonts w:cs="Arial"/>
          <w:bCs/>
          <w:szCs w:val="24"/>
        </w:rPr>
        <w:t>Works constructively in the health care team</w:t>
      </w:r>
    </w:p>
    <w:p w:rsidR="004A7A31" w:rsidRPr="00573D37" w:rsidRDefault="004A7A31" w:rsidP="004A7A31">
      <w:pPr>
        <w:numPr>
          <w:ilvl w:val="0"/>
          <w:numId w:val="22"/>
        </w:numPr>
        <w:rPr>
          <w:rFonts w:cs="Arial"/>
          <w:bCs/>
          <w:szCs w:val="24"/>
        </w:rPr>
      </w:pPr>
      <w:r w:rsidRPr="00573D37">
        <w:rPr>
          <w:rFonts w:cs="Arial"/>
          <w:bCs/>
          <w:szCs w:val="24"/>
        </w:rPr>
        <w:t>Communicates effectively with colleagues’</w:t>
      </w:r>
    </w:p>
    <w:p w:rsidR="004A7A31" w:rsidRPr="00573D37" w:rsidRDefault="004A7A31" w:rsidP="004A7A31">
      <w:pPr>
        <w:numPr>
          <w:ilvl w:val="0"/>
          <w:numId w:val="22"/>
        </w:numPr>
        <w:rPr>
          <w:rFonts w:cs="Arial"/>
          <w:bCs/>
          <w:szCs w:val="24"/>
        </w:rPr>
      </w:pPr>
      <w:r w:rsidRPr="00573D37">
        <w:rPr>
          <w:rFonts w:cs="Arial"/>
          <w:bCs/>
          <w:szCs w:val="24"/>
        </w:rPr>
        <w:t>Speaks good English and at an appropriate level for people</w:t>
      </w:r>
    </w:p>
    <w:p w:rsidR="004A7A31" w:rsidRPr="00573D37" w:rsidRDefault="004A7A31" w:rsidP="004A7A31">
      <w:pPr>
        <w:numPr>
          <w:ilvl w:val="0"/>
          <w:numId w:val="22"/>
        </w:numPr>
        <w:rPr>
          <w:rFonts w:cs="Arial"/>
          <w:bCs/>
          <w:szCs w:val="24"/>
        </w:rPr>
      </w:pPr>
      <w:r w:rsidRPr="00573D37">
        <w:rPr>
          <w:rFonts w:cs="Arial"/>
          <w:bCs/>
          <w:szCs w:val="24"/>
        </w:rPr>
        <w:t>Does not shirk their responsibilities</w:t>
      </w:r>
    </w:p>
    <w:p w:rsidR="004A7A31" w:rsidRPr="00573D37" w:rsidRDefault="004A7A31" w:rsidP="004A7A31">
      <w:pPr>
        <w:numPr>
          <w:ilvl w:val="0"/>
          <w:numId w:val="22"/>
        </w:numPr>
        <w:rPr>
          <w:rFonts w:cs="Arial"/>
          <w:bCs/>
          <w:szCs w:val="24"/>
        </w:rPr>
      </w:pPr>
      <w:r w:rsidRPr="00573D37">
        <w:rPr>
          <w:rFonts w:cs="Arial"/>
          <w:bCs/>
          <w:szCs w:val="24"/>
        </w:rPr>
        <w:t>Demonstrates commitment to their work as a member of the team</w:t>
      </w:r>
    </w:p>
    <w:p w:rsidR="004A7A31" w:rsidRPr="00573D37" w:rsidRDefault="004A7A31" w:rsidP="004A7A31">
      <w:pPr>
        <w:numPr>
          <w:ilvl w:val="0"/>
          <w:numId w:val="22"/>
        </w:numPr>
        <w:rPr>
          <w:rFonts w:cs="Arial"/>
          <w:bCs/>
          <w:szCs w:val="24"/>
        </w:rPr>
      </w:pPr>
      <w:r w:rsidRPr="00573D37">
        <w:rPr>
          <w:rFonts w:cs="Arial"/>
          <w:bCs/>
          <w:szCs w:val="24"/>
        </w:rPr>
        <w:t>Takes responsibility for own learning</w:t>
      </w:r>
    </w:p>
    <w:p w:rsidR="009D1B1D" w:rsidRDefault="009D1B1D" w:rsidP="004A7A31">
      <w:pPr>
        <w:rPr>
          <w:rFonts w:cs="Arial"/>
          <w:b/>
          <w:szCs w:val="24"/>
        </w:rPr>
      </w:pPr>
    </w:p>
    <w:p w:rsidR="009D1B1D" w:rsidRDefault="009D1B1D" w:rsidP="004A7A31">
      <w:pPr>
        <w:rPr>
          <w:rFonts w:cs="Arial"/>
          <w:b/>
          <w:szCs w:val="24"/>
        </w:rPr>
      </w:pPr>
    </w:p>
    <w:p w:rsidR="009D1B1D" w:rsidRDefault="009D1B1D" w:rsidP="004A7A31">
      <w:pPr>
        <w:rPr>
          <w:rFonts w:cs="Arial"/>
          <w:b/>
          <w:szCs w:val="24"/>
        </w:rPr>
      </w:pPr>
    </w:p>
    <w:p w:rsidR="009D1B1D" w:rsidRDefault="009D1B1D" w:rsidP="004A7A31">
      <w:pPr>
        <w:rPr>
          <w:rFonts w:cs="Arial"/>
          <w:b/>
          <w:szCs w:val="24"/>
        </w:rPr>
      </w:pPr>
    </w:p>
    <w:p w:rsidR="009D1B1D" w:rsidRDefault="009D1B1D" w:rsidP="004A7A31">
      <w:pPr>
        <w:rPr>
          <w:rFonts w:cs="Arial"/>
          <w:b/>
          <w:szCs w:val="24"/>
        </w:rPr>
      </w:pPr>
    </w:p>
    <w:p w:rsidR="009D1B1D" w:rsidRDefault="009D1B1D" w:rsidP="004A7A31">
      <w:pPr>
        <w:rPr>
          <w:rFonts w:cs="Arial"/>
          <w:b/>
          <w:szCs w:val="24"/>
        </w:rPr>
      </w:pPr>
    </w:p>
    <w:p w:rsidR="004A7A31" w:rsidRPr="00573D37" w:rsidRDefault="004A7A31" w:rsidP="004A7A31">
      <w:pPr>
        <w:rPr>
          <w:rFonts w:cs="Arial"/>
          <w:b/>
          <w:szCs w:val="24"/>
        </w:rPr>
      </w:pPr>
      <w:r w:rsidRPr="00573D37">
        <w:rPr>
          <w:rFonts w:cs="Arial"/>
          <w:b/>
          <w:szCs w:val="24"/>
        </w:rPr>
        <w:t>Comments (Where possible please justify comments with examples).</w:t>
      </w:r>
    </w:p>
    <w:p w:rsidR="004A7A31" w:rsidRPr="00573D37" w:rsidRDefault="004A7A31" w:rsidP="004A7A31">
      <w:pPr>
        <w:rPr>
          <w:rFonts w:cs="Arial"/>
          <w:b/>
          <w:szCs w:val="24"/>
        </w:rPr>
      </w:pPr>
      <w:r w:rsidRPr="00573D37">
        <w:rPr>
          <w:rFonts w:cs="Arial"/>
          <w:b/>
          <w:szCs w:val="24"/>
        </w:rPr>
        <w:t>Highlights in performance areas (areas to be commented)</w:t>
      </w:r>
    </w:p>
    <w:tbl>
      <w:tblPr>
        <w:tblStyle w:val="TableGrid"/>
        <w:tblW w:w="0" w:type="auto"/>
        <w:tblLook w:val="04A0" w:firstRow="1" w:lastRow="0" w:firstColumn="1" w:lastColumn="0" w:noHBand="0" w:noVBand="1"/>
      </w:tblPr>
      <w:tblGrid>
        <w:gridCol w:w="9548"/>
      </w:tblGrid>
      <w:tr w:rsidR="004A7A31" w:rsidRPr="00573D37" w:rsidTr="00F50048">
        <w:trPr>
          <w:trHeight w:val="1461"/>
        </w:trPr>
        <w:tc>
          <w:tcPr>
            <w:tcW w:w="13948" w:type="dxa"/>
            <w:tcBorders>
              <w:top w:val="single" w:sz="4" w:space="0" w:color="auto"/>
              <w:left w:val="single" w:sz="4" w:space="0" w:color="auto"/>
              <w:bottom w:val="single" w:sz="4" w:space="0" w:color="auto"/>
              <w:right w:val="single" w:sz="4" w:space="0" w:color="auto"/>
            </w:tcBorders>
          </w:tcPr>
          <w:p w:rsidR="004A7A31" w:rsidRDefault="004A7A31" w:rsidP="00F50048">
            <w:pPr>
              <w:spacing w:after="0"/>
              <w:rPr>
                <w:rFonts w:cs="Arial"/>
                <w:bCs/>
                <w:szCs w:val="24"/>
              </w:rPr>
            </w:pPr>
            <w:permStart w:id="1147223946" w:edGrp="everyone"/>
            <w:permEnd w:id="1147223946"/>
          </w:p>
          <w:p w:rsidR="009D1B1D" w:rsidRDefault="009D1B1D" w:rsidP="00F50048">
            <w:pPr>
              <w:spacing w:after="0"/>
              <w:rPr>
                <w:rFonts w:cs="Arial"/>
                <w:bCs/>
                <w:szCs w:val="24"/>
              </w:rPr>
            </w:pPr>
          </w:p>
          <w:p w:rsidR="009D1B1D" w:rsidRDefault="009D1B1D" w:rsidP="00F50048">
            <w:pPr>
              <w:spacing w:after="0"/>
              <w:rPr>
                <w:rFonts w:cs="Arial"/>
                <w:bCs/>
                <w:szCs w:val="24"/>
              </w:rPr>
            </w:pPr>
          </w:p>
          <w:p w:rsidR="009D1B1D" w:rsidRDefault="009D1B1D" w:rsidP="00F50048">
            <w:pPr>
              <w:spacing w:after="0"/>
              <w:rPr>
                <w:rFonts w:cs="Arial"/>
                <w:bCs/>
                <w:szCs w:val="24"/>
              </w:rPr>
            </w:pPr>
          </w:p>
          <w:p w:rsidR="009D1B1D" w:rsidRDefault="009D1B1D" w:rsidP="00F50048">
            <w:pPr>
              <w:spacing w:after="0"/>
              <w:rPr>
                <w:rFonts w:cs="Arial"/>
                <w:bCs/>
                <w:szCs w:val="24"/>
              </w:rPr>
            </w:pPr>
          </w:p>
          <w:p w:rsidR="009D1B1D" w:rsidRDefault="009D1B1D" w:rsidP="00F50048">
            <w:pPr>
              <w:spacing w:after="0"/>
              <w:rPr>
                <w:rFonts w:cs="Arial"/>
                <w:bCs/>
                <w:szCs w:val="24"/>
              </w:rPr>
            </w:pPr>
          </w:p>
          <w:p w:rsidR="009D1B1D" w:rsidRPr="00573D37" w:rsidRDefault="009D1B1D" w:rsidP="00F50048">
            <w:pPr>
              <w:spacing w:after="0"/>
              <w:rPr>
                <w:rFonts w:cs="Arial"/>
                <w:bCs/>
                <w:szCs w:val="24"/>
              </w:rPr>
            </w:pPr>
          </w:p>
        </w:tc>
      </w:tr>
    </w:tbl>
    <w:p w:rsidR="004A7A31" w:rsidRPr="00573D37" w:rsidRDefault="004A7A31" w:rsidP="004A7A31">
      <w:pPr>
        <w:spacing w:before="240"/>
        <w:rPr>
          <w:rFonts w:cs="Arial"/>
          <w:b/>
          <w:szCs w:val="24"/>
        </w:rPr>
      </w:pPr>
      <w:r w:rsidRPr="00573D37">
        <w:rPr>
          <w:rFonts w:cs="Arial"/>
          <w:b/>
          <w:szCs w:val="24"/>
        </w:rPr>
        <w:t xml:space="preserve">Possible suggested areas for development in performance </w:t>
      </w:r>
    </w:p>
    <w:tbl>
      <w:tblPr>
        <w:tblStyle w:val="TableGrid"/>
        <w:tblW w:w="0" w:type="auto"/>
        <w:tblLook w:val="04A0" w:firstRow="1" w:lastRow="0" w:firstColumn="1" w:lastColumn="0" w:noHBand="0" w:noVBand="1"/>
      </w:tblPr>
      <w:tblGrid>
        <w:gridCol w:w="9548"/>
      </w:tblGrid>
      <w:tr w:rsidR="004A7A31" w:rsidRPr="00573D37" w:rsidTr="00F50048">
        <w:trPr>
          <w:trHeight w:val="1477"/>
        </w:trPr>
        <w:tc>
          <w:tcPr>
            <w:tcW w:w="13948" w:type="dxa"/>
            <w:tcBorders>
              <w:top w:val="single" w:sz="4" w:space="0" w:color="auto"/>
              <w:left w:val="single" w:sz="4" w:space="0" w:color="auto"/>
              <w:bottom w:val="single" w:sz="4" w:space="0" w:color="auto"/>
              <w:right w:val="single" w:sz="4" w:space="0" w:color="auto"/>
            </w:tcBorders>
          </w:tcPr>
          <w:p w:rsidR="004A7A31" w:rsidRDefault="004A7A31" w:rsidP="00F50048">
            <w:pPr>
              <w:spacing w:after="0"/>
              <w:rPr>
                <w:rFonts w:cs="Arial"/>
                <w:bCs/>
                <w:szCs w:val="24"/>
              </w:rPr>
            </w:pPr>
            <w:permStart w:id="936445092" w:edGrp="everyone"/>
            <w:permEnd w:id="936445092"/>
          </w:p>
          <w:p w:rsidR="009D1B1D" w:rsidRDefault="009D1B1D" w:rsidP="00F50048">
            <w:pPr>
              <w:spacing w:after="0"/>
              <w:rPr>
                <w:rFonts w:cs="Arial"/>
                <w:bCs/>
                <w:szCs w:val="24"/>
              </w:rPr>
            </w:pPr>
          </w:p>
          <w:p w:rsidR="009D1B1D" w:rsidRDefault="009D1B1D" w:rsidP="00F50048">
            <w:pPr>
              <w:spacing w:after="0"/>
              <w:rPr>
                <w:rFonts w:cs="Arial"/>
                <w:bCs/>
                <w:szCs w:val="24"/>
              </w:rPr>
            </w:pPr>
          </w:p>
          <w:p w:rsidR="009D1B1D" w:rsidRDefault="009D1B1D" w:rsidP="00F50048">
            <w:pPr>
              <w:spacing w:after="0"/>
              <w:rPr>
                <w:rFonts w:cs="Arial"/>
                <w:bCs/>
                <w:szCs w:val="24"/>
              </w:rPr>
            </w:pPr>
          </w:p>
          <w:p w:rsidR="009D1B1D" w:rsidRDefault="009D1B1D" w:rsidP="00F50048">
            <w:pPr>
              <w:spacing w:after="0"/>
              <w:rPr>
                <w:rFonts w:cs="Arial"/>
                <w:bCs/>
                <w:szCs w:val="24"/>
              </w:rPr>
            </w:pPr>
          </w:p>
          <w:p w:rsidR="009D1B1D" w:rsidRDefault="009D1B1D" w:rsidP="00F50048">
            <w:pPr>
              <w:spacing w:after="0"/>
              <w:rPr>
                <w:rFonts w:cs="Arial"/>
                <w:bCs/>
                <w:szCs w:val="24"/>
              </w:rPr>
            </w:pPr>
          </w:p>
          <w:p w:rsidR="009D1B1D" w:rsidRDefault="009D1B1D" w:rsidP="00F50048">
            <w:pPr>
              <w:spacing w:after="0"/>
              <w:rPr>
                <w:rFonts w:cs="Arial"/>
                <w:bCs/>
                <w:szCs w:val="24"/>
              </w:rPr>
            </w:pPr>
          </w:p>
          <w:p w:rsidR="009D1B1D" w:rsidRPr="00573D37" w:rsidRDefault="009D1B1D" w:rsidP="00F50048">
            <w:pPr>
              <w:spacing w:after="0"/>
              <w:rPr>
                <w:rFonts w:cs="Arial"/>
                <w:bCs/>
                <w:szCs w:val="24"/>
              </w:rPr>
            </w:pPr>
          </w:p>
        </w:tc>
      </w:tr>
    </w:tbl>
    <w:p w:rsidR="009D1B1D" w:rsidRDefault="009D1B1D" w:rsidP="004A7A31">
      <w:pPr>
        <w:spacing w:before="240"/>
        <w:rPr>
          <w:rFonts w:cs="Arial"/>
          <w:b/>
          <w:szCs w:val="24"/>
        </w:rPr>
      </w:pPr>
    </w:p>
    <w:p w:rsidR="009D1B1D" w:rsidRDefault="009D1B1D">
      <w:pPr>
        <w:spacing w:before="0" w:after="160" w:line="259" w:lineRule="auto"/>
        <w:rPr>
          <w:rFonts w:cs="Arial"/>
          <w:b/>
          <w:szCs w:val="24"/>
        </w:rPr>
      </w:pPr>
      <w:r>
        <w:rPr>
          <w:rFonts w:cs="Arial"/>
          <w:b/>
          <w:szCs w:val="24"/>
        </w:rPr>
        <w:br w:type="page"/>
      </w:r>
    </w:p>
    <w:p w:rsidR="004A7A31" w:rsidRPr="00573D37" w:rsidRDefault="004A7A31" w:rsidP="004A7A31">
      <w:pPr>
        <w:spacing w:before="240"/>
        <w:rPr>
          <w:rFonts w:cs="Arial"/>
          <w:b/>
          <w:szCs w:val="24"/>
        </w:rPr>
      </w:pPr>
      <w:r w:rsidRPr="00573D37">
        <w:rPr>
          <w:rFonts w:cs="Arial"/>
          <w:b/>
          <w:szCs w:val="24"/>
        </w:rPr>
        <w:t xml:space="preserve">Part 2 </w:t>
      </w:r>
    </w:p>
    <w:p w:rsidR="004A7A31" w:rsidRPr="00573D37" w:rsidRDefault="004A7A31" w:rsidP="004A7A31">
      <w:pPr>
        <w:rPr>
          <w:rFonts w:cs="Arial"/>
          <w:b/>
          <w:color w:val="FF0000"/>
          <w:szCs w:val="24"/>
        </w:rPr>
      </w:pPr>
      <w:r w:rsidRPr="00573D37">
        <w:rPr>
          <w:rFonts w:cs="Arial"/>
          <w:b/>
          <w:color w:val="FF0000"/>
          <w:szCs w:val="24"/>
        </w:rPr>
        <w:t xml:space="preserve">To be completed by Clinical Staff Only </w:t>
      </w:r>
    </w:p>
    <w:p w:rsidR="004A7A31" w:rsidRPr="00573D37" w:rsidRDefault="004A7A31" w:rsidP="004A7A31">
      <w:pPr>
        <w:rPr>
          <w:rFonts w:cs="Arial"/>
          <w:b/>
          <w:szCs w:val="24"/>
        </w:rPr>
      </w:pPr>
      <w:r w:rsidRPr="00573D37">
        <w:rPr>
          <w:rFonts w:cs="Arial"/>
          <w:b/>
          <w:szCs w:val="24"/>
        </w:rPr>
        <w:t>Please provide your assessment of this ACPs overall clinical performance</w:t>
      </w:r>
      <w:r>
        <w:rPr>
          <w:rFonts w:cs="Arial"/>
          <w:b/>
          <w:szCs w:val="24"/>
        </w:rPr>
        <w:t xml:space="preserve"> </w:t>
      </w:r>
      <w:r w:rsidRPr="006868F2">
        <w:rPr>
          <w:rFonts w:cs="Arial"/>
          <w:b/>
          <w:szCs w:val="24"/>
        </w:rPr>
        <w:t>(please circle)</w:t>
      </w:r>
    </w:p>
    <w:tbl>
      <w:tblPr>
        <w:tblStyle w:val="TableGrid"/>
        <w:tblW w:w="0" w:type="auto"/>
        <w:tblLook w:val="04A0" w:firstRow="1" w:lastRow="0" w:firstColumn="1" w:lastColumn="0" w:noHBand="0" w:noVBand="1"/>
      </w:tblPr>
      <w:tblGrid>
        <w:gridCol w:w="1138"/>
        <w:gridCol w:w="1149"/>
        <w:gridCol w:w="1070"/>
        <w:gridCol w:w="1210"/>
        <w:gridCol w:w="1210"/>
        <w:gridCol w:w="1531"/>
        <w:gridCol w:w="1708"/>
      </w:tblGrid>
      <w:tr w:rsidR="004A7A31" w:rsidRPr="00573D37" w:rsidTr="00F50048">
        <w:tc>
          <w:tcPr>
            <w:tcW w:w="1138" w:type="dxa"/>
            <w:tcBorders>
              <w:top w:val="single" w:sz="4" w:space="0" w:color="auto"/>
              <w:left w:val="single" w:sz="4" w:space="0" w:color="auto"/>
              <w:bottom w:val="single" w:sz="4" w:space="0" w:color="auto"/>
              <w:right w:val="single" w:sz="4" w:space="0" w:color="auto"/>
            </w:tcBorders>
            <w:hideMark/>
          </w:tcPr>
          <w:p w:rsidR="004A7A31" w:rsidRPr="00573D37" w:rsidRDefault="004A7A31" w:rsidP="00F50048">
            <w:pPr>
              <w:jc w:val="center"/>
              <w:rPr>
                <w:rFonts w:cs="Arial"/>
                <w:b/>
                <w:szCs w:val="24"/>
              </w:rPr>
            </w:pPr>
            <w:permStart w:id="1408242060" w:edGrp="everyone" w:colFirst="0" w:colLast="0"/>
            <w:permStart w:id="1895521508" w:edGrp="everyone" w:colFirst="1" w:colLast="1"/>
            <w:permStart w:id="1620648287" w:edGrp="everyone" w:colFirst="2" w:colLast="2"/>
            <w:permStart w:id="1525032090" w:edGrp="everyone" w:colFirst="3" w:colLast="3"/>
            <w:permStart w:id="1888907764" w:edGrp="everyone" w:colFirst="4" w:colLast="4"/>
            <w:permStart w:id="1349937103" w:edGrp="everyone" w:colFirst="5" w:colLast="5"/>
            <w:permStart w:id="228529683" w:edGrp="everyone" w:colFirst="6" w:colLast="6"/>
            <w:r w:rsidRPr="00573D37">
              <w:rPr>
                <w:rFonts w:cs="Arial"/>
                <w:b/>
                <w:szCs w:val="24"/>
              </w:rPr>
              <w:t>Very poor</w:t>
            </w:r>
          </w:p>
        </w:tc>
        <w:tc>
          <w:tcPr>
            <w:tcW w:w="1149" w:type="dxa"/>
            <w:tcBorders>
              <w:top w:val="single" w:sz="4" w:space="0" w:color="auto"/>
              <w:left w:val="single" w:sz="4" w:space="0" w:color="auto"/>
              <w:bottom w:val="single" w:sz="4" w:space="0" w:color="auto"/>
              <w:right w:val="single" w:sz="4" w:space="0" w:color="auto"/>
            </w:tcBorders>
            <w:hideMark/>
          </w:tcPr>
          <w:p w:rsidR="004A7A31" w:rsidRPr="00573D37" w:rsidRDefault="004A7A31" w:rsidP="00F50048">
            <w:pPr>
              <w:jc w:val="center"/>
              <w:rPr>
                <w:rFonts w:cs="Arial"/>
                <w:b/>
                <w:szCs w:val="24"/>
              </w:rPr>
            </w:pPr>
            <w:r w:rsidRPr="00573D37">
              <w:rPr>
                <w:rFonts w:cs="Arial"/>
                <w:b/>
                <w:szCs w:val="24"/>
              </w:rPr>
              <w:t>Poor</w:t>
            </w:r>
          </w:p>
        </w:tc>
        <w:tc>
          <w:tcPr>
            <w:tcW w:w="1070" w:type="dxa"/>
            <w:tcBorders>
              <w:top w:val="single" w:sz="4" w:space="0" w:color="auto"/>
              <w:left w:val="single" w:sz="4" w:space="0" w:color="auto"/>
              <w:bottom w:val="single" w:sz="4" w:space="0" w:color="auto"/>
              <w:right w:val="single" w:sz="4" w:space="0" w:color="auto"/>
            </w:tcBorders>
            <w:hideMark/>
          </w:tcPr>
          <w:p w:rsidR="004A7A31" w:rsidRPr="00573D37" w:rsidRDefault="004A7A31" w:rsidP="00F50048">
            <w:pPr>
              <w:jc w:val="center"/>
              <w:rPr>
                <w:rFonts w:cs="Arial"/>
                <w:b/>
                <w:szCs w:val="24"/>
              </w:rPr>
            </w:pPr>
            <w:r w:rsidRPr="00573D37">
              <w:rPr>
                <w:rFonts w:cs="Arial"/>
                <w:b/>
                <w:szCs w:val="24"/>
              </w:rPr>
              <w:t>Fair</w:t>
            </w:r>
          </w:p>
        </w:tc>
        <w:tc>
          <w:tcPr>
            <w:tcW w:w="1210" w:type="dxa"/>
            <w:tcBorders>
              <w:top w:val="single" w:sz="4" w:space="0" w:color="auto"/>
              <w:left w:val="single" w:sz="4" w:space="0" w:color="auto"/>
              <w:bottom w:val="single" w:sz="4" w:space="0" w:color="auto"/>
              <w:right w:val="single" w:sz="4" w:space="0" w:color="auto"/>
            </w:tcBorders>
            <w:hideMark/>
          </w:tcPr>
          <w:p w:rsidR="004A7A31" w:rsidRPr="00573D37" w:rsidRDefault="004A7A31" w:rsidP="00F50048">
            <w:pPr>
              <w:jc w:val="center"/>
              <w:rPr>
                <w:rFonts w:cs="Arial"/>
                <w:b/>
                <w:szCs w:val="24"/>
              </w:rPr>
            </w:pPr>
            <w:r w:rsidRPr="00573D37">
              <w:rPr>
                <w:rFonts w:cs="Arial"/>
                <w:b/>
                <w:szCs w:val="24"/>
              </w:rPr>
              <w:t>Good</w:t>
            </w:r>
          </w:p>
        </w:tc>
        <w:tc>
          <w:tcPr>
            <w:tcW w:w="1210" w:type="dxa"/>
            <w:tcBorders>
              <w:top w:val="single" w:sz="4" w:space="0" w:color="auto"/>
              <w:left w:val="single" w:sz="4" w:space="0" w:color="auto"/>
              <w:bottom w:val="single" w:sz="4" w:space="0" w:color="auto"/>
              <w:right w:val="single" w:sz="4" w:space="0" w:color="auto"/>
            </w:tcBorders>
            <w:hideMark/>
          </w:tcPr>
          <w:p w:rsidR="004A7A31" w:rsidRPr="00573D37" w:rsidRDefault="004A7A31" w:rsidP="00F50048">
            <w:pPr>
              <w:jc w:val="center"/>
              <w:rPr>
                <w:rFonts w:cs="Arial"/>
                <w:b/>
                <w:szCs w:val="24"/>
              </w:rPr>
            </w:pPr>
            <w:r w:rsidRPr="00573D37">
              <w:rPr>
                <w:rFonts w:cs="Arial"/>
                <w:b/>
                <w:szCs w:val="24"/>
              </w:rPr>
              <w:t>Very Good</w:t>
            </w:r>
          </w:p>
        </w:tc>
        <w:tc>
          <w:tcPr>
            <w:tcW w:w="1531" w:type="dxa"/>
            <w:tcBorders>
              <w:top w:val="single" w:sz="4" w:space="0" w:color="auto"/>
              <w:left w:val="single" w:sz="4" w:space="0" w:color="auto"/>
              <w:bottom w:val="single" w:sz="4" w:space="0" w:color="auto"/>
              <w:right w:val="single" w:sz="4" w:space="0" w:color="auto"/>
            </w:tcBorders>
            <w:hideMark/>
          </w:tcPr>
          <w:p w:rsidR="004A7A31" w:rsidRPr="00573D37" w:rsidRDefault="004A7A31" w:rsidP="00F50048">
            <w:pPr>
              <w:jc w:val="center"/>
              <w:rPr>
                <w:rFonts w:cs="Arial"/>
                <w:b/>
                <w:szCs w:val="24"/>
              </w:rPr>
            </w:pPr>
            <w:r w:rsidRPr="00573D37">
              <w:rPr>
                <w:rFonts w:cs="Arial"/>
                <w:b/>
                <w:szCs w:val="24"/>
              </w:rPr>
              <w:t>Excellent</w:t>
            </w:r>
          </w:p>
        </w:tc>
        <w:tc>
          <w:tcPr>
            <w:tcW w:w="1708" w:type="dxa"/>
            <w:tcBorders>
              <w:top w:val="single" w:sz="4" w:space="0" w:color="auto"/>
              <w:left w:val="single" w:sz="4" w:space="0" w:color="auto"/>
              <w:bottom w:val="single" w:sz="4" w:space="0" w:color="auto"/>
              <w:right w:val="single" w:sz="4" w:space="0" w:color="auto"/>
            </w:tcBorders>
            <w:hideMark/>
          </w:tcPr>
          <w:p w:rsidR="004A7A31" w:rsidRPr="00573D37" w:rsidRDefault="004A7A31" w:rsidP="00F50048">
            <w:pPr>
              <w:jc w:val="center"/>
              <w:rPr>
                <w:rFonts w:cs="Arial"/>
                <w:b/>
                <w:szCs w:val="24"/>
              </w:rPr>
            </w:pPr>
            <w:r w:rsidRPr="00573D37">
              <w:rPr>
                <w:rFonts w:cs="Arial"/>
                <w:b/>
                <w:szCs w:val="24"/>
              </w:rPr>
              <w:t>Outstanding</w:t>
            </w:r>
          </w:p>
        </w:tc>
      </w:tr>
    </w:tbl>
    <w:permEnd w:id="1408242060"/>
    <w:permEnd w:id="1895521508"/>
    <w:permEnd w:id="1620648287"/>
    <w:permEnd w:id="1525032090"/>
    <w:permEnd w:id="1888907764"/>
    <w:permEnd w:id="1349937103"/>
    <w:permEnd w:id="228529683"/>
    <w:p w:rsidR="004A7A31" w:rsidRPr="00573D37" w:rsidRDefault="004A7A31" w:rsidP="004A7A31">
      <w:pPr>
        <w:spacing w:before="240"/>
        <w:rPr>
          <w:rFonts w:cs="Arial"/>
          <w:bCs/>
          <w:szCs w:val="24"/>
        </w:rPr>
      </w:pPr>
      <w:r w:rsidRPr="00573D37">
        <w:rPr>
          <w:rFonts w:cs="Arial"/>
          <w:bCs/>
          <w:szCs w:val="24"/>
        </w:rPr>
        <w:t>You may wish to consider the following about the ACP (Primary Care Nurse):</w:t>
      </w:r>
    </w:p>
    <w:p w:rsidR="004A7A31" w:rsidRPr="00573D37" w:rsidRDefault="004A7A31" w:rsidP="004A7A31">
      <w:pPr>
        <w:numPr>
          <w:ilvl w:val="0"/>
          <w:numId w:val="22"/>
        </w:numPr>
        <w:rPr>
          <w:rFonts w:cs="Arial"/>
          <w:bCs/>
          <w:szCs w:val="24"/>
        </w:rPr>
      </w:pPr>
      <w:r w:rsidRPr="00573D37">
        <w:rPr>
          <w:rFonts w:cs="Arial"/>
          <w:bCs/>
          <w:szCs w:val="24"/>
        </w:rPr>
        <w:t>Ability to identify peoples’ problems</w:t>
      </w:r>
    </w:p>
    <w:p w:rsidR="004A7A31" w:rsidRPr="00573D37" w:rsidRDefault="004A7A31" w:rsidP="004A7A31">
      <w:pPr>
        <w:numPr>
          <w:ilvl w:val="0"/>
          <w:numId w:val="22"/>
        </w:numPr>
        <w:rPr>
          <w:rFonts w:cs="Arial"/>
          <w:bCs/>
          <w:szCs w:val="24"/>
        </w:rPr>
      </w:pPr>
      <w:r w:rsidRPr="00573D37">
        <w:rPr>
          <w:rFonts w:cs="Arial"/>
          <w:bCs/>
          <w:szCs w:val="24"/>
        </w:rPr>
        <w:t>Take a diagnostic approach</w:t>
      </w:r>
    </w:p>
    <w:p w:rsidR="004A7A31" w:rsidRPr="00573D37" w:rsidRDefault="004A7A31" w:rsidP="004A7A31">
      <w:pPr>
        <w:numPr>
          <w:ilvl w:val="0"/>
          <w:numId w:val="22"/>
        </w:numPr>
        <w:rPr>
          <w:rFonts w:cs="Arial"/>
          <w:bCs/>
          <w:szCs w:val="24"/>
        </w:rPr>
      </w:pPr>
      <w:r w:rsidRPr="00573D37">
        <w:rPr>
          <w:rFonts w:cs="Arial"/>
          <w:bCs/>
          <w:szCs w:val="24"/>
        </w:rPr>
        <w:t>People management skills</w:t>
      </w:r>
    </w:p>
    <w:p w:rsidR="004A7A31" w:rsidRPr="00573D37" w:rsidRDefault="004A7A31" w:rsidP="004A7A31">
      <w:pPr>
        <w:numPr>
          <w:ilvl w:val="0"/>
          <w:numId w:val="22"/>
        </w:numPr>
        <w:rPr>
          <w:rFonts w:cs="Arial"/>
          <w:bCs/>
          <w:szCs w:val="24"/>
        </w:rPr>
      </w:pPr>
      <w:r w:rsidRPr="00573D37">
        <w:rPr>
          <w:rFonts w:cs="Arial"/>
          <w:bCs/>
          <w:szCs w:val="24"/>
        </w:rPr>
        <w:t>Independent learning habits</w:t>
      </w:r>
    </w:p>
    <w:p w:rsidR="004A7A31" w:rsidRPr="00573D37" w:rsidRDefault="004A7A31" w:rsidP="004A7A31">
      <w:pPr>
        <w:numPr>
          <w:ilvl w:val="0"/>
          <w:numId w:val="22"/>
        </w:numPr>
        <w:rPr>
          <w:rFonts w:cs="Arial"/>
          <w:bCs/>
          <w:szCs w:val="24"/>
        </w:rPr>
      </w:pPr>
      <w:r w:rsidRPr="00573D37">
        <w:rPr>
          <w:rFonts w:cs="Arial"/>
          <w:bCs/>
          <w:szCs w:val="24"/>
        </w:rPr>
        <w:t>Range of clinical and technical skills</w:t>
      </w:r>
    </w:p>
    <w:p w:rsidR="004A7A31" w:rsidRDefault="004A7A31" w:rsidP="004A7A31">
      <w:pPr>
        <w:rPr>
          <w:rFonts w:cs="Arial"/>
          <w:b/>
          <w:szCs w:val="24"/>
        </w:rPr>
      </w:pPr>
    </w:p>
    <w:p w:rsidR="004A7A31" w:rsidRPr="00573D37" w:rsidRDefault="004A7A31" w:rsidP="004A7A31">
      <w:pPr>
        <w:rPr>
          <w:rFonts w:cs="Arial"/>
          <w:b/>
          <w:szCs w:val="24"/>
        </w:rPr>
      </w:pPr>
      <w:r w:rsidRPr="00573D37">
        <w:rPr>
          <w:rFonts w:cs="Arial"/>
          <w:b/>
          <w:szCs w:val="24"/>
        </w:rPr>
        <w:t>Comments (where possible please justify comments with examples)</w:t>
      </w:r>
    </w:p>
    <w:p w:rsidR="004A7A31" w:rsidRPr="00573D37" w:rsidRDefault="004A7A31" w:rsidP="004A7A31">
      <w:pPr>
        <w:rPr>
          <w:rFonts w:cs="Arial"/>
          <w:b/>
          <w:szCs w:val="24"/>
        </w:rPr>
      </w:pPr>
      <w:r w:rsidRPr="00573D37">
        <w:rPr>
          <w:rFonts w:cs="Arial"/>
          <w:b/>
          <w:szCs w:val="24"/>
        </w:rPr>
        <w:t>Highlights in performance (areas to be commended):</w:t>
      </w:r>
    </w:p>
    <w:tbl>
      <w:tblPr>
        <w:tblStyle w:val="TableGrid"/>
        <w:tblW w:w="0" w:type="auto"/>
        <w:tblLook w:val="04A0" w:firstRow="1" w:lastRow="0" w:firstColumn="1" w:lastColumn="0" w:noHBand="0" w:noVBand="1"/>
      </w:tblPr>
      <w:tblGrid>
        <w:gridCol w:w="9548"/>
      </w:tblGrid>
      <w:tr w:rsidR="004A7A31" w:rsidRPr="00573D37" w:rsidTr="00F50048">
        <w:trPr>
          <w:trHeight w:val="952"/>
        </w:trPr>
        <w:tc>
          <w:tcPr>
            <w:tcW w:w="13948" w:type="dxa"/>
            <w:tcBorders>
              <w:top w:val="single" w:sz="4" w:space="0" w:color="auto"/>
              <w:left w:val="single" w:sz="4" w:space="0" w:color="auto"/>
              <w:bottom w:val="single" w:sz="4" w:space="0" w:color="auto"/>
              <w:right w:val="single" w:sz="4" w:space="0" w:color="auto"/>
            </w:tcBorders>
          </w:tcPr>
          <w:p w:rsidR="004A7A31" w:rsidRPr="00573D37" w:rsidRDefault="004A7A31" w:rsidP="00F50048">
            <w:pPr>
              <w:spacing w:after="0"/>
              <w:rPr>
                <w:rFonts w:cs="Arial"/>
                <w:bCs/>
                <w:szCs w:val="24"/>
              </w:rPr>
            </w:pPr>
            <w:permStart w:id="1311719763" w:edGrp="everyone"/>
            <w:permEnd w:id="1311719763"/>
          </w:p>
        </w:tc>
      </w:tr>
    </w:tbl>
    <w:p w:rsidR="004A7A31" w:rsidRPr="00573D37" w:rsidRDefault="004A7A31" w:rsidP="004A7A31">
      <w:pPr>
        <w:rPr>
          <w:rFonts w:cs="Arial"/>
          <w:b/>
          <w:szCs w:val="24"/>
        </w:rPr>
      </w:pPr>
      <w:r w:rsidRPr="00573D37">
        <w:rPr>
          <w:rFonts w:cs="Arial"/>
          <w:b/>
          <w:szCs w:val="24"/>
        </w:rPr>
        <w:t>Possible suggested areas for development in performance:</w:t>
      </w:r>
    </w:p>
    <w:tbl>
      <w:tblPr>
        <w:tblStyle w:val="TableGrid"/>
        <w:tblW w:w="0" w:type="auto"/>
        <w:tblLook w:val="04A0" w:firstRow="1" w:lastRow="0" w:firstColumn="1" w:lastColumn="0" w:noHBand="0" w:noVBand="1"/>
      </w:tblPr>
      <w:tblGrid>
        <w:gridCol w:w="9548"/>
      </w:tblGrid>
      <w:tr w:rsidR="004A7A31" w:rsidRPr="00573D37" w:rsidTr="00F50048">
        <w:trPr>
          <w:trHeight w:val="1158"/>
        </w:trPr>
        <w:tc>
          <w:tcPr>
            <w:tcW w:w="13948" w:type="dxa"/>
            <w:tcBorders>
              <w:top w:val="single" w:sz="4" w:space="0" w:color="auto"/>
              <w:left w:val="single" w:sz="4" w:space="0" w:color="auto"/>
              <w:bottom w:val="single" w:sz="4" w:space="0" w:color="auto"/>
              <w:right w:val="single" w:sz="4" w:space="0" w:color="auto"/>
            </w:tcBorders>
          </w:tcPr>
          <w:p w:rsidR="004A7A31" w:rsidRPr="00573D37" w:rsidRDefault="004A7A31" w:rsidP="00F50048">
            <w:pPr>
              <w:spacing w:after="0"/>
              <w:rPr>
                <w:rFonts w:cs="Arial"/>
                <w:bCs/>
                <w:szCs w:val="24"/>
              </w:rPr>
            </w:pPr>
            <w:permStart w:id="416684787" w:edGrp="everyone"/>
            <w:permEnd w:id="416684787"/>
          </w:p>
        </w:tc>
      </w:tr>
    </w:tbl>
    <w:p w:rsidR="004A7A31" w:rsidRDefault="004A7A31" w:rsidP="004A7A31">
      <w:pPr>
        <w:spacing w:after="0"/>
        <w:rPr>
          <w:rFonts w:eastAsia="Times New Roman" w:cs="Arial"/>
          <w:color w:val="222222"/>
          <w:szCs w:val="24"/>
          <w:lang w:eastAsia="en-GB"/>
        </w:rPr>
      </w:pPr>
    </w:p>
    <w:p w:rsidR="009D1B1D" w:rsidRDefault="009D1B1D">
      <w:pPr>
        <w:spacing w:before="0" w:after="160" w:line="259" w:lineRule="auto"/>
        <w:rPr>
          <w:rFonts w:cs="Arial"/>
          <w:b/>
          <w:sz w:val="32"/>
          <w:szCs w:val="32"/>
        </w:rPr>
      </w:pPr>
      <w:r>
        <w:rPr>
          <w:rFonts w:cs="Arial"/>
          <w:b/>
          <w:sz w:val="32"/>
          <w:szCs w:val="32"/>
        </w:rPr>
        <w:br w:type="page"/>
      </w:r>
    </w:p>
    <w:p w:rsidR="009D1B1D" w:rsidRPr="009F12D4" w:rsidRDefault="009D1B1D" w:rsidP="00707559">
      <w:pPr>
        <w:pStyle w:val="Heading2"/>
        <w:rPr>
          <w:rFonts w:ascii="Arial" w:hAnsi="Arial" w:cs="Arial"/>
          <w:color w:val="auto"/>
          <w:sz w:val="24"/>
          <w:szCs w:val="24"/>
        </w:rPr>
      </w:pPr>
      <w:bookmarkStart w:id="62" w:name="_Toc32315839"/>
      <w:r w:rsidRPr="009F12D4">
        <w:rPr>
          <w:rFonts w:ascii="Arial" w:hAnsi="Arial" w:cs="Arial"/>
          <w:color w:val="auto"/>
          <w:sz w:val="24"/>
          <w:szCs w:val="24"/>
        </w:rPr>
        <w:t>Person Satisfaction Questionnaire (PSQ) Guidance</w:t>
      </w:r>
      <w:bookmarkEnd w:id="62"/>
      <w:r w:rsidRPr="009F12D4">
        <w:rPr>
          <w:rFonts w:ascii="Arial" w:hAnsi="Arial" w:cs="Arial"/>
          <w:color w:val="auto"/>
          <w:sz w:val="24"/>
          <w:szCs w:val="24"/>
        </w:rPr>
        <w:t xml:space="preserve"> </w:t>
      </w:r>
    </w:p>
    <w:p w:rsidR="009D1B1D" w:rsidRDefault="009D1B1D" w:rsidP="009D1B1D">
      <w:pPr>
        <w:pStyle w:val="Default"/>
        <w:rPr>
          <w:sz w:val="23"/>
          <w:szCs w:val="23"/>
        </w:rPr>
      </w:pPr>
      <w:r>
        <w:rPr>
          <w:sz w:val="23"/>
          <w:szCs w:val="23"/>
        </w:rPr>
        <w:t xml:space="preserve">A PSQ has been included for use as peoples’ feedback is very important. </w:t>
      </w:r>
    </w:p>
    <w:p w:rsidR="009D1B1D" w:rsidRDefault="009D1B1D" w:rsidP="009D1B1D">
      <w:pPr>
        <w:pStyle w:val="Default"/>
        <w:rPr>
          <w:sz w:val="23"/>
          <w:szCs w:val="23"/>
        </w:rPr>
      </w:pPr>
      <w:r>
        <w:rPr>
          <w:sz w:val="23"/>
          <w:szCs w:val="23"/>
        </w:rPr>
        <w:t xml:space="preserve">Good practice would be to select a time to undertake the questionnaire with the support of the clinical supervisor and reception staff. </w:t>
      </w:r>
    </w:p>
    <w:p w:rsidR="009D1B1D" w:rsidRDefault="009D1B1D" w:rsidP="009D1B1D">
      <w:pPr>
        <w:pStyle w:val="Default"/>
        <w:rPr>
          <w:sz w:val="23"/>
          <w:szCs w:val="23"/>
        </w:rPr>
      </w:pPr>
      <w:r>
        <w:rPr>
          <w:sz w:val="23"/>
          <w:szCs w:val="23"/>
        </w:rPr>
        <w:t xml:space="preserve">Ask reception to give out a questionnaire &amp; pen to every person who attends to see the ACP (Primary Care Nurse) and ask the person to hand the questionnaire back to reception after their appointment. </w:t>
      </w:r>
    </w:p>
    <w:p w:rsidR="009D1B1D" w:rsidRDefault="009D1B1D" w:rsidP="009D1B1D">
      <w:pPr>
        <w:pStyle w:val="Default"/>
        <w:rPr>
          <w:sz w:val="23"/>
          <w:szCs w:val="23"/>
        </w:rPr>
      </w:pPr>
      <w:r>
        <w:rPr>
          <w:sz w:val="23"/>
          <w:szCs w:val="23"/>
        </w:rPr>
        <w:t xml:space="preserve">This process should continue until a minimum of 40 completed responses have been received. </w:t>
      </w:r>
    </w:p>
    <w:p w:rsidR="009D1B1D" w:rsidRDefault="009D1B1D" w:rsidP="009D1B1D">
      <w:pPr>
        <w:rPr>
          <w:sz w:val="23"/>
          <w:szCs w:val="23"/>
        </w:rPr>
      </w:pPr>
      <w:r>
        <w:rPr>
          <w:sz w:val="23"/>
          <w:szCs w:val="23"/>
        </w:rPr>
        <w:t>Ideally the responses should be looked at by the clinical supervisor and feedback given to the ACP (Primary Care Nurse).</w:t>
      </w:r>
    </w:p>
    <w:p w:rsidR="009D1B1D" w:rsidRDefault="009D1B1D">
      <w:pPr>
        <w:spacing w:before="0" w:after="160" w:line="259" w:lineRule="auto"/>
        <w:rPr>
          <w:sz w:val="23"/>
          <w:szCs w:val="23"/>
        </w:rPr>
      </w:pPr>
      <w:r>
        <w:rPr>
          <w:sz w:val="23"/>
          <w:szCs w:val="23"/>
        </w:rPr>
        <w:br w:type="page"/>
      </w:r>
    </w:p>
    <w:p w:rsidR="008C2A4E" w:rsidRPr="009F12D4" w:rsidRDefault="008C2A4E" w:rsidP="00707559">
      <w:pPr>
        <w:pStyle w:val="Heading2"/>
        <w:rPr>
          <w:rFonts w:ascii="Arial" w:hAnsi="Arial" w:cs="Arial"/>
          <w:color w:val="auto"/>
          <w:sz w:val="24"/>
          <w:szCs w:val="24"/>
        </w:rPr>
      </w:pPr>
      <w:bookmarkStart w:id="63" w:name="_Toc32315840"/>
      <w:r w:rsidRPr="009F12D4">
        <w:rPr>
          <w:rFonts w:ascii="Arial" w:hAnsi="Arial" w:cs="Arial"/>
          <w:color w:val="auto"/>
          <w:sz w:val="24"/>
          <w:szCs w:val="24"/>
        </w:rPr>
        <w:t>Person Satisfaction Questionnaire (PSQ) for an ACP (Primary Care Nurse)</w:t>
      </w:r>
      <w:bookmarkEnd w:id="63"/>
    </w:p>
    <w:p w:rsidR="008C2A4E" w:rsidRPr="006D2566" w:rsidRDefault="008C2A4E" w:rsidP="008C2A4E">
      <w:pPr>
        <w:spacing w:before="240"/>
        <w:rPr>
          <w:rFonts w:cs="Arial"/>
          <w:szCs w:val="24"/>
        </w:rPr>
      </w:pPr>
      <w:r w:rsidRPr="006D2566">
        <w:rPr>
          <w:rFonts w:cs="Arial"/>
          <w:szCs w:val="24"/>
        </w:rPr>
        <w:t>Hello,</w:t>
      </w:r>
    </w:p>
    <w:p w:rsidR="008C2A4E" w:rsidRPr="006D2566" w:rsidRDefault="008C2A4E" w:rsidP="008C2A4E">
      <w:pPr>
        <w:rPr>
          <w:rFonts w:cs="Arial"/>
          <w:szCs w:val="24"/>
        </w:rPr>
      </w:pPr>
      <w:r w:rsidRPr="006D2566">
        <w:rPr>
          <w:rFonts w:cs="Arial"/>
          <w:szCs w:val="24"/>
        </w:rPr>
        <w:t xml:space="preserve">We would be grateful if you would complete this questionnaire about your visit to the </w:t>
      </w:r>
      <w:r>
        <w:rPr>
          <w:rFonts w:cs="Arial"/>
          <w:szCs w:val="24"/>
        </w:rPr>
        <w:t>ACP (Primary Care Nurse)</w:t>
      </w:r>
      <w:r w:rsidRPr="006D2566">
        <w:rPr>
          <w:rFonts w:cs="Arial"/>
          <w:szCs w:val="24"/>
        </w:rPr>
        <w:t xml:space="preserve"> today. The </w:t>
      </w:r>
      <w:r>
        <w:rPr>
          <w:rFonts w:cs="Arial"/>
          <w:szCs w:val="24"/>
        </w:rPr>
        <w:t>ACP (Primary Care Nurse)</w:t>
      </w:r>
      <w:r w:rsidRPr="006D2566">
        <w:rPr>
          <w:rFonts w:cs="Arial"/>
          <w:szCs w:val="24"/>
        </w:rPr>
        <w:t xml:space="preserve"> that you have seen is a fully qualified nurse who had masters level training to work at an advanced level in general practice/primary care. </w:t>
      </w:r>
    </w:p>
    <w:p w:rsidR="008C2A4E" w:rsidRPr="006D2566" w:rsidRDefault="008C2A4E" w:rsidP="008C2A4E">
      <w:pPr>
        <w:rPr>
          <w:rFonts w:cs="Arial"/>
          <w:szCs w:val="24"/>
        </w:rPr>
      </w:pPr>
      <w:r w:rsidRPr="006D2566">
        <w:rPr>
          <w:rFonts w:cs="Arial"/>
          <w:szCs w:val="24"/>
        </w:rPr>
        <w:t>Feedback from this survey will enable them to identify areas that may need improvement. Your opinions are therefore very valuable.</w:t>
      </w:r>
    </w:p>
    <w:p w:rsidR="008C2A4E" w:rsidRPr="006D2566" w:rsidRDefault="008C2A4E" w:rsidP="008C2A4E">
      <w:pPr>
        <w:rPr>
          <w:rFonts w:cs="Arial"/>
          <w:szCs w:val="24"/>
        </w:rPr>
      </w:pPr>
      <w:r w:rsidRPr="006D2566">
        <w:rPr>
          <w:rFonts w:cs="Arial"/>
          <w:szCs w:val="24"/>
        </w:rPr>
        <w:t xml:space="preserve">Please answer all the questions below. There are no right or wrong answers and your </w:t>
      </w:r>
      <w:r>
        <w:rPr>
          <w:rFonts w:cs="Arial"/>
          <w:szCs w:val="24"/>
        </w:rPr>
        <w:t>ACP (Primary Care Nurse)</w:t>
      </w:r>
      <w:r w:rsidRPr="006D2566">
        <w:rPr>
          <w:rFonts w:cs="Arial"/>
          <w:szCs w:val="24"/>
        </w:rPr>
        <w:t xml:space="preserve"> will not be able to identify your individual responses.</w:t>
      </w:r>
    </w:p>
    <w:p w:rsidR="008C2A4E" w:rsidRPr="006D2566" w:rsidRDefault="008C2A4E" w:rsidP="008C2A4E">
      <w:pPr>
        <w:rPr>
          <w:rFonts w:cs="Arial"/>
          <w:szCs w:val="24"/>
        </w:rPr>
      </w:pPr>
      <w:r w:rsidRPr="006D2566">
        <w:rPr>
          <w:rFonts w:cs="Arial"/>
          <w:szCs w:val="24"/>
        </w:rPr>
        <w:t>Thank you.</w:t>
      </w:r>
    </w:p>
    <w:p w:rsidR="009F12D4" w:rsidRDefault="009F12D4" w:rsidP="008C2A4E">
      <w:pPr>
        <w:rPr>
          <w:rFonts w:cs="Arial"/>
          <w:b/>
          <w:szCs w:val="24"/>
        </w:rPr>
      </w:pPr>
    </w:p>
    <w:p w:rsidR="008C2A4E" w:rsidRPr="006D2566" w:rsidRDefault="008C2A4E" w:rsidP="008C2A4E">
      <w:pPr>
        <w:rPr>
          <w:rFonts w:cs="Arial"/>
          <w:b/>
          <w:szCs w:val="24"/>
        </w:rPr>
      </w:pPr>
      <w:r w:rsidRPr="006D2566">
        <w:rPr>
          <w:rFonts w:cs="Arial"/>
          <w:b/>
          <w:szCs w:val="24"/>
        </w:rPr>
        <w:t xml:space="preserve">Please rate the </w:t>
      </w:r>
      <w:r>
        <w:rPr>
          <w:rFonts w:cs="Arial"/>
          <w:b/>
          <w:szCs w:val="24"/>
        </w:rPr>
        <w:t>ACP (Primary Care Nurse)</w:t>
      </w:r>
      <w:r w:rsidRPr="006D2566">
        <w:rPr>
          <w:rFonts w:cs="Arial"/>
          <w:b/>
          <w:szCs w:val="24"/>
        </w:rPr>
        <w:t xml:space="preserve"> at:</w:t>
      </w:r>
    </w:p>
    <w:p w:rsidR="008C2A4E" w:rsidRPr="006D2566" w:rsidRDefault="008C2A4E" w:rsidP="008C2A4E">
      <w:pPr>
        <w:rPr>
          <w:rFonts w:cs="Arial"/>
          <w:i/>
          <w:szCs w:val="24"/>
        </w:rPr>
      </w:pPr>
      <w:r w:rsidRPr="006D2566">
        <w:rPr>
          <w:rFonts w:cs="Arial"/>
          <w:i/>
          <w:szCs w:val="24"/>
        </w:rPr>
        <w:t xml:space="preserve">Please circle your response </w:t>
      </w:r>
    </w:p>
    <w:p w:rsidR="008C2A4E" w:rsidRPr="006D2566" w:rsidRDefault="008C2A4E" w:rsidP="008C2A4E">
      <w:pPr>
        <w:rPr>
          <w:rFonts w:cs="Arial"/>
          <w:szCs w:val="24"/>
        </w:rPr>
      </w:pPr>
      <w:r w:rsidRPr="006D2566">
        <w:rPr>
          <w:rFonts w:cs="Arial"/>
          <w:szCs w:val="24"/>
        </w:rPr>
        <w:t>Making you feel at ease, (being friendly and warm towards you, treating you with respect; not cold or abrupt)</w:t>
      </w:r>
      <w:r>
        <w:rPr>
          <w:rFonts w:cs="Arial"/>
          <w:szCs w:val="24"/>
        </w:rPr>
        <w:t>.</w:t>
      </w:r>
    </w:p>
    <w:tbl>
      <w:tblPr>
        <w:tblStyle w:val="TableGrid"/>
        <w:tblW w:w="0" w:type="auto"/>
        <w:tblLook w:val="04A0" w:firstRow="1" w:lastRow="0" w:firstColumn="1" w:lastColumn="0" w:noHBand="0" w:noVBand="1"/>
      </w:tblPr>
      <w:tblGrid>
        <w:gridCol w:w="1245"/>
        <w:gridCol w:w="1191"/>
        <w:gridCol w:w="1293"/>
        <w:gridCol w:w="1294"/>
        <w:gridCol w:w="1294"/>
        <w:gridCol w:w="1521"/>
        <w:gridCol w:w="1710"/>
      </w:tblGrid>
      <w:tr w:rsidR="008C2A4E" w:rsidRPr="006D2566" w:rsidTr="00F50048">
        <w:tc>
          <w:tcPr>
            <w:tcW w:w="1992" w:type="dxa"/>
            <w:tcBorders>
              <w:top w:val="single" w:sz="4" w:space="0" w:color="auto"/>
              <w:left w:val="single" w:sz="4" w:space="0" w:color="auto"/>
              <w:bottom w:val="single" w:sz="4" w:space="0" w:color="auto"/>
              <w:right w:val="single" w:sz="4" w:space="0" w:color="auto"/>
            </w:tcBorders>
            <w:hideMark/>
          </w:tcPr>
          <w:p w:rsidR="008C2A4E" w:rsidRPr="006D2566" w:rsidRDefault="008C2A4E" w:rsidP="00F50048">
            <w:pPr>
              <w:rPr>
                <w:rFonts w:cs="Arial"/>
                <w:szCs w:val="24"/>
              </w:rPr>
            </w:pPr>
            <w:permStart w:id="1618506798" w:edGrp="everyone" w:colFirst="0" w:colLast="0"/>
            <w:permStart w:id="292364119" w:edGrp="everyone" w:colFirst="1" w:colLast="1"/>
            <w:permStart w:id="1973959906" w:edGrp="everyone" w:colFirst="2" w:colLast="2"/>
            <w:permStart w:id="808716108" w:edGrp="everyone" w:colFirst="3" w:colLast="3"/>
            <w:permStart w:id="89487985" w:edGrp="everyone" w:colFirst="4" w:colLast="4"/>
            <w:permStart w:id="410660847" w:edGrp="everyone" w:colFirst="5" w:colLast="5"/>
            <w:permStart w:id="157888154" w:edGrp="everyone" w:colFirst="6" w:colLast="6"/>
            <w:r w:rsidRPr="006D2566">
              <w:rPr>
                <w:rFonts w:cs="Arial"/>
                <w:szCs w:val="24"/>
              </w:rPr>
              <w:t>Poor to Fair</w:t>
            </w:r>
          </w:p>
        </w:tc>
        <w:tc>
          <w:tcPr>
            <w:tcW w:w="1992" w:type="dxa"/>
            <w:tcBorders>
              <w:top w:val="single" w:sz="4" w:space="0" w:color="auto"/>
              <w:left w:val="single" w:sz="4" w:space="0" w:color="auto"/>
              <w:bottom w:val="single" w:sz="4" w:space="0" w:color="auto"/>
              <w:right w:val="single" w:sz="4" w:space="0" w:color="auto"/>
            </w:tcBorders>
            <w:hideMark/>
          </w:tcPr>
          <w:p w:rsidR="008C2A4E" w:rsidRPr="006D2566" w:rsidRDefault="008C2A4E" w:rsidP="00F50048">
            <w:pPr>
              <w:rPr>
                <w:rFonts w:cs="Arial"/>
                <w:szCs w:val="24"/>
              </w:rPr>
            </w:pPr>
            <w:r w:rsidRPr="006D2566">
              <w:rPr>
                <w:rFonts w:cs="Arial"/>
                <w:szCs w:val="24"/>
              </w:rPr>
              <w:t>Fair</w:t>
            </w:r>
          </w:p>
        </w:tc>
        <w:tc>
          <w:tcPr>
            <w:tcW w:w="1992" w:type="dxa"/>
            <w:tcBorders>
              <w:top w:val="single" w:sz="4" w:space="0" w:color="auto"/>
              <w:left w:val="single" w:sz="4" w:space="0" w:color="auto"/>
              <w:bottom w:val="single" w:sz="4" w:space="0" w:color="auto"/>
              <w:right w:val="single" w:sz="4" w:space="0" w:color="auto"/>
            </w:tcBorders>
            <w:hideMark/>
          </w:tcPr>
          <w:p w:rsidR="008C2A4E" w:rsidRPr="006D2566" w:rsidRDefault="008C2A4E" w:rsidP="00F50048">
            <w:pPr>
              <w:rPr>
                <w:rFonts w:cs="Arial"/>
                <w:szCs w:val="24"/>
              </w:rPr>
            </w:pPr>
            <w:r w:rsidRPr="006D2566">
              <w:rPr>
                <w:rFonts w:cs="Arial"/>
                <w:szCs w:val="24"/>
              </w:rPr>
              <w:t>Fair to Good</w:t>
            </w:r>
          </w:p>
        </w:tc>
        <w:tc>
          <w:tcPr>
            <w:tcW w:w="1993" w:type="dxa"/>
            <w:tcBorders>
              <w:top w:val="single" w:sz="4" w:space="0" w:color="auto"/>
              <w:left w:val="single" w:sz="4" w:space="0" w:color="auto"/>
              <w:bottom w:val="single" w:sz="4" w:space="0" w:color="auto"/>
              <w:right w:val="single" w:sz="4" w:space="0" w:color="auto"/>
            </w:tcBorders>
            <w:hideMark/>
          </w:tcPr>
          <w:p w:rsidR="008C2A4E" w:rsidRPr="006D2566" w:rsidRDefault="008C2A4E" w:rsidP="00F50048">
            <w:pPr>
              <w:rPr>
                <w:rFonts w:cs="Arial"/>
                <w:szCs w:val="24"/>
              </w:rPr>
            </w:pPr>
            <w:r w:rsidRPr="006D2566">
              <w:rPr>
                <w:rFonts w:cs="Arial"/>
                <w:szCs w:val="24"/>
              </w:rPr>
              <w:t>Good</w:t>
            </w:r>
          </w:p>
        </w:tc>
        <w:tc>
          <w:tcPr>
            <w:tcW w:w="1993" w:type="dxa"/>
            <w:tcBorders>
              <w:top w:val="single" w:sz="4" w:space="0" w:color="auto"/>
              <w:left w:val="single" w:sz="4" w:space="0" w:color="auto"/>
              <w:bottom w:val="single" w:sz="4" w:space="0" w:color="auto"/>
              <w:right w:val="single" w:sz="4" w:space="0" w:color="auto"/>
            </w:tcBorders>
            <w:hideMark/>
          </w:tcPr>
          <w:p w:rsidR="008C2A4E" w:rsidRPr="006D2566" w:rsidRDefault="008C2A4E" w:rsidP="00F50048">
            <w:pPr>
              <w:rPr>
                <w:rFonts w:cs="Arial"/>
                <w:szCs w:val="24"/>
              </w:rPr>
            </w:pPr>
            <w:r w:rsidRPr="006D2566">
              <w:rPr>
                <w:rFonts w:cs="Arial"/>
                <w:szCs w:val="24"/>
              </w:rPr>
              <w:t>Very Good</w:t>
            </w:r>
          </w:p>
        </w:tc>
        <w:tc>
          <w:tcPr>
            <w:tcW w:w="1993" w:type="dxa"/>
            <w:tcBorders>
              <w:top w:val="single" w:sz="4" w:space="0" w:color="auto"/>
              <w:left w:val="single" w:sz="4" w:space="0" w:color="auto"/>
              <w:bottom w:val="single" w:sz="4" w:space="0" w:color="auto"/>
              <w:right w:val="single" w:sz="4" w:space="0" w:color="auto"/>
            </w:tcBorders>
            <w:hideMark/>
          </w:tcPr>
          <w:p w:rsidR="008C2A4E" w:rsidRPr="006D2566" w:rsidRDefault="008C2A4E" w:rsidP="00F50048">
            <w:pPr>
              <w:rPr>
                <w:rFonts w:cs="Arial"/>
                <w:szCs w:val="24"/>
              </w:rPr>
            </w:pPr>
            <w:r w:rsidRPr="006D2566">
              <w:rPr>
                <w:rFonts w:cs="Arial"/>
                <w:szCs w:val="24"/>
              </w:rPr>
              <w:t>Excellent</w:t>
            </w:r>
          </w:p>
        </w:tc>
        <w:tc>
          <w:tcPr>
            <w:tcW w:w="1993" w:type="dxa"/>
            <w:tcBorders>
              <w:top w:val="single" w:sz="4" w:space="0" w:color="auto"/>
              <w:left w:val="single" w:sz="4" w:space="0" w:color="auto"/>
              <w:bottom w:val="single" w:sz="4" w:space="0" w:color="auto"/>
              <w:right w:val="single" w:sz="4" w:space="0" w:color="auto"/>
            </w:tcBorders>
            <w:hideMark/>
          </w:tcPr>
          <w:p w:rsidR="008C2A4E" w:rsidRPr="006D2566" w:rsidRDefault="008C2A4E" w:rsidP="00F50048">
            <w:pPr>
              <w:rPr>
                <w:rFonts w:cs="Arial"/>
                <w:szCs w:val="24"/>
              </w:rPr>
            </w:pPr>
            <w:r w:rsidRPr="006D2566">
              <w:rPr>
                <w:rFonts w:cs="Arial"/>
                <w:szCs w:val="24"/>
              </w:rPr>
              <w:t xml:space="preserve">Outstanding </w:t>
            </w:r>
          </w:p>
        </w:tc>
      </w:tr>
      <w:permEnd w:id="1618506798"/>
      <w:permEnd w:id="292364119"/>
      <w:permEnd w:id="1973959906"/>
      <w:permEnd w:id="808716108"/>
      <w:permEnd w:id="89487985"/>
      <w:permEnd w:id="410660847"/>
      <w:permEnd w:id="157888154"/>
    </w:tbl>
    <w:p w:rsidR="008C2A4E" w:rsidRPr="006D2566" w:rsidRDefault="008C2A4E" w:rsidP="008C2A4E">
      <w:pPr>
        <w:rPr>
          <w:rFonts w:cs="Arial"/>
          <w:szCs w:val="24"/>
        </w:rPr>
      </w:pPr>
    </w:p>
    <w:p w:rsidR="008C2A4E" w:rsidRPr="006D2566" w:rsidRDefault="008C2A4E" w:rsidP="008C2A4E">
      <w:pPr>
        <w:rPr>
          <w:rFonts w:cs="Arial"/>
          <w:szCs w:val="24"/>
        </w:rPr>
      </w:pPr>
      <w:r w:rsidRPr="006D2566">
        <w:rPr>
          <w:rFonts w:cs="Arial"/>
          <w:szCs w:val="24"/>
        </w:rPr>
        <w:t>Letting you tell "your" story… (giving you time to fully describe your illness in your own words; not interrupting or diverting you)</w:t>
      </w:r>
      <w:r>
        <w:rPr>
          <w:rFonts w:cs="Arial"/>
          <w:szCs w:val="24"/>
        </w:rPr>
        <w:t>.</w:t>
      </w:r>
    </w:p>
    <w:tbl>
      <w:tblPr>
        <w:tblStyle w:val="TableGrid"/>
        <w:tblW w:w="0" w:type="auto"/>
        <w:tblLook w:val="04A0" w:firstRow="1" w:lastRow="0" w:firstColumn="1" w:lastColumn="0" w:noHBand="0" w:noVBand="1"/>
      </w:tblPr>
      <w:tblGrid>
        <w:gridCol w:w="1245"/>
        <w:gridCol w:w="1191"/>
        <w:gridCol w:w="1293"/>
        <w:gridCol w:w="1294"/>
        <w:gridCol w:w="1294"/>
        <w:gridCol w:w="1521"/>
        <w:gridCol w:w="1710"/>
      </w:tblGrid>
      <w:tr w:rsidR="008C2A4E" w:rsidRPr="006D2566" w:rsidTr="00F50048">
        <w:tc>
          <w:tcPr>
            <w:tcW w:w="1992" w:type="dxa"/>
            <w:tcBorders>
              <w:top w:val="single" w:sz="4" w:space="0" w:color="auto"/>
              <w:left w:val="single" w:sz="4" w:space="0" w:color="auto"/>
              <w:bottom w:val="single" w:sz="4" w:space="0" w:color="auto"/>
              <w:right w:val="single" w:sz="4" w:space="0" w:color="auto"/>
            </w:tcBorders>
            <w:hideMark/>
          </w:tcPr>
          <w:p w:rsidR="008C2A4E" w:rsidRPr="006D2566" w:rsidRDefault="008C2A4E" w:rsidP="00F50048">
            <w:pPr>
              <w:rPr>
                <w:rFonts w:cs="Arial"/>
                <w:szCs w:val="24"/>
              </w:rPr>
            </w:pPr>
            <w:r w:rsidRPr="006D2566">
              <w:rPr>
                <w:rFonts w:cs="Arial"/>
                <w:szCs w:val="24"/>
              </w:rPr>
              <w:t>Poor to Fair</w:t>
            </w:r>
          </w:p>
        </w:tc>
        <w:tc>
          <w:tcPr>
            <w:tcW w:w="1992" w:type="dxa"/>
            <w:tcBorders>
              <w:top w:val="single" w:sz="4" w:space="0" w:color="auto"/>
              <w:left w:val="single" w:sz="4" w:space="0" w:color="auto"/>
              <w:bottom w:val="single" w:sz="4" w:space="0" w:color="auto"/>
              <w:right w:val="single" w:sz="4" w:space="0" w:color="auto"/>
            </w:tcBorders>
            <w:hideMark/>
          </w:tcPr>
          <w:p w:rsidR="008C2A4E" w:rsidRPr="006D2566" w:rsidRDefault="008C2A4E" w:rsidP="00F50048">
            <w:pPr>
              <w:rPr>
                <w:rFonts w:cs="Arial"/>
                <w:szCs w:val="24"/>
              </w:rPr>
            </w:pPr>
            <w:r w:rsidRPr="006D2566">
              <w:rPr>
                <w:rFonts w:cs="Arial"/>
                <w:szCs w:val="24"/>
              </w:rPr>
              <w:t>Fair</w:t>
            </w:r>
          </w:p>
        </w:tc>
        <w:tc>
          <w:tcPr>
            <w:tcW w:w="1992" w:type="dxa"/>
            <w:tcBorders>
              <w:top w:val="single" w:sz="4" w:space="0" w:color="auto"/>
              <w:left w:val="single" w:sz="4" w:space="0" w:color="auto"/>
              <w:bottom w:val="single" w:sz="4" w:space="0" w:color="auto"/>
              <w:right w:val="single" w:sz="4" w:space="0" w:color="auto"/>
            </w:tcBorders>
            <w:hideMark/>
          </w:tcPr>
          <w:p w:rsidR="008C2A4E" w:rsidRPr="006D2566" w:rsidRDefault="008C2A4E" w:rsidP="00F50048">
            <w:pPr>
              <w:rPr>
                <w:rFonts w:cs="Arial"/>
                <w:szCs w:val="24"/>
              </w:rPr>
            </w:pPr>
            <w:r w:rsidRPr="006D2566">
              <w:rPr>
                <w:rFonts w:cs="Arial"/>
                <w:szCs w:val="24"/>
              </w:rPr>
              <w:t>Fair to Good</w:t>
            </w:r>
          </w:p>
        </w:tc>
        <w:tc>
          <w:tcPr>
            <w:tcW w:w="1993" w:type="dxa"/>
            <w:tcBorders>
              <w:top w:val="single" w:sz="4" w:space="0" w:color="auto"/>
              <w:left w:val="single" w:sz="4" w:space="0" w:color="auto"/>
              <w:bottom w:val="single" w:sz="4" w:space="0" w:color="auto"/>
              <w:right w:val="single" w:sz="4" w:space="0" w:color="auto"/>
            </w:tcBorders>
            <w:hideMark/>
          </w:tcPr>
          <w:p w:rsidR="008C2A4E" w:rsidRPr="006D2566" w:rsidRDefault="008C2A4E" w:rsidP="00F50048">
            <w:pPr>
              <w:rPr>
                <w:rFonts w:cs="Arial"/>
                <w:szCs w:val="24"/>
              </w:rPr>
            </w:pPr>
            <w:r w:rsidRPr="006D2566">
              <w:rPr>
                <w:rFonts w:cs="Arial"/>
                <w:szCs w:val="24"/>
              </w:rPr>
              <w:t>Good</w:t>
            </w:r>
          </w:p>
        </w:tc>
        <w:tc>
          <w:tcPr>
            <w:tcW w:w="1993" w:type="dxa"/>
            <w:tcBorders>
              <w:top w:val="single" w:sz="4" w:space="0" w:color="auto"/>
              <w:left w:val="single" w:sz="4" w:space="0" w:color="auto"/>
              <w:bottom w:val="single" w:sz="4" w:space="0" w:color="auto"/>
              <w:right w:val="single" w:sz="4" w:space="0" w:color="auto"/>
            </w:tcBorders>
            <w:hideMark/>
          </w:tcPr>
          <w:p w:rsidR="008C2A4E" w:rsidRPr="006D2566" w:rsidRDefault="008C2A4E" w:rsidP="00F50048">
            <w:pPr>
              <w:rPr>
                <w:rFonts w:cs="Arial"/>
                <w:szCs w:val="24"/>
              </w:rPr>
            </w:pPr>
            <w:r w:rsidRPr="006D2566">
              <w:rPr>
                <w:rFonts w:cs="Arial"/>
                <w:szCs w:val="24"/>
              </w:rPr>
              <w:t>Very Good</w:t>
            </w:r>
          </w:p>
        </w:tc>
        <w:tc>
          <w:tcPr>
            <w:tcW w:w="1993" w:type="dxa"/>
            <w:tcBorders>
              <w:top w:val="single" w:sz="4" w:space="0" w:color="auto"/>
              <w:left w:val="single" w:sz="4" w:space="0" w:color="auto"/>
              <w:bottom w:val="single" w:sz="4" w:space="0" w:color="auto"/>
              <w:right w:val="single" w:sz="4" w:space="0" w:color="auto"/>
            </w:tcBorders>
            <w:hideMark/>
          </w:tcPr>
          <w:p w:rsidR="008C2A4E" w:rsidRPr="006D2566" w:rsidRDefault="008C2A4E" w:rsidP="00F50048">
            <w:pPr>
              <w:rPr>
                <w:rFonts w:cs="Arial"/>
                <w:szCs w:val="24"/>
              </w:rPr>
            </w:pPr>
            <w:r w:rsidRPr="006D2566">
              <w:rPr>
                <w:rFonts w:cs="Arial"/>
                <w:szCs w:val="24"/>
              </w:rPr>
              <w:t>Excellent</w:t>
            </w:r>
          </w:p>
        </w:tc>
        <w:tc>
          <w:tcPr>
            <w:tcW w:w="1993" w:type="dxa"/>
            <w:tcBorders>
              <w:top w:val="single" w:sz="4" w:space="0" w:color="auto"/>
              <w:left w:val="single" w:sz="4" w:space="0" w:color="auto"/>
              <w:bottom w:val="single" w:sz="4" w:space="0" w:color="auto"/>
              <w:right w:val="single" w:sz="4" w:space="0" w:color="auto"/>
            </w:tcBorders>
            <w:hideMark/>
          </w:tcPr>
          <w:p w:rsidR="008C2A4E" w:rsidRPr="006D2566" w:rsidRDefault="008C2A4E" w:rsidP="00F50048">
            <w:pPr>
              <w:rPr>
                <w:rFonts w:cs="Arial"/>
                <w:szCs w:val="24"/>
              </w:rPr>
            </w:pPr>
            <w:r w:rsidRPr="006D2566">
              <w:rPr>
                <w:rFonts w:cs="Arial"/>
                <w:szCs w:val="24"/>
              </w:rPr>
              <w:t xml:space="preserve">Outstanding </w:t>
            </w:r>
          </w:p>
        </w:tc>
      </w:tr>
    </w:tbl>
    <w:p w:rsidR="008C2A4E" w:rsidRPr="006D2566" w:rsidRDefault="008C2A4E" w:rsidP="008C2A4E">
      <w:pPr>
        <w:rPr>
          <w:rFonts w:cs="Arial"/>
          <w:szCs w:val="24"/>
        </w:rPr>
      </w:pPr>
    </w:p>
    <w:p w:rsidR="008C2A4E" w:rsidRPr="006D2566" w:rsidRDefault="008C2A4E" w:rsidP="008C2A4E">
      <w:pPr>
        <w:rPr>
          <w:rFonts w:cs="Arial"/>
          <w:szCs w:val="24"/>
        </w:rPr>
      </w:pPr>
      <w:r w:rsidRPr="006D2566">
        <w:rPr>
          <w:rFonts w:cs="Arial"/>
          <w:szCs w:val="24"/>
        </w:rPr>
        <w:t>Really listening… (paying close attention to what you were saying; not looking at the notes or computer as you were talking)</w:t>
      </w:r>
      <w:r>
        <w:rPr>
          <w:rFonts w:cs="Arial"/>
          <w:szCs w:val="24"/>
        </w:rPr>
        <w:t>.</w:t>
      </w:r>
    </w:p>
    <w:tbl>
      <w:tblPr>
        <w:tblStyle w:val="TableGrid"/>
        <w:tblW w:w="0" w:type="auto"/>
        <w:tblLook w:val="04A0" w:firstRow="1" w:lastRow="0" w:firstColumn="1" w:lastColumn="0" w:noHBand="0" w:noVBand="1"/>
      </w:tblPr>
      <w:tblGrid>
        <w:gridCol w:w="1245"/>
        <w:gridCol w:w="1191"/>
        <w:gridCol w:w="1293"/>
        <w:gridCol w:w="1294"/>
        <w:gridCol w:w="1294"/>
        <w:gridCol w:w="1521"/>
        <w:gridCol w:w="1710"/>
      </w:tblGrid>
      <w:tr w:rsidR="008C2A4E" w:rsidRPr="006D2566" w:rsidTr="00F50048">
        <w:tc>
          <w:tcPr>
            <w:tcW w:w="1992" w:type="dxa"/>
            <w:tcBorders>
              <w:top w:val="single" w:sz="4" w:space="0" w:color="auto"/>
              <w:left w:val="single" w:sz="4" w:space="0" w:color="auto"/>
              <w:bottom w:val="single" w:sz="4" w:space="0" w:color="auto"/>
              <w:right w:val="single" w:sz="4" w:space="0" w:color="auto"/>
            </w:tcBorders>
            <w:hideMark/>
          </w:tcPr>
          <w:p w:rsidR="008C2A4E" w:rsidRPr="006D2566" w:rsidRDefault="008C2A4E" w:rsidP="00F50048">
            <w:pPr>
              <w:rPr>
                <w:rFonts w:cs="Arial"/>
                <w:szCs w:val="24"/>
              </w:rPr>
            </w:pPr>
            <w:permStart w:id="1526672261" w:edGrp="everyone" w:colFirst="0" w:colLast="0"/>
            <w:permStart w:id="1244216685" w:edGrp="everyone" w:colFirst="1" w:colLast="1"/>
            <w:permStart w:id="362568506" w:edGrp="everyone" w:colFirst="2" w:colLast="2"/>
            <w:permStart w:id="956315892" w:edGrp="everyone" w:colFirst="3" w:colLast="3"/>
            <w:permStart w:id="646214744" w:edGrp="everyone" w:colFirst="4" w:colLast="4"/>
            <w:permStart w:id="1462394077" w:edGrp="everyone" w:colFirst="5" w:colLast="5"/>
            <w:permStart w:id="1204822953" w:edGrp="everyone" w:colFirst="6" w:colLast="6"/>
            <w:r w:rsidRPr="006D2566">
              <w:rPr>
                <w:rFonts w:cs="Arial"/>
                <w:szCs w:val="24"/>
              </w:rPr>
              <w:t>Poor to Fair</w:t>
            </w:r>
          </w:p>
        </w:tc>
        <w:tc>
          <w:tcPr>
            <w:tcW w:w="1992" w:type="dxa"/>
            <w:tcBorders>
              <w:top w:val="single" w:sz="4" w:space="0" w:color="auto"/>
              <w:left w:val="single" w:sz="4" w:space="0" w:color="auto"/>
              <w:bottom w:val="single" w:sz="4" w:space="0" w:color="auto"/>
              <w:right w:val="single" w:sz="4" w:space="0" w:color="auto"/>
            </w:tcBorders>
            <w:hideMark/>
          </w:tcPr>
          <w:p w:rsidR="008C2A4E" w:rsidRPr="006D2566" w:rsidRDefault="008C2A4E" w:rsidP="00F50048">
            <w:pPr>
              <w:rPr>
                <w:rFonts w:cs="Arial"/>
                <w:szCs w:val="24"/>
              </w:rPr>
            </w:pPr>
            <w:r w:rsidRPr="006D2566">
              <w:rPr>
                <w:rFonts w:cs="Arial"/>
                <w:szCs w:val="24"/>
              </w:rPr>
              <w:t>Fair</w:t>
            </w:r>
          </w:p>
        </w:tc>
        <w:tc>
          <w:tcPr>
            <w:tcW w:w="1992" w:type="dxa"/>
            <w:tcBorders>
              <w:top w:val="single" w:sz="4" w:space="0" w:color="auto"/>
              <w:left w:val="single" w:sz="4" w:space="0" w:color="auto"/>
              <w:bottom w:val="single" w:sz="4" w:space="0" w:color="auto"/>
              <w:right w:val="single" w:sz="4" w:space="0" w:color="auto"/>
            </w:tcBorders>
            <w:hideMark/>
          </w:tcPr>
          <w:p w:rsidR="008C2A4E" w:rsidRPr="006D2566" w:rsidRDefault="008C2A4E" w:rsidP="00F50048">
            <w:pPr>
              <w:rPr>
                <w:rFonts w:cs="Arial"/>
                <w:szCs w:val="24"/>
              </w:rPr>
            </w:pPr>
            <w:r w:rsidRPr="006D2566">
              <w:rPr>
                <w:rFonts w:cs="Arial"/>
                <w:szCs w:val="24"/>
              </w:rPr>
              <w:t>Fair to Good</w:t>
            </w:r>
          </w:p>
        </w:tc>
        <w:tc>
          <w:tcPr>
            <w:tcW w:w="1993" w:type="dxa"/>
            <w:tcBorders>
              <w:top w:val="single" w:sz="4" w:space="0" w:color="auto"/>
              <w:left w:val="single" w:sz="4" w:space="0" w:color="auto"/>
              <w:bottom w:val="single" w:sz="4" w:space="0" w:color="auto"/>
              <w:right w:val="single" w:sz="4" w:space="0" w:color="auto"/>
            </w:tcBorders>
            <w:hideMark/>
          </w:tcPr>
          <w:p w:rsidR="008C2A4E" w:rsidRPr="006D2566" w:rsidRDefault="008C2A4E" w:rsidP="00F50048">
            <w:pPr>
              <w:rPr>
                <w:rFonts w:cs="Arial"/>
                <w:szCs w:val="24"/>
              </w:rPr>
            </w:pPr>
            <w:r w:rsidRPr="006D2566">
              <w:rPr>
                <w:rFonts w:cs="Arial"/>
                <w:szCs w:val="24"/>
              </w:rPr>
              <w:t>Good</w:t>
            </w:r>
          </w:p>
        </w:tc>
        <w:tc>
          <w:tcPr>
            <w:tcW w:w="1993" w:type="dxa"/>
            <w:tcBorders>
              <w:top w:val="single" w:sz="4" w:space="0" w:color="auto"/>
              <w:left w:val="single" w:sz="4" w:space="0" w:color="auto"/>
              <w:bottom w:val="single" w:sz="4" w:space="0" w:color="auto"/>
              <w:right w:val="single" w:sz="4" w:space="0" w:color="auto"/>
            </w:tcBorders>
            <w:hideMark/>
          </w:tcPr>
          <w:p w:rsidR="008C2A4E" w:rsidRPr="006D2566" w:rsidRDefault="008C2A4E" w:rsidP="00F50048">
            <w:pPr>
              <w:rPr>
                <w:rFonts w:cs="Arial"/>
                <w:szCs w:val="24"/>
              </w:rPr>
            </w:pPr>
            <w:r w:rsidRPr="006D2566">
              <w:rPr>
                <w:rFonts w:cs="Arial"/>
                <w:szCs w:val="24"/>
              </w:rPr>
              <w:t>Very Good</w:t>
            </w:r>
          </w:p>
        </w:tc>
        <w:tc>
          <w:tcPr>
            <w:tcW w:w="1993" w:type="dxa"/>
            <w:tcBorders>
              <w:top w:val="single" w:sz="4" w:space="0" w:color="auto"/>
              <w:left w:val="single" w:sz="4" w:space="0" w:color="auto"/>
              <w:bottom w:val="single" w:sz="4" w:space="0" w:color="auto"/>
              <w:right w:val="single" w:sz="4" w:space="0" w:color="auto"/>
            </w:tcBorders>
            <w:hideMark/>
          </w:tcPr>
          <w:p w:rsidR="008C2A4E" w:rsidRPr="006D2566" w:rsidRDefault="008C2A4E" w:rsidP="00F50048">
            <w:pPr>
              <w:rPr>
                <w:rFonts w:cs="Arial"/>
                <w:szCs w:val="24"/>
              </w:rPr>
            </w:pPr>
            <w:r w:rsidRPr="006D2566">
              <w:rPr>
                <w:rFonts w:cs="Arial"/>
                <w:szCs w:val="24"/>
              </w:rPr>
              <w:t>Excellent</w:t>
            </w:r>
          </w:p>
        </w:tc>
        <w:tc>
          <w:tcPr>
            <w:tcW w:w="1993" w:type="dxa"/>
            <w:tcBorders>
              <w:top w:val="single" w:sz="4" w:space="0" w:color="auto"/>
              <w:left w:val="single" w:sz="4" w:space="0" w:color="auto"/>
              <w:bottom w:val="single" w:sz="4" w:space="0" w:color="auto"/>
              <w:right w:val="single" w:sz="4" w:space="0" w:color="auto"/>
            </w:tcBorders>
            <w:hideMark/>
          </w:tcPr>
          <w:p w:rsidR="008C2A4E" w:rsidRPr="006D2566" w:rsidRDefault="008C2A4E" w:rsidP="00F50048">
            <w:pPr>
              <w:rPr>
                <w:rFonts w:cs="Arial"/>
                <w:szCs w:val="24"/>
              </w:rPr>
            </w:pPr>
            <w:r w:rsidRPr="006D2566">
              <w:rPr>
                <w:rFonts w:cs="Arial"/>
                <w:szCs w:val="24"/>
              </w:rPr>
              <w:t xml:space="preserve">Outstanding </w:t>
            </w:r>
          </w:p>
        </w:tc>
      </w:tr>
      <w:permEnd w:id="1526672261"/>
      <w:permEnd w:id="1244216685"/>
      <w:permEnd w:id="362568506"/>
      <w:permEnd w:id="956315892"/>
      <w:permEnd w:id="646214744"/>
      <w:permEnd w:id="1462394077"/>
      <w:permEnd w:id="1204822953"/>
    </w:tbl>
    <w:p w:rsidR="008C2A4E" w:rsidRPr="006D2566" w:rsidRDefault="008C2A4E" w:rsidP="008C2A4E">
      <w:pPr>
        <w:rPr>
          <w:rFonts w:cs="Arial"/>
          <w:szCs w:val="24"/>
        </w:rPr>
      </w:pPr>
    </w:p>
    <w:p w:rsidR="008C2A4E" w:rsidRPr="006D2566" w:rsidRDefault="008C2A4E" w:rsidP="008C2A4E">
      <w:pPr>
        <w:rPr>
          <w:rFonts w:cs="Arial"/>
          <w:szCs w:val="24"/>
        </w:rPr>
      </w:pPr>
      <w:r w:rsidRPr="006D2566">
        <w:rPr>
          <w:rFonts w:cs="Arial"/>
          <w:szCs w:val="24"/>
        </w:rPr>
        <w:t>Being interested in you as a whole person… (asking/knowing relevant details about your life, your situation; not treating you as "just a number")</w:t>
      </w:r>
      <w:r>
        <w:rPr>
          <w:rFonts w:cs="Arial"/>
          <w:szCs w:val="24"/>
        </w:rPr>
        <w:t>.</w:t>
      </w:r>
    </w:p>
    <w:tbl>
      <w:tblPr>
        <w:tblStyle w:val="TableGrid"/>
        <w:tblW w:w="0" w:type="auto"/>
        <w:tblLook w:val="04A0" w:firstRow="1" w:lastRow="0" w:firstColumn="1" w:lastColumn="0" w:noHBand="0" w:noVBand="1"/>
      </w:tblPr>
      <w:tblGrid>
        <w:gridCol w:w="1245"/>
        <w:gridCol w:w="1191"/>
        <w:gridCol w:w="1293"/>
        <w:gridCol w:w="1294"/>
        <w:gridCol w:w="1294"/>
        <w:gridCol w:w="1521"/>
        <w:gridCol w:w="1710"/>
      </w:tblGrid>
      <w:tr w:rsidR="008C2A4E" w:rsidRPr="006D2566" w:rsidTr="00F50048">
        <w:tc>
          <w:tcPr>
            <w:tcW w:w="1992" w:type="dxa"/>
            <w:tcBorders>
              <w:top w:val="single" w:sz="4" w:space="0" w:color="auto"/>
              <w:left w:val="single" w:sz="4" w:space="0" w:color="auto"/>
              <w:bottom w:val="single" w:sz="4" w:space="0" w:color="auto"/>
              <w:right w:val="single" w:sz="4" w:space="0" w:color="auto"/>
            </w:tcBorders>
            <w:hideMark/>
          </w:tcPr>
          <w:p w:rsidR="008C2A4E" w:rsidRPr="006D2566" w:rsidRDefault="008C2A4E" w:rsidP="00F50048">
            <w:pPr>
              <w:rPr>
                <w:rFonts w:cs="Arial"/>
                <w:szCs w:val="24"/>
              </w:rPr>
            </w:pPr>
            <w:permStart w:id="1304774615" w:edGrp="everyone" w:colFirst="0" w:colLast="0"/>
            <w:permStart w:id="1841771675" w:edGrp="everyone" w:colFirst="1" w:colLast="1"/>
            <w:permStart w:id="660292563" w:edGrp="everyone" w:colFirst="2" w:colLast="2"/>
            <w:permStart w:id="783684956" w:edGrp="everyone" w:colFirst="3" w:colLast="3"/>
            <w:permStart w:id="1237005860" w:edGrp="everyone" w:colFirst="4" w:colLast="4"/>
            <w:permStart w:id="941904008" w:edGrp="everyone" w:colFirst="5" w:colLast="5"/>
            <w:permStart w:id="2076931119" w:edGrp="everyone" w:colFirst="6" w:colLast="6"/>
            <w:r w:rsidRPr="006D2566">
              <w:rPr>
                <w:rFonts w:cs="Arial"/>
                <w:szCs w:val="24"/>
              </w:rPr>
              <w:t>Poor to Fair</w:t>
            </w:r>
          </w:p>
        </w:tc>
        <w:tc>
          <w:tcPr>
            <w:tcW w:w="1992" w:type="dxa"/>
            <w:tcBorders>
              <w:top w:val="single" w:sz="4" w:space="0" w:color="auto"/>
              <w:left w:val="single" w:sz="4" w:space="0" w:color="auto"/>
              <w:bottom w:val="single" w:sz="4" w:space="0" w:color="auto"/>
              <w:right w:val="single" w:sz="4" w:space="0" w:color="auto"/>
            </w:tcBorders>
            <w:hideMark/>
          </w:tcPr>
          <w:p w:rsidR="008C2A4E" w:rsidRPr="006D2566" w:rsidRDefault="008C2A4E" w:rsidP="00F50048">
            <w:pPr>
              <w:rPr>
                <w:rFonts w:cs="Arial"/>
                <w:szCs w:val="24"/>
              </w:rPr>
            </w:pPr>
            <w:r w:rsidRPr="006D2566">
              <w:rPr>
                <w:rFonts w:cs="Arial"/>
                <w:szCs w:val="24"/>
              </w:rPr>
              <w:t>Fair</w:t>
            </w:r>
          </w:p>
        </w:tc>
        <w:tc>
          <w:tcPr>
            <w:tcW w:w="1992" w:type="dxa"/>
            <w:tcBorders>
              <w:top w:val="single" w:sz="4" w:space="0" w:color="auto"/>
              <w:left w:val="single" w:sz="4" w:space="0" w:color="auto"/>
              <w:bottom w:val="single" w:sz="4" w:space="0" w:color="auto"/>
              <w:right w:val="single" w:sz="4" w:space="0" w:color="auto"/>
            </w:tcBorders>
            <w:hideMark/>
          </w:tcPr>
          <w:p w:rsidR="008C2A4E" w:rsidRPr="006D2566" w:rsidRDefault="008C2A4E" w:rsidP="00F50048">
            <w:pPr>
              <w:rPr>
                <w:rFonts w:cs="Arial"/>
                <w:szCs w:val="24"/>
              </w:rPr>
            </w:pPr>
            <w:r w:rsidRPr="006D2566">
              <w:rPr>
                <w:rFonts w:cs="Arial"/>
                <w:szCs w:val="24"/>
              </w:rPr>
              <w:t>Fair to Good</w:t>
            </w:r>
          </w:p>
        </w:tc>
        <w:tc>
          <w:tcPr>
            <w:tcW w:w="1993" w:type="dxa"/>
            <w:tcBorders>
              <w:top w:val="single" w:sz="4" w:space="0" w:color="auto"/>
              <w:left w:val="single" w:sz="4" w:space="0" w:color="auto"/>
              <w:bottom w:val="single" w:sz="4" w:space="0" w:color="auto"/>
              <w:right w:val="single" w:sz="4" w:space="0" w:color="auto"/>
            </w:tcBorders>
            <w:hideMark/>
          </w:tcPr>
          <w:p w:rsidR="008C2A4E" w:rsidRPr="006D2566" w:rsidRDefault="008C2A4E" w:rsidP="00F50048">
            <w:pPr>
              <w:rPr>
                <w:rFonts w:cs="Arial"/>
                <w:szCs w:val="24"/>
              </w:rPr>
            </w:pPr>
            <w:r w:rsidRPr="006D2566">
              <w:rPr>
                <w:rFonts w:cs="Arial"/>
                <w:szCs w:val="24"/>
              </w:rPr>
              <w:t>Good</w:t>
            </w:r>
          </w:p>
        </w:tc>
        <w:tc>
          <w:tcPr>
            <w:tcW w:w="1993" w:type="dxa"/>
            <w:tcBorders>
              <w:top w:val="single" w:sz="4" w:space="0" w:color="auto"/>
              <w:left w:val="single" w:sz="4" w:space="0" w:color="auto"/>
              <w:bottom w:val="single" w:sz="4" w:space="0" w:color="auto"/>
              <w:right w:val="single" w:sz="4" w:space="0" w:color="auto"/>
            </w:tcBorders>
            <w:hideMark/>
          </w:tcPr>
          <w:p w:rsidR="008C2A4E" w:rsidRPr="006D2566" w:rsidRDefault="008C2A4E" w:rsidP="00F50048">
            <w:pPr>
              <w:rPr>
                <w:rFonts w:cs="Arial"/>
                <w:szCs w:val="24"/>
              </w:rPr>
            </w:pPr>
            <w:r w:rsidRPr="006D2566">
              <w:rPr>
                <w:rFonts w:cs="Arial"/>
                <w:szCs w:val="24"/>
              </w:rPr>
              <w:t>Very Good</w:t>
            </w:r>
          </w:p>
        </w:tc>
        <w:tc>
          <w:tcPr>
            <w:tcW w:w="1993" w:type="dxa"/>
            <w:tcBorders>
              <w:top w:val="single" w:sz="4" w:space="0" w:color="auto"/>
              <w:left w:val="single" w:sz="4" w:space="0" w:color="auto"/>
              <w:bottom w:val="single" w:sz="4" w:space="0" w:color="auto"/>
              <w:right w:val="single" w:sz="4" w:space="0" w:color="auto"/>
            </w:tcBorders>
            <w:hideMark/>
          </w:tcPr>
          <w:p w:rsidR="008C2A4E" w:rsidRPr="006D2566" w:rsidRDefault="008C2A4E" w:rsidP="00F50048">
            <w:pPr>
              <w:rPr>
                <w:rFonts w:cs="Arial"/>
                <w:szCs w:val="24"/>
              </w:rPr>
            </w:pPr>
            <w:r w:rsidRPr="006D2566">
              <w:rPr>
                <w:rFonts w:cs="Arial"/>
                <w:szCs w:val="24"/>
              </w:rPr>
              <w:t>Excellent</w:t>
            </w:r>
          </w:p>
        </w:tc>
        <w:tc>
          <w:tcPr>
            <w:tcW w:w="1993" w:type="dxa"/>
            <w:tcBorders>
              <w:top w:val="single" w:sz="4" w:space="0" w:color="auto"/>
              <w:left w:val="single" w:sz="4" w:space="0" w:color="auto"/>
              <w:bottom w:val="single" w:sz="4" w:space="0" w:color="auto"/>
              <w:right w:val="single" w:sz="4" w:space="0" w:color="auto"/>
            </w:tcBorders>
            <w:hideMark/>
          </w:tcPr>
          <w:p w:rsidR="008C2A4E" w:rsidRPr="006D2566" w:rsidRDefault="008C2A4E" w:rsidP="00F50048">
            <w:pPr>
              <w:rPr>
                <w:rFonts w:cs="Arial"/>
                <w:szCs w:val="24"/>
              </w:rPr>
            </w:pPr>
            <w:r w:rsidRPr="006D2566">
              <w:rPr>
                <w:rFonts w:cs="Arial"/>
                <w:szCs w:val="24"/>
              </w:rPr>
              <w:t xml:space="preserve">Outstanding </w:t>
            </w:r>
          </w:p>
        </w:tc>
      </w:tr>
      <w:permEnd w:id="1304774615"/>
      <w:permEnd w:id="1841771675"/>
      <w:permEnd w:id="660292563"/>
      <w:permEnd w:id="783684956"/>
      <w:permEnd w:id="1237005860"/>
      <w:permEnd w:id="941904008"/>
      <w:permEnd w:id="2076931119"/>
    </w:tbl>
    <w:p w:rsidR="008C2A4E" w:rsidRDefault="008C2A4E" w:rsidP="008C2A4E">
      <w:pPr>
        <w:spacing w:after="0"/>
        <w:rPr>
          <w:rFonts w:cs="Arial"/>
          <w:szCs w:val="24"/>
        </w:rPr>
      </w:pPr>
      <w:r>
        <w:rPr>
          <w:rFonts w:cs="Arial"/>
          <w:szCs w:val="24"/>
        </w:rPr>
        <w:br w:type="page"/>
      </w:r>
    </w:p>
    <w:p w:rsidR="008C2A4E" w:rsidRPr="006D2566" w:rsidRDefault="008C2A4E" w:rsidP="008C2A4E">
      <w:pPr>
        <w:rPr>
          <w:rFonts w:cs="Arial"/>
          <w:szCs w:val="24"/>
        </w:rPr>
      </w:pPr>
      <w:r w:rsidRPr="006D2566">
        <w:rPr>
          <w:rFonts w:cs="Arial"/>
          <w:szCs w:val="24"/>
        </w:rPr>
        <w:t>Fully understanding your concerns… (communicating that he/she had accurately understood your concerns; not overlooking or dismissing anything)</w:t>
      </w:r>
      <w:r>
        <w:rPr>
          <w:rFonts w:cs="Arial"/>
          <w:szCs w:val="24"/>
        </w:rPr>
        <w:t>.</w:t>
      </w:r>
    </w:p>
    <w:tbl>
      <w:tblPr>
        <w:tblStyle w:val="TableGrid"/>
        <w:tblW w:w="0" w:type="auto"/>
        <w:tblLook w:val="04A0" w:firstRow="1" w:lastRow="0" w:firstColumn="1" w:lastColumn="0" w:noHBand="0" w:noVBand="1"/>
      </w:tblPr>
      <w:tblGrid>
        <w:gridCol w:w="1245"/>
        <w:gridCol w:w="1191"/>
        <w:gridCol w:w="1293"/>
        <w:gridCol w:w="1294"/>
        <w:gridCol w:w="1294"/>
        <w:gridCol w:w="1521"/>
        <w:gridCol w:w="1710"/>
      </w:tblGrid>
      <w:tr w:rsidR="008C2A4E" w:rsidRPr="006D2566" w:rsidTr="00F50048">
        <w:tc>
          <w:tcPr>
            <w:tcW w:w="1992" w:type="dxa"/>
            <w:tcBorders>
              <w:top w:val="single" w:sz="4" w:space="0" w:color="auto"/>
              <w:left w:val="single" w:sz="4" w:space="0" w:color="auto"/>
              <w:bottom w:val="single" w:sz="4" w:space="0" w:color="auto"/>
              <w:right w:val="single" w:sz="4" w:space="0" w:color="auto"/>
            </w:tcBorders>
            <w:hideMark/>
          </w:tcPr>
          <w:p w:rsidR="008C2A4E" w:rsidRPr="006D2566" w:rsidRDefault="008C2A4E" w:rsidP="00F50048">
            <w:pPr>
              <w:rPr>
                <w:rFonts w:cs="Arial"/>
                <w:szCs w:val="24"/>
              </w:rPr>
            </w:pPr>
            <w:permStart w:id="573470021" w:edGrp="everyone" w:colFirst="0" w:colLast="0"/>
            <w:permStart w:id="1192392797" w:edGrp="everyone" w:colFirst="1" w:colLast="1"/>
            <w:permStart w:id="982602618" w:edGrp="everyone" w:colFirst="2" w:colLast="2"/>
            <w:permStart w:id="68058470" w:edGrp="everyone" w:colFirst="3" w:colLast="3"/>
            <w:permStart w:id="732446194" w:edGrp="everyone" w:colFirst="4" w:colLast="4"/>
            <w:permStart w:id="1936393425" w:edGrp="everyone" w:colFirst="5" w:colLast="5"/>
            <w:permStart w:id="1798380321" w:edGrp="everyone" w:colFirst="6" w:colLast="6"/>
            <w:r w:rsidRPr="006D2566">
              <w:rPr>
                <w:rFonts w:cs="Arial"/>
                <w:szCs w:val="24"/>
              </w:rPr>
              <w:t>Poor to Fair</w:t>
            </w:r>
          </w:p>
        </w:tc>
        <w:tc>
          <w:tcPr>
            <w:tcW w:w="1992" w:type="dxa"/>
            <w:tcBorders>
              <w:top w:val="single" w:sz="4" w:space="0" w:color="auto"/>
              <w:left w:val="single" w:sz="4" w:space="0" w:color="auto"/>
              <w:bottom w:val="single" w:sz="4" w:space="0" w:color="auto"/>
              <w:right w:val="single" w:sz="4" w:space="0" w:color="auto"/>
            </w:tcBorders>
            <w:hideMark/>
          </w:tcPr>
          <w:p w:rsidR="008C2A4E" w:rsidRPr="006D2566" w:rsidRDefault="008C2A4E" w:rsidP="00F50048">
            <w:pPr>
              <w:rPr>
                <w:rFonts w:cs="Arial"/>
                <w:szCs w:val="24"/>
              </w:rPr>
            </w:pPr>
            <w:r w:rsidRPr="006D2566">
              <w:rPr>
                <w:rFonts w:cs="Arial"/>
                <w:szCs w:val="24"/>
              </w:rPr>
              <w:t>Fair</w:t>
            </w:r>
          </w:p>
        </w:tc>
        <w:tc>
          <w:tcPr>
            <w:tcW w:w="1992" w:type="dxa"/>
            <w:tcBorders>
              <w:top w:val="single" w:sz="4" w:space="0" w:color="auto"/>
              <w:left w:val="single" w:sz="4" w:space="0" w:color="auto"/>
              <w:bottom w:val="single" w:sz="4" w:space="0" w:color="auto"/>
              <w:right w:val="single" w:sz="4" w:space="0" w:color="auto"/>
            </w:tcBorders>
            <w:hideMark/>
          </w:tcPr>
          <w:p w:rsidR="008C2A4E" w:rsidRPr="006D2566" w:rsidRDefault="008C2A4E" w:rsidP="00F50048">
            <w:pPr>
              <w:rPr>
                <w:rFonts w:cs="Arial"/>
                <w:szCs w:val="24"/>
              </w:rPr>
            </w:pPr>
            <w:r w:rsidRPr="006D2566">
              <w:rPr>
                <w:rFonts w:cs="Arial"/>
                <w:szCs w:val="24"/>
              </w:rPr>
              <w:t>Fair to Good</w:t>
            </w:r>
          </w:p>
        </w:tc>
        <w:tc>
          <w:tcPr>
            <w:tcW w:w="1993" w:type="dxa"/>
            <w:tcBorders>
              <w:top w:val="single" w:sz="4" w:space="0" w:color="auto"/>
              <w:left w:val="single" w:sz="4" w:space="0" w:color="auto"/>
              <w:bottom w:val="single" w:sz="4" w:space="0" w:color="auto"/>
              <w:right w:val="single" w:sz="4" w:space="0" w:color="auto"/>
            </w:tcBorders>
            <w:hideMark/>
          </w:tcPr>
          <w:p w:rsidR="008C2A4E" w:rsidRPr="006D2566" w:rsidRDefault="008C2A4E" w:rsidP="00F50048">
            <w:pPr>
              <w:rPr>
                <w:rFonts w:cs="Arial"/>
                <w:szCs w:val="24"/>
              </w:rPr>
            </w:pPr>
            <w:r w:rsidRPr="006D2566">
              <w:rPr>
                <w:rFonts w:cs="Arial"/>
                <w:szCs w:val="24"/>
              </w:rPr>
              <w:t>Good</w:t>
            </w:r>
          </w:p>
        </w:tc>
        <w:tc>
          <w:tcPr>
            <w:tcW w:w="1993" w:type="dxa"/>
            <w:tcBorders>
              <w:top w:val="single" w:sz="4" w:space="0" w:color="auto"/>
              <w:left w:val="single" w:sz="4" w:space="0" w:color="auto"/>
              <w:bottom w:val="single" w:sz="4" w:space="0" w:color="auto"/>
              <w:right w:val="single" w:sz="4" w:space="0" w:color="auto"/>
            </w:tcBorders>
            <w:hideMark/>
          </w:tcPr>
          <w:p w:rsidR="008C2A4E" w:rsidRPr="006D2566" w:rsidRDefault="008C2A4E" w:rsidP="00F50048">
            <w:pPr>
              <w:rPr>
                <w:rFonts w:cs="Arial"/>
                <w:szCs w:val="24"/>
              </w:rPr>
            </w:pPr>
            <w:r w:rsidRPr="006D2566">
              <w:rPr>
                <w:rFonts w:cs="Arial"/>
                <w:szCs w:val="24"/>
              </w:rPr>
              <w:t>Very Good</w:t>
            </w:r>
          </w:p>
        </w:tc>
        <w:tc>
          <w:tcPr>
            <w:tcW w:w="1993" w:type="dxa"/>
            <w:tcBorders>
              <w:top w:val="single" w:sz="4" w:space="0" w:color="auto"/>
              <w:left w:val="single" w:sz="4" w:space="0" w:color="auto"/>
              <w:bottom w:val="single" w:sz="4" w:space="0" w:color="auto"/>
              <w:right w:val="single" w:sz="4" w:space="0" w:color="auto"/>
            </w:tcBorders>
            <w:hideMark/>
          </w:tcPr>
          <w:p w:rsidR="008C2A4E" w:rsidRPr="006D2566" w:rsidRDefault="008C2A4E" w:rsidP="00F50048">
            <w:pPr>
              <w:rPr>
                <w:rFonts w:cs="Arial"/>
                <w:szCs w:val="24"/>
              </w:rPr>
            </w:pPr>
            <w:r w:rsidRPr="006D2566">
              <w:rPr>
                <w:rFonts w:cs="Arial"/>
                <w:szCs w:val="24"/>
              </w:rPr>
              <w:t>Excellent</w:t>
            </w:r>
          </w:p>
        </w:tc>
        <w:tc>
          <w:tcPr>
            <w:tcW w:w="1993" w:type="dxa"/>
            <w:tcBorders>
              <w:top w:val="single" w:sz="4" w:space="0" w:color="auto"/>
              <w:left w:val="single" w:sz="4" w:space="0" w:color="auto"/>
              <w:bottom w:val="single" w:sz="4" w:space="0" w:color="auto"/>
              <w:right w:val="single" w:sz="4" w:space="0" w:color="auto"/>
            </w:tcBorders>
            <w:hideMark/>
          </w:tcPr>
          <w:p w:rsidR="008C2A4E" w:rsidRPr="006D2566" w:rsidRDefault="008C2A4E" w:rsidP="00F50048">
            <w:pPr>
              <w:rPr>
                <w:rFonts w:cs="Arial"/>
                <w:szCs w:val="24"/>
              </w:rPr>
            </w:pPr>
            <w:r w:rsidRPr="006D2566">
              <w:rPr>
                <w:rFonts w:cs="Arial"/>
                <w:szCs w:val="24"/>
              </w:rPr>
              <w:t xml:space="preserve">Outstanding </w:t>
            </w:r>
          </w:p>
        </w:tc>
      </w:tr>
      <w:permEnd w:id="573470021"/>
      <w:permEnd w:id="1192392797"/>
      <w:permEnd w:id="982602618"/>
      <w:permEnd w:id="68058470"/>
      <w:permEnd w:id="732446194"/>
      <w:permEnd w:id="1936393425"/>
      <w:permEnd w:id="1798380321"/>
    </w:tbl>
    <w:p w:rsidR="008C2A4E" w:rsidRPr="006D2566" w:rsidRDefault="008C2A4E" w:rsidP="008C2A4E">
      <w:pPr>
        <w:rPr>
          <w:rFonts w:cs="Arial"/>
          <w:szCs w:val="24"/>
        </w:rPr>
      </w:pPr>
    </w:p>
    <w:p w:rsidR="008C2A4E" w:rsidRPr="006D2566" w:rsidRDefault="008C2A4E" w:rsidP="008C2A4E">
      <w:pPr>
        <w:rPr>
          <w:rFonts w:cs="Arial"/>
          <w:szCs w:val="24"/>
        </w:rPr>
      </w:pPr>
      <w:r w:rsidRPr="006D2566">
        <w:rPr>
          <w:rFonts w:cs="Arial"/>
          <w:szCs w:val="24"/>
        </w:rPr>
        <w:t>Showing care and compassion… (seeming genuinely concerned, connecting with you on a human level; not being indifferent or "detached")</w:t>
      </w:r>
      <w:r>
        <w:rPr>
          <w:rFonts w:cs="Arial"/>
          <w:szCs w:val="24"/>
        </w:rPr>
        <w:t>.</w:t>
      </w:r>
    </w:p>
    <w:tbl>
      <w:tblPr>
        <w:tblStyle w:val="TableGrid"/>
        <w:tblW w:w="0" w:type="auto"/>
        <w:tblLook w:val="04A0" w:firstRow="1" w:lastRow="0" w:firstColumn="1" w:lastColumn="0" w:noHBand="0" w:noVBand="1"/>
      </w:tblPr>
      <w:tblGrid>
        <w:gridCol w:w="1245"/>
        <w:gridCol w:w="1191"/>
        <w:gridCol w:w="1293"/>
        <w:gridCol w:w="1294"/>
        <w:gridCol w:w="1294"/>
        <w:gridCol w:w="1521"/>
        <w:gridCol w:w="1710"/>
      </w:tblGrid>
      <w:tr w:rsidR="008C2A4E" w:rsidRPr="006D2566" w:rsidTr="00F50048">
        <w:tc>
          <w:tcPr>
            <w:tcW w:w="1992" w:type="dxa"/>
            <w:tcBorders>
              <w:top w:val="single" w:sz="4" w:space="0" w:color="auto"/>
              <w:left w:val="single" w:sz="4" w:space="0" w:color="auto"/>
              <w:bottom w:val="single" w:sz="4" w:space="0" w:color="auto"/>
              <w:right w:val="single" w:sz="4" w:space="0" w:color="auto"/>
            </w:tcBorders>
            <w:hideMark/>
          </w:tcPr>
          <w:p w:rsidR="008C2A4E" w:rsidRPr="006D2566" w:rsidRDefault="008C2A4E" w:rsidP="00F50048">
            <w:pPr>
              <w:rPr>
                <w:rFonts w:cs="Arial"/>
                <w:szCs w:val="24"/>
              </w:rPr>
            </w:pPr>
            <w:permStart w:id="1212904770" w:edGrp="everyone" w:colFirst="0" w:colLast="0"/>
            <w:permStart w:id="1424430590" w:edGrp="everyone" w:colFirst="1" w:colLast="1"/>
            <w:permStart w:id="476276019" w:edGrp="everyone" w:colFirst="2" w:colLast="2"/>
            <w:permStart w:id="95955726" w:edGrp="everyone" w:colFirst="3" w:colLast="3"/>
            <w:permStart w:id="1300895306" w:edGrp="everyone" w:colFirst="4" w:colLast="4"/>
            <w:permStart w:id="107511152" w:edGrp="everyone" w:colFirst="5" w:colLast="5"/>
            <w:permStart w:id="84766206" w:edGrp="everyone" w:colFirst="6" w:colLast="6"/>
            <w:r w:rsidRPr="006D2566">
              <w:rPr>
                <w:rFonts w:cs="Arial"/>
                <w:szCs w:val="24"/>
              </w:rPr>
              <w:t>Poor to Fair</w:t>
            </w:r>
          </w:p>
        </w:tc>
        <w:tc>
          <w:tcPr>
            <w:tcW w:w="1992" w:type="dxa"/>
            <w:tcBorders>
              <w:top w:val="single" w:sz="4" w:space="0" w:color="auto"/>
              <w:left w:val="single" w:sz="4" w:space="0" w:color="auto"/>
              <w:bottom w:val="single" w:sz="4" w:space="0" w:color="auto"/>
              <w:right w:val="single" w:sz="4" w:space="0" w:color="auto"/>
            </w:tcBorders>
            <w:hideMark/>
          </w:tcPr>
          <w:p w:rsidR="008C2A4E" w:rsidRPr="006D2566" w:rsidRDefault="008C2A4E" w:rsidP="00F50048">
            <w:pPr>
              <w:rPr>
                <w:rFonts w:cs="Arial"/>
                <w:szCs w:val="24"/>
              </w:rPr>
            </w:pPr>
            <w:r w:rsidRPr="006D2566">
              <w:rPr>
                <w:rFonts w:cs="Arial"/>
                <w:szCs w:val="24"/>
              </w:rPr>
              <w:t>Fair</w:t>
            </w:r>
          </w:p>
        </w:tc>
        <w:tc>
          <w:tcPr>
            <w:tcW w:w="1992" w:type="dxa"/>
            <w:tcBorders>
              <w:top w:val="single" w:sz="4" w:space="0" w:color="auto"/>
              <w:left w:val="single" w:sz="4" w:space="0" w:color="auto"/>
              <w:bottom w:val="single" w:sz="4" w:space="0" w:color="auto"/>
              <w:right w:val="single" w:sz="4" w:space="0" w:color="auto"/>
            </w:tcBorders>
            <w:hideMark/>
          </w:tcPr>
          <w:p w:rsidR="008C2A4E" w:rsidRPr="006D2566" w:rsidRDefault="008C2A4E" w:rsidP="00F50048">
            <w:pPr>
              <w:rPr>
                <w:rFonts w:cs="Arial"/>
                <w:szCs w:val="24"/>
              </w:rPr>
            </w:pPr>
            <w:r w:rsidRPr="006D2566">
              <w:rPr>
                <w:rFonts w:cs="Arial"/>
                <w:szCs w:val="24"/>
              </w:rPr>
              <w:t>Fair to Good</w:t>
            </w:r>
          </w:p>
        </w:tc>
        <w:tc>
          <w:tcPr>
            <w:tcW w:w="1993" w:type="dxa"/>
            <w:tcBorders>
              <w:top w:val="single" w:sz="4" w:space="0" w:color="auto"/>
              <w:left w:val="single" w:sz="4" w:space="0" w:color="auto"/>
              <w:bottom w:val="single" w:sz="4" w:space="0" w:color="auto"/>
              <w:right w:val="single" w:sz="4" w:space="0" w:color="auto"/>
            </w:tcBorders>
            <w:hideMark/>
          </w:tcPr>
          <w:p w:rsidR="008C2A4E" w:rsidRPr="006D2566" w:rsidRDefault="008C2A4E" w:rsidP="00F50048">
            <w:pPr>
              <w:rPr>
                <w:rFonts w:cs="Arial"/>
                <w:szCs w:val="24"/>
              </w:rPr>
            </w:pPr>
            <w:r w:rsidRPr="006D2566">
              <w:rPr>
                <w:rFonts w:cs="Arial"/>
                <w:szCs w:val="24"/>
              </w:rPr>
              <w:t>Good</w:t>
            </w:r>
          </w:p>
        </w:tc>
        <w:tc>
          <w:tcPr>
            <w:tcW w:w="1993" w:type="dxa"/>
            <w:tcBorders>
              <w:top w:val="single" w:sz="4" w:space="0" w:color="auto"/>
              <w:left w:val="single" w:sz="4" w:space="0" w:color="auto"/>
              <w:bottom w:val="single" w:sz="4" w:space="0" w:color="auto"/>
              <w:right w:val="single" w:sz="4" w:space="0" w:color="auto"/>
            </w:tcBorders>
            <w:hideMark/>
          </w:tcPr>
          <w:p w:rsidR="008C2A4E" w:rsidRPr="006D2566" w:rsidRDefault="008C2A4E" w:rsidP="00F50048">
            <w:pPr>
              <w:rPr>
                <w:rFonts w:cs="Arial"/>
                <w:szCs w:val="24"/>
              </w:rPr>
            </w:pPr>
            <w:r w:rsidRPr="006D2566">
              <w:rPr>
                <w:rFonts w:cs="Arial"/>
                <w:szCs w:val="24"/>
              </w:rPr>
              <w:t>Very Good</w:t>
            </w:r>
          </w:p>
        </w:tc>
        <w:tc>
          <w:tcPr>
            <w:tcW w:w="1993" w:type="dxa"/>
            <w:tcBorders>
              <w:top w:val="single" w:sz="4" w:space="0" w:color="auto"/>
              <w:left w:val="single" w:sz="4" w:space="0" w:color="auto"/>
              <w:bottom w:val="single" w:sz="4" w:space="0" w:color="auto"/>
              <w:right w:val="single" w:sz="4" w:space="0" w:color="auto"/>
            </w:tcBorders>
            <w:hideMark/>
          </w:tcPr>
          <w:p w:rsidR="008C2A4E" w:rsidRPr="006D2566" w:rsidRDefault="008C2A4E" w:rsidP="00F50048">
            <w:pPr>
              <w:rPr>
                <w:rFonts w:cs="Arial"/>
                <w:szCs w:val="24"/>
              </w:rPr>
            </w:pPr>
            <w:r w:rsidRPr="006D2566">
              <w:rPr>
                <w:rFonts w:cs="Arial"/>
                <w:szCs w:val="24"/>
              </w:rPr>
              <w:t>Excellent</w:t>
            </w:r>
          </w:p>
        </w:tc>
        <w:tc>
          <w:tcPr>
            <w:tcW w:w="1993" w:type="dxa"/>
            <w:tcBorders>
              <w:top w:val="single" w:sz="4" w:space="0" w:color="auto"/>
              <w:left w:val="single" w:sz="4" w:space="0" w:color="auto"/>
              <w:bottom w:val="single" w:sz="4" w:space="0" w:color="auto"/>
              <w:right w:val="single" w:sz="4" w:space="0" w:color="auto"/>
            </w:tcBorders>
            <w:hideMark/>
          </w:tcPr>
          <w:p w:rsidR="008C2A4E" w:rsidRPr="006D2566" w:rsidRDefault="008C2A4E" w:rsidP="00F50048">
            <w:pPr>
              <w:rPr>
                <w:rFonts w:cs="Arial"/>
                <w:szCs w:val="24"/>
              </w:rPr>
            </w:pPr>
            <w:r w:rsidRPr="006D2566">
              <w:rPr>
                <w:rFonts w:cs="Arial"/>
                <w:szCs w:val="24"/>
              </w:rPr>
              <w:t xml:space="preserve">Outstanding </w:t>
            </w:r>
          </w:p>
        </w:tc>
      </w:tr>
      <w:permEnd w:id="1212904770"/>
      <w:permEnd w:id="1424430590"/>
      <w:permEnd w:id="476276019"/>
      <w:permEnd w:id="95955726"/>
      <w:permEnd w:id="1300895306"/>
      <w:permEnd w:id="107511152"/>
      <w:permEnd w:id="84766206"/>
    </w:tbl>
    <w:p w:rsidR="008C2A4E" w:rsidRPr="006D2566" w:rsidRDefault="008C2A4E" w:rsidP="008C2A4E">
      <w:pPr>
        <w:rPr>
          <w:rFonts w:cs="Arial"/>
          <w:szCs w:val="24"/>
        </w:rPr>
      </w:pPr>
    </w:p>
    <w:p w:rsidR="008C2A4E" w:rsidRPr="006D2566" w:rsidRDefault="008C2A4E" w:rsidP="008C2A4E">
      <w:pPr>
        <w:rPr>
          <w:rFonts w:cs="Arial"/>
          <w:szCs w:val="24"/>
        </w:rPr>
      </w:pPr>
      <w:r w:rsidRPr="006D2566">
        <w:rPr>
          <w:rFonts w:cs="Arial"/>
          <w:szCs w:val="24"/>
        </w:rPr>
        <w:t>Being positive… (having a positive approach and a positive attitude; being honest but not negative about your problems)</w:t>
      </w:r>
      <w:r>
        <w:rPr>
          <w:rFonts w:cs="Arial"/>
          <w:szCs w:val="24"/>
        </w:rPr>
        <w:t>.</w:t>
      </w:r>
    </w:p>
    <w:tbl>
      <w:tblPr>
        <w:tblStyle w:val="TableGrid"/>
        <w:tblW w:w="0" w:type="auto"/>
        <w:tblLook w:val="04A0" w:firstRow="1" w:lastRow="0" w:firstColumn="1" w:lastColumn="0" w:noHBand="0" w:noVBand="1"/>
      </w:tblPr>
      <w:tblGrid>
        <w:gridCol w:w="1245"/>
        <w:gridCol w:w="1191"/>
        <w:gridCol w:w="1293"/>
        <w:gridCol w:w="1294"/>
        <w:gridCol w:w="1294"/>
        <w:gridCol w:w="1521"/>
        <w:gridCol w:w="1710"/>
      </w:tblGrid>
      <w:tr w:rsidR="008C2A4E" w:rsidRPr="006D2566" w:rsidTr="00F50048">
        <w:tc>
          <w:tcPr>
            <w:tcW w:w="1992" w:type="dxa"/>
            <w:tcBorders>
              <w:top w:val="single" w:sz="4" w:space="0" w:color="auto"/>
              <w:left w:val="single" w:sz="4" w:space="0" w:color="auto"/>
              <w:bottom w:val="single" w:sz="4" w:space="0" w:color="auto"/>
              <w:right w:val="single" w:sz="4" w:space="0" w:color="auto"/>
            </w:tcBorders>
            <w:hideMark/>
          </w:tcPr>
          <w:p w:rsidR="008C2A4E" w:rsidRPr="006D2566" w:rsidRDefault="008C2A4E" w:rsidP="00F50048">
            <w:pPr>
              <w:rPr>
                <w:rFonts w:cs="Arial"/>
                <w:szCs w:val="24"/>
              </w:rPr>
            </w:pPr>
            <w:permStart w:id="1731425864" w:edGrp="everyone" w:colFirst="0" w:colLast="0"/>
            <w:permStart w:id="2103267112" w:edGrp="everyone" w:colFirst="1" w:colLast="1"/>
            <w:permStart w:id="418723063" w:edGrp="everyone" w:colFirst="2" w:colLast="2"/>
            <w:permStart w:id="1474959183" w:edGrp="everyone" w:colFirst="3" w:colLast="3"/>
            <w:permStart w:id="670069875" w:edGrp="everyone" w:colFirst="4" w:colLast="4"/>
            <w:permStart w:id="1270109668" w:edGrp="everyone" w:colFirst="5" w:colLast="5"/>
            <w:permStart w:id="699693021" w:edGrp="everyone" w:colFirst="6" w:colLast="6"/>
            <w:r w:rsidRPr="006D2566">
              <w:rPr>
                <w:rFonts w:cs="Arial"/>
                <w:szCs w:val="24"/>
              </w:rPr>
              <w:t>Poor to Fair</w:t>
            </w:r>
          </w:p>
        </w:tc>
        <w:tc>
          <w:tcPr>
            <w:tcW w:w="1992" w:type="dxa"/>
            <w:tcBorders>
              <w:top w:val="single" w:sz="4" w:space="0" w:color="auto"/>
              <w:left w:val="single" w:sz="4" w:space="0" w:color="auto"/>
              <w:bottom w:val="single" w:sz="4" w:space="0" w:color="auto"/>
              <w:right w:val="single" w:sz="4" w:space="0" w:color="auto"/>
            </w:tcBorders>
            <w:hideMark/>
          </w:tcPr>
          <w:p w:rsidR="008C2A4E" w:rsidRPr="006D2566" w:rsidRDefault="008C2A4E" w:rsidP="00F50048">
            <w:pPr>
              <w:rPr>
                <w:rFonts w:cs="Arial"/>
                <w:szCs w:val="24"/>
              </w:rPr>
            </w:pPr>
            <w:r w:rsidRPr="006D2566">
              <w:rPr>
                <w:rFonts w:cs="Arial"/>
                <w:szCs w:val="24"/>
              </w:rPr>
              <w:t>Fair</w:t>
            </w:r>
          </w:p>
        </w:tc>
        <w:tc>
          <w:tcPr>
            <w:tcW w:w="1992" w:type="dxa"/>
            <w:tcBorders>
              <w:top w:val="single" w:sz="4" w:space="0" w:color="auto"/>
              <w:left w:val="single" w:sz="4" w:space="0" w:color="auto"/>
              <w:bottom w:val="single" w:sz="4" w:space="0" w:color="auto"/>
              <w:right w:val="single" w:sz="4" w:space="0" w:color="auto"/>
            </w:tcBorders>
            <w:hideMark/>
          </w:tcPr>
          <w:p w:rsidR="008C2A4E" w:rsidRPr="006D2566" w:rsidRDefault="008C2A4E" w:rsidP="00F50048">
            <w:pPr>
              <w:rPr>
                <w:rFonts w:cs="Arial"/>
                <w:szCs w:val="24"/>
              </w:rPr>
            </w:pPr>
            <w:r w:rsidRPr="006D2566">
              <w:rPr>
                <w:rFonts w:cs="Arial"/>
                <w:szCs w:val="24"/>
              </w:rPr>
              <w:t>Fair to Good</w:t>
            </w:r>
          </w:p>
        </w:tc>
        <w:tc>
          <w:tcPr>
            <w:tcW w:w="1993" w:type="dxa"/>
            <w:tcBorders>
              <w:top w:val="single" w:sz="4" w:space="0" w:color="auto"/>
              <w:left w:val="single" w:sz="4" w:space="0" w:color="auto"/>
              <w:bottom w:val="single" w:sz="4" w:space="0" w:color="auto"/>
              <w:right w:val="single" w:sz="4" w:space="0" w:color="auto"/>
            </w:tcBorders>
            <w:hideMark/>
          </w:tcPr>
          <w:p w:rsidR="008C2A4E" w:rsidRPr="006D2566" w:rsidRDefault="008C2A4E" w:rsidP="00F50048">
            <w:pPr>
              <w:rPr>
                <w:rFonts w:cs="Arial"/>
                <w:szCs w:val="24"/>
              </w:rPr>
            </w:pPr>
            <w:r w:rsidRPr="006D2566">
              <w:rPr>
                <w:rFonts w:cs="Arial"/>
                <w:szCs w:val="24"/>
              </w:rPr>
              <w:t>Good</w:t>
            </w:r>
          </w:p>
        </w:tc>
        <w:tc>
          <w:tcPr>
            <w:tcW w:w="1993" w:type="dxa"/>
            <w:tcBorders>
              <w:top w:val="single" w:sz="4" w:space="0" w:color="auto"/>
              <w:left w:val="single" w:sz="4" w:space="0" w:color="auto"/>
              <w:bottom w:val="single" w:sz="4" w:space="0" w:color="auto"/>
              <w:right w:val="single" w:sz="4" w:space="0" w:color="auto"/>
            </w:tcBorders>
            <w:hideMark/>
          </w:tcPr>
          <w:p w:rsidR="008C2A4E" w:rsidRPr="006D2566" w:rsidRDefault="008C2A4E" w:rsidP="00F50048">
            <w:pPr>
              <w:rPr>
                <w:rFonts w:cs="Arial"/>
                <w:szCs w:val="24"/>
              </w:rPr>
            </w:pPr>
            <w:r w:rsidRPr="006D2566">
              <w:rPr>
                <w:rFonts w:cs="Arial"/>
                <w:szCs w:val="24"/>
              </w:rPr>
              <w:t>Very Good</w:t>
            </w:r>
          </w:p>
        </w:tc>
        <w:tc>
          <w:tcPr>
            <w:tcW w:w="1993" w:type="dxa"/>
            <w:tcBorders>
              <w:top w:val="single" w:sz="4" w:space="0" w:color="auto"/>
              <w:left w:val="single" w:sz="4" w:space="0" w:color="auto"/>
              <w:bottom w:val="single" w:sz="4" w:space="0" w:color="auto"/>
              <w:right w:val="single" w:sz="4" w:space="0" w:color="auto"/>
            </w:tcBorders>
            <w:hideMark/>
          </w:tcPr>
          <w:p w:rsidR="008C2A4E" w:rsidRPr="006D2566" w:rsidRDefault="008C2A4E" w:rsidP="00F50048">
            <w:pPr>
              <w:rPr>
                <w:rFonts w:cs="Arial"/>
                <w:szCs w:val="24"/>
              </w:rPr>
            </w:pPr>
            <w:r w:rsidRPr="006D2566">
              <w:rPr>
                <w:rFonts w:cs="Arial"/>
                <w:szCs w:val="24"/>
              </w:rPr>
              <w:t>Excellent</w:t>
            </w:r>
          </w:p>
        </w:tc>
        <w:tc>
          <w:tcPr>
            <w:tcW w:w="1993" w:type="dxa"/>
            <w:tcBorders>
              <w:top w:val="single" w:sz="4" w:space="0" w:color="auto"/>
              <w:left w:val="single" w:sz="4" w:space="0" w:color="auto"/>
              <w:bottom w:val="single" w:sz="4" w:space="0" w:color="auto"/>
              <w:right w:val="single" w:sz="4" w:space="0" w:color="auto"/>
            </w:tcBorders>
            <w:hideMark/>
          </w:tcPr>
          <w:p w:rsidR="008C2A4E" w:rsidRPr="006D2566" w:rsidRDefault="008C2A4E" w:rsidP="00F50048">
            <w:pPr>
              <w:rPr>
                <w:rFonts w:cs="Arial"/>
                <w:szCs w:val="24"/>
              </w:rPr>
            </w:pPr>
            <w:r w:rsidRPr="006D2566">
              <w:rPr>
                <w:rFonts w:cs="Arial"/>
                <w:szCs w:val="24"/>
              </w:rPr>
              <w:t xml:space="preserve">Outstanding </w:t>
            </w:r>
          </w:p>
        </w:tc>
      </w:tr>
      <w:permEnd w:id="1731425864"/>
      <w:permEnd w:id="2103267112"/>
      <w:permEnd w:id="418723063"/>
      <w:permEnd w:id="1474959183"/>
      <w:permEnd w:id="670069875"/>
      <w:permEnd w:id="1270109668"/>
      <w:permEnd w:id="699693021"/>
    </w:tbl>
    <w:p w:rsidR="008C2A4E" w:rsidRPr="006D2566" w:rsidRDefault="008C2A4E" w:rsidP="008C2A4E">
      <w:pPr>
        <w:rPr>
          <w:rFonts w:cs="Arial"/>
          <w:szCs w:val="24"/>
        </w:rPr>
      </w:pPr>
    </w:p>
    <w:p w:rsidR="008C2A4E" w:rsidRPr="006D2566" w:rsidRDefault="008C2A4E" w:rsidP="008C2A4E">
      <w:pPr>
        <w:rPr>
          <w:rFonts w:cs="Arial"/>
          <w:szCs w:val="24"/>
        </w:rPr>
      </w:pPr>
      <w:r w:rsidRPr="006D2566">
        <w:rPr>
          <w:rFonts w:cs="Arial"/>
          <w:szCs w:val="24"/>
        </w:rPr>
        <w:t>Explaining things clearly… (fully answering your questions, explaining clearly, giving you adequate information; not being vague)</w:t>
      </w:r>
      <w:r>
        <w:rPr>
          <w:rFonts w:cs="Arial"/>
          <w:szCs w:val="24"/>
        </w:rPr>
        <w:t>.</w:t>
      </w:r>
    </w:p>
    <w:tbl>
      <w:tblPr>
        <w:tblStyle w:val="TableGrid"/>
        <w:tblW w:w="0" w:type="auto"/>
        <w:tblLook w:val="04A0" w:firstRow="1" w:lastRow="0" w:firstColumn="1" w:lastColumn="0" w:noHBand="0" w:noVBand="1"/>
      </w:tblPr>
      <w:tblGrid>
        <w:gridCol w:w="1245"/>
        <w:gridCol w:w="1191"/>
        <w:gridCol w:w="1293"/>
        <w:gridCol w:w="1294"/>
        <w:gridCol w:w="1294"/>
        <w:gridCol w:w="1521"/>
        <w:gridCol w:w="1710"/>
      </w:tblGrid>
      <w:tr w:rsidR="008C2A4E" w:rsidRPr="006D2566" w:rsidTr="00F50048">
        <w:tc>
          <w:tcPr>
            <w:tcW w:w="1992" w:type="dxa"/>
            <w:tcBorders>
              <w:top w:val="single" w:sz="4" w:space="0" w:color="auto"/>
              <w:left w:val="single" w:sz="4" w:space="0" w:color="auto"/>
              <w:bottom w:val="single" w:sz="4" w:space="0" w:color="auto"/>
              <w:right w:val="single" w:sz="4" w:space="0" w:color="auto"/>
            </w:tcBorders>
            <w:hideMark/>
          </w:tcPr>
          <w:p w:rsidR="008C2A4E" w:rsidRPr="006D2566" w:rsidRDefault="008C2A4E" w:rsidP="00F50048">
            <w:pPr>
              <w:rPr>
                <w:rFonts w:cs="Arial"/>
                <w:szCs w:val="24"/>
              </w:rPr>
            </w:pPr>
            <w:permStart w:id="596315604" w:edGrp="everyone" w:colFirst="0" w:colLast="0"/>
            <w:permStart w:id="1949979519" w:edGrp="everyone" w:colFirst="1" w:colLast="1"/>
            <w:permStart w:id="1744185212" w:edGrp="everyone" w:colFirst="2" w:colLast="2"/>
            <w:permStart w:id="1158351330" w:edGrp="everyone" w:colFirst="3" w:colLast="3"/>
            <w:permStart w:id="838040164" w:edGrp="everyone" w:colFirst="4" w:colLast="4"/>
            <w:permStart w:id="197618431" w:edGrp="everyone" w:colFirst="5" w:colLast="5"/>
            <w:permStart w:id="914848970" w:edGrp="everyone" w:colFirst="6" w:colLast="6"/>
            <w:r w:rsidRPr="006D2566">
              <w:rPr>
                <w:rFonts w:cs="Arial"/>
                <w:szCs w:val="24"/>
              </w:rPr>
              <w:t>Poor to Fair</w:t>
            </w:r>
          </w:p>
        </w:tc>
        <w:tc>
          <w:tcPr>
            <w:tcW w:w="1992" w:type="dxa"/>
            <w:tcBorders>
              <w:top w:val="single" w:sz="4" w:space="0" w:color="auto"/>
              <w:left w:val="single" w:sz="4" w:space="0" w:color="auto"/>
              <w:bottom w:val="single" w:sz="4" w:space="0" w:color="auto"/>
              <w:right w:val="single" w:sz="4" w:space="0" w:color="auto"/>
            </w:tcBorders>
            <w:hideMark/>
          </w:tcPr>
          <w:p w:rsidR="008C2A4E" w:rsidRPr="006D2566" w:rsidRDefault="008C2A4E" w:rsidP="00F50048">
            <w:pPr>
              <w:rPr>
                <w:rFonts w:cs="Arial"/>
                <w:szCs w:val="24"/>
              </w:rPr>
            </w:pPr>
            <w:r w:rsidRPr="006D2566">
              <w:rPr>
                <w:rFonts w:cs="Arial"/>
                <w:szCs w:val="24"/>
              </w:rPr>
              <w:t>Fair</w:t>
            </w:r>
          </w:p>
        </w:tc>
        <w:tc>
          <w:tcPr>
            <w:tcW w:w="1992" w:type="dxa"/>
            <w:tcBorders>
              <w:top w:val="single" w:sz="4" w:space="0" w:color="auto"/>
              <w:left w:val="single" w:sz="4" w:space="0" w:color="auto"/>
              <w:bottom w:val="single" w:sz="4" w:space="0" w:color="auto"/>
              <w:right w:val="single" w:sz="4" w:space="0" w:color="auto"/>
            </w:tcBorders>
            <w:hideMark/>
          </w:tcPr>
          <w:p w:rsidR="008C2A4E" w:rsidRPr="006D2566" w:rsidRDefault="008C2A4E" w:rsidP="00F50048">
            <w:pPr>
              <w:rPr>
                <w:rFonts w:cs="Arial"/>
                <w:szCs w:val="24"/>
              </w:rPr>
            </w:pPr>
            <w:r w:rsidRPr="006D2566">
              <w:rPr>
                <w:rFonts w:cs="Arial"/>
                <w:szCs w:val="24"/>
              </w:rPr>
              <w:t>Fair to Good</w:t>
            </w:r>
          </w:p>
        </w:tc>
        <w:tc>
          <w:tcPr>
            <w:tcW w:w="1993" w:type="dxa"/>
            <w:tcBorders>
              <w:top w:val="single" w:sz="4" w:space="0" w:color="auto"/>
              <w:left w:val="single" w:sz="4" w:space="0" w:color="auto"/>
              <w:bottom w:val="single" w:sz="4" w:space="0" w:color="auto"/>
              <w:right w:val="single" w:sz="4" w:space="0" w:color="auto"/>
            </w:tcBorders>
            <w:hideMark/>
          </w:tcPr>
          <w:p w:rsidR="008C2A4E" w:rsidRPr="006D2566" w:rsidRDefault="008C2A4E" w:rsidP="00F50048">
            <w:pPr>
              <w:rPr>
                <w:rFonts w:cs="Arial"/>
                <w:szCs w:val="24"/>
              </w:rPr>
            </w:pPr>
            <w:r w:rsidRPr="006D2566">
              <w:rPr>
                <w:rFonts w:cs="Arial"/>
                <w:szCs w:val="24"/>
              </w:rPr>
              <w:t>Good</w:t>
            </w:r>
          </w:p>
        </w:tc>
        <w:tc>
          <w:tcPr>
            <w:tcW w:w="1993" w:type="dxa"/>
            <w:tcBorders>
              <w:top w:val="single" w:sz="4" w:space="0" w:color="auto"/>
              <w:left w:val="single" w:sz="4" w:space="0" w:color="auto"/>
              <w:bottom w:val="single" w:sz="4" w:space="0" w:color="auto"/>
              <w:right w:val="single" w:sz="4" w:space="0" w:color="auto"/>
            </w:tcBorders>
            <w:hideMark/>
          </w:tcPr>
          <w:p w:rsidR="008C2A4E" w:rsidRPr="006D2566" w:rsidRDefault="008C2A4E" w:rsidP="00F50048">
            <w:pPr>
              <w:rPr>
                <w:rFonts w:cs="Arial"/>
                <w:szCs w:val="24"/>
              </w:rPr>
            </w:pPr>
            <w:r w:rsidRPr="006D2566">
              <w:rPr>
                <w:rFonts w:cs="Arial"/>
                <w:szCs w:val="24"/>
              </w:rPr>
              <w:t>Very Good</w:t>
            </w:r>
          </w:p>
        </w:tc>
        <w:tc>
          <w:tcPr>
            <w:tcW w:w="1993" w:type="dxa"/>
            <w:tcBorders>
              <w:top w:val="single" w:sz="4" w:space="0" w:color="auto"/>
              <w:left w:val="single" w:sz="4" w:space="0" w:color="auto"/>
              <w:bottom w:val="single" w:sz="4" w:space="0" w:color="auto"/>
              <w:right w:val="single" w:sz="4" w:space="0" w:color="auto"/>
            </w:tcBorders>
            <w:hideMark/>
          </w:tcPr>
          <w:p w:rsidR="008C2A4E" w:rsidRPr="006D2566" w:rsidRDefault="008C2A4E" w:rsidP="00F50048">
            <w:pPr>
              <w:rPr>
                <w:rFonts w:cs="Arial"/>
                <w:szCs w:val="24"/>
              </w:rPr>
            </w:pPr>
            <w:r w:rsidRPr="006D2566">
              <w:rPr>
                <w:rFonts w:cs="Arial"/>
                <w:szCs w:val="24"/>
              </w:rPr>
              <w:t>Excellent</w:t>
            </w:r>
          </w:p>
        </w:tc>
        <w:tc>
          <w:tcPr>
            <w:tcW w:w="1993" w:type="dxa"/>
            <w:tcBorders>
              <w:top w:val="single" w:sz="4" w:space="0" w:color="auto"/>
              <w:left w:val="single" w:sz="4" w:space="0" w:color="auto"/>
              <w:bottom w:val="single" w:sz="4" w:space="0" w:color="auto"/>
              <w:right w:val="single" w:sz="4" w:space="0" w:color="auto"/>
            </w:tcBorders>
            <w:hideMark/>
          </w:tcPr>
          <w:p w:rsidR="008C2A4E" w:rsidRPr="006D2566" w:rsidRDefault="008C2A4E" w:rsidP="00F50048">
            <w:pPr>
              <w:rPr>
                <w:rFonts w:cs="Arial"/>
                <w:szCs w:val="24"/>
              </w:rPr>
            </w:pPr>
            <w:r w:rsidRPr="006D2566">
              <w:rPr>
                <w:rFonts w:cs="Arial"/>
                <w:szCs w:val="24"/>
              </w:rPr>
              <w:t xml:space="preserve">Outstanding </w:t>
            </w:r>
          </w:p>
        </w:tc>
      </w:tr>
      <w:permEnd w:id="596315604"/>
      <w:permEnd w:id="1949979519"/>
      <w:permEnd w:id="1744185212"/>
      <w:permEnd w:id="1158351330"/>
      <w:permEnd w:id="838040164"/>
      <w:permEnd w:id="197618431"/>
      <w:permEnd w:id="914848970"/>
    </w:tbl>
    <w:p w:rsidR="008C2A4E" w:rsidRPr="006D2566" w:rsidRDefault="008C2A4E" w:rsidP="008C2A4E">
      <w:pPr>
        <w:rPr>
          <w:rFonts w:cs="Arial"/>
          <w:szCs w:val="24"/>
        </w:rPr>
      </w:pPr>
    </w:p>
    <w:p w:rsidR="008C2A4E" w:rsidRPr="006D2566" w:rsidRDefault="008C2A4E" w:rsidP="008C2A4E">
      <w:pPr>
        <w:rPr>
          <w:rFonts w:cs="Arial"/>
          <w:szCs w:val="24"/>
        </w:rPr>
      </w:pPr>
      <w:r w:rsidRPr="006D2566">
        <w:rPr>
          <w:rFonts w:cs="Arial"/>
          <w:szCs w:val="24"/>
        </w:rPr>
        <w:t>Helping you to take control… (exploring with you what you can do to improve your health yourself; encouraging rather than "lecturing" you)</w:t>
      </w:r>
      <w:r>
        <w:rPr>
          <w:rFonts w:cs="Arial"/>
          <w:szCs w:val="24"/>
        </w:rPr>
        <w:t>.</w:t>
      </w:r>
    </w:p>
    <w:tbl>
      <w:tblPr>
        <w:tblStyle w:val="TableGrid"/>
        <w:tblW w:w="0" w:type="auto"/>
        <w:tblLook w:val="04A0" w:firstRow="1" w:lastRow="0" w:firstColumn="1" w:lastColumn="0" w:noHBand="0" w:noVBand="1"/>
      </w:tblPr>
      <w:tblGrid>
        <w:gridCol w:w="1245"/>
        <w:gridCol w:w="1191"/>
        <w:gridCol w:w="1293"/>
        <w:gridCol w:w="1294"/>
        <w:gridCol w:w="1294"/>
        <w:gridCol w:w="1521"/>
        <w:gridCol w:w="1710"/>
      </w:tblGrid>
      <w:tr w:rsidR="008C2A4E" w:rsidRPr="006D2566" w:rsidTr="00F50048">
        <w:tc>
          <w:tcPr>
            <w:tcW w:w="1992" w:type="dxa"/>
            <w:tcBorders>
              <w:top w:val="single" w:sz="4" w:space="0" w:color="auto"/>
              <w:left w:val="single" w:sz="4" w:space="0" w:color="auto"/>
              <w:bottom w:val="single" w:sz="4" w:space="0" w:color="auto"/>
              <w:right w:val="single" w:sz="4" w:space="0" w:color="auto"/>
            </w:tcBorders>
            <w:hideMark/>
          </w:tcPr>
          <w:p w:rsidR="008C2A4E" w:rsidRPr="006D2566" w:rsidRDefault="008C2A4E" w:rsidP="00F50048">
            <w:pPr>
              <w:rPr>
                <w:rFonts w:cs="Arial"/>
                <w:szCs w:val="24"/>
              </w:rPr>
            </w:pPr>
            <w:permStart w:id="1155999604" w:edGrp="everyone" w:colFirst="0" w:colLast="0"/>
            <w:permStart w:id="2026508498" w:edGrp="everyone" w:colFirst="1" w:colLast="1"/>
            <w:permStart w:id="186722036" w:edGrp="everyone" w:colFirst="2" w:colLast="2"/>
            <w:permStart w:id="1194270032" w:edGrp="everyone" w:colFirst="3" w:colLast="3"/>
            <w:permStart w:id="716054053" w:edGrp="everyone" w:colFirst="4" w:colLast="4"/>
            <w:permStart w:id="802555067" w:edGrp="everyone" w:colFirst="5" w:colLast="5"/>
            <w:permStart w:id="2050978356" w:edGrp="everyone" w:colFirst="6" w:colLast="6"/>
            <w:r w:rsidRPr="006D2566">
              <w:rPr>
                <w:rFonts w:cs="Arial"/>
                <w:szCs w:val="24"/>
              </w:rPr>
              <w:t>Poor to Fair</w:t>
            </w:r>
          </w:p>
        </w:tc>
        <w:tc>
          <w:tcPr>
            <w:tcW w:w="1992" w:type="dxa"/>
            <w:tcBorders>
              <w:top w:val="single" w:sz="4" w:space="0" w:color="auto"/>
              <w:left w:val="single" w:sz="4" w:space="0" w:color="auto"/>
              <w:bottom w:val="single" w:sz="4" w:space="0" w:color="auto"/>
              <w:right w:val="single" w:sz="4" w:space="0" w:color="auto"/>
            </w:tcBorders>
            <w:hideMark/>
          </w:tcPr>
          <w:p w:rsidR="008C2A4E" w:rsidRPr="006D2566" w:rsidRDefault="008C2A4E" w:rsidP="00F50048">
            <w:pPr>
              <w:rPr>
                <w:rFonts w:cs="Arial"/>
                <w:szCs w:val="24"/>
              </w:rPr>
            </w:pPr>
            <w:r w:rsidRPr="006D2566">
              <w:rPr>
                <w:rFonts w:cs="Arial"/>
                <w:szCs w:val="24"/>
              </w:rPr>
              <w:t>Fair</w:t>
            </w:r>
          </w:p>
        </w:tc>
        <w:tc>
          <w:tcPr>
            <w:tcW w:w="1992" w:type="dxa"/>
            <w:tcBorders>
              <w:top w:val="single" w:sz="4" w:space="0" w:color="auto"/>
              <w:left w:val="single" w:sz="4" w:space="0" w:color="auto"/>
              <w:bottom w:val="single" w:sz="4" w:space="0" w:color="auto"/>
              <w:right w:val="single" w:sz="4" w:space="0" w:color="auto"/>
            </w:tcBorders>
            <w:hideMark/>
          </w:tcPr>
          <w:p w:rsidR="008C2A4E" w:rsidRPr="006D2566" w:rsidRDefault="008C2A4E" w:rsidP="00F50048">
            <w:pPr>
              <w:rPr>
                <w:rFonts w:cs="Arial"/>
                <w:szCs w:val="24"/>
              </w:rPr>
            </w:pPr>
            <w:r w:rsidRPr="006D2566">
              <w:rPr>
                <w:rFonts w:cs="Arial"/>
                <w:szCs w:val="24"/>
              </w:rPr>
              <w:t>Fair to Good</w:t>
            </w:r>
          </w:p>
        </w:tc>
        <w:tc>
          <w:tcPr>
            <w:tcW w:w="1993" w:type="dxa"/>
            <w:tcBorders>
              <w:top w:val="single" w:sz="4" w:space="0" w:color="auto"/>
              <w:left w:val="single" w:sz="4" w:space="0" w:color="auto"/>
              <w:bottom w:val="single" w:sz="4" w:space="0" w:color="auto"/>
              <w:right w:val="single" w:sz="4" w:space="0" w:color="auto"/>
            </w:tcBorders>
            <w:hideMark/>
          </w:tcPr>
          <w:p w:rsidR="008C2A4E" w:rsidRPr="006D2566" w:rsidRDefault="008C2A4E" w:rsidP="00F50048">
            <w:pPr>
              <w:rPr>
                <w:rFonts w:cs="Arial"/>
                <w:szCs w:val="24"/>
              </w:rPr>
            </w:pPr>
            <w:r w:rsidRPr="006D2566">
              <w:rPr>
                <w:rFonts w:cs="Arial"/>
                <w:szCs w:val="24"/>
              </w:rPr>
              <w:t>Good</w:t>
            </w:r>
          </w:p>
        </w:tc>
        <w:tc>
          <w:tcPr>
            <w:tcW w:w="1993" w:type="dxa"/>
            <w:tcBorders>
              <w:top w:val="single" w:sz="4" w:space="0" w:color="auto"/>
              <w:left w:val="single" w:sz="4" w:space="0" w:color="auto"/>
              <w:bottom w:val="single" w:sz="4" w:space="0" w:color="auto"/>
              <w:right w:val="single" w:sz="4" w:space="0" w:color="auto"/>
            </w:tcBorders>
            <w:hideMark/>
          </w:tcPr>
          <w:p w:rsidR="008C2A4E" w:rsidRPr="006D2566" w:rsidRDefault="008C2A4E" w:rsidP="00F50048">
            <w:pPr>
              <w:rPr>
                <w:rFonts w:cs="Arial"/>
                <w:szCs w:val="24"/>
              </w:rPr>
            </w:pPr>
            <w:r w:rsidRPr="006D2566">
              <w:rPr>
                <w:rFonts w:cs="Arial"/>
                <w:szCs w:val="24"/>
              </w:rPr>
              <w:t>Very Good</w:t>
            </w:r>
          </w:p>
        </w:tc>
        <w:tc>
          <w:tcPr>
            <w:tcW w:w="1993" w:type="dxa"/>
            <w:tcBorders>
              <w:top w:val="single" w:sz="4" w:space="0" w:color="auto"/>
              <w:left w:val="single" w:sz="4" w:space="0" w:color="auto"/>
              <w:bottom w:val="single" w:sz="4" w:space="0" w:color="auto"/>
              <w:right w:val="single" w:sz="4" w:space="0" w:color="auto"/>
            </w:tcBorders>
            <w:hideMark/>
          </w:tcPr>
          <w:p w:rsidR="008C2A4E" w:rsidRPr="006D2566" w:rsidRDefault="008C2A4E" w:rsidP="00F50048">
            <w:pPr>
              <w:rPr>
                <w:rFonts w:cs="Arial"/>
                <w:szCs w:val="24"/>
              </w:rPr>
            </w:pPr>
            <w:r w:rsidRPr="006D2566">
              <w:rPr>
                <w:rFonts w:cs="Arial"/>
                <w:szCs w:val="24"/>
              </w:rPr>
              <w:t>Excellent</w:t>
            </w:r>
          </w:p>
        </w:tc>
        <w:tc>
          <w:tcPr>
            <w:tcW w:w="1993" w:type="dxa"/>
            <w:tcBorders>
              <w:top w:val="single" w:sz="4" w:space="0" w:color="auto"/>
              <w:left w:val="single" w:sz="4" w:space="0" w:color="auto"/>
              <w:bottom w:val="single" w:sz="4" w:space="0" w:color="auto"/>
              <w:right w:val="single" w:sz="4" w:space="0" w:color="auto"/>
            </w:tcBorders>
            <w:hideMark/>
          </w:tcPr>
          <w:p w:rsidR="008C2A4E" w:rsidRPr="006D2566" w:rsidRDefault="008C2A4E" w:rsidP="00F50048">
            <w:pPr>
              <w:rPr>
                <w:rFonts w:cs="Arial"/>
                <w:szCs w:val="24"/>
              </w:rPr>
            </w:pPr>
            <w:r w:rsidRPr="006D2566">
              <w:rPr>
                <w:rFonts w:cs="Arial"/>
                <w:szCs w:val="24"/>
              </w:rPr>
              <w:t xml:space="preserve">Outstanding </w:t>
            </w:r>
          </w:p>
        </w:tc>
      </w:tr>
      <w:permEnd w:id="1155999604"/>
      <w:permEnd w:id="2026508498"/>
      <w:permEnd w:id="186722036"/>
      <w:permEnd w:id="1194270032"/>
      <w:permEnd w:id="716054053"/>
      <w:permEnd w:id="802555067"/>
      <w:permEnd w:id="2050978356"/>
    </w:tbl>
    <w:p w:rsidR="008C2A4E" w:rsidRPr="006D2566" w:rsidRDefault="008C2A4E" w:rsidP="008C2A4E">
      <w:pPr>
        <w:rPr>
          <w:rFonts w:cs="Arial"/>
          <w:szCs w:val="24"/>
        </w:rPr>
      </w:pPr>
    </w:p>
    <w:p w:rsidR="008C2A4E" w:rsidRPr="006D2566" w:rsidRDefault="008C2A4E" w:rsidP="008C2A4E">
      <w:pPr>
        <w:rPr>
          <w:rFonts w:cs="Arial"/>
          <w:szCs w:val="24"/>
        </w:rPr>
      </w:pPr>
      <w:r w:rsidRPr="006D2566">
        <w:rPr>
          <w:rFonts w:cs="Arial"/>
          <w:szCs w:val="24"/>
        </w:rPr>
        <w:t>Making a plan of action with you… (discussing the options, involving you in decisions as much as you want to be involved; not ignoring your views)</w:t>
      </w:r>
      <w:r>
        <w:rPr>
          <w:rFonts w:cs="Arial"/>
          <w:szCs w:val="24"/>
        </w:rPr>
        <w:t>.</w:t>
      </w:r>
    </w:p>
    <w:tbl>
      <w:tblPr>
        <w:tblStyle w:val="TableGrid"/>
        <w:tblW w:w="0" w:type="auto"/>
        <w:tblLook w:val="04A0" w:firstRow="1" w:lastRow="0" w:firstColumn="1" w:lastColumn="0" w:noHBand="0" w:noVBand="1"/>
      </w:tblPr>
      <w:tblGrid>
        <w:gridCol w:w="1245"/>
        <w:gridCol w:w="1191"/>
        <w:gridCol w:w="1293"/>
        <w:gridCol w:w="1294"/>
        <w:gridCol w:w="1294"/>
        <w:gridCol w:w="1521"/>
        <w:gridCol w:w="1710"/>
      </w:tblGrid>
      <w:tr w:rsidR="008C2A4E" w:rsidRPr="006D2566" w:rsidTr="00F50048">
        <w:tc>
          <w:tcPr>
            <w:tcW w:w="1992" w:type="dxa"/>
            <w:tcBorders>
              <w:top w:val="single" w:sz="4" w:space="0" w:color="auto"/>
              <w:left w:val="single" w:sz="4" w:space="0" w:color="auto"/>
              <w:bottom w:val="single" w:sz="4" w:space="0" w:color="auto"/>
              <w:right w:val="single" w:sz="4" w:space="0" w:color="auto"/>
            </w:tcBorders>
            <w:hideMark/>
          </w:tcPr>
          <w:p w:rsidR="008C2A4E" w:rsidRPr="006D2566" w:rsidRDefault="008C2A4E" w:rsidP="00F50048">
            <w:pPr>
              <w:rPr>
                <w:rFonts w:cs="Arial"/>
                <w:szCs w:val="24"/>
              </w:rPr>
            </w:pPr>
            <w:permStart w:id="1401560034" w:edGrp="everyone" w:colFirst="0" w:colLast="0"/>
            <w:permStart w:id="892603803" w:edGrp="everyone" w:colFirst="1" w:colLast="1"/>
            <w:permStart w:id="2056804494" w:edGrp="everyone" w:colFirst="2" w:colLast="2"/>
            <w:permStart w:id="1035760855" w:edGrp="everyone" w:colFirst="3" w:colLast="3"/>
            <w:permStart w:id="1696993626" w:edGrp="everyone" w:colFirst="4" w:colLast="4"/>
            <w:permStart w:id="1102200794" w:edGrp="everyone" w:colFirst="5" w:colLast="5"/>
            <w:permStart w:id="1471679957" w:edGrp="everyone" w:colFirst="6" w:colLast="6"/>
            <w:r w:rsidRPr="006D2566">
              <w:rPr>
                <w:rFonts w:cs="Arial"/>
                <w:szCs w:val="24"/>
              </w:rPr>
              <w:t>Poor to Fair</w:t>
            </w:r>
          </w:p>
        </w:tc>
        <w:tc>
          <w:tcPr>
            <w:tcW w:w="1992" w:type="dxa"/>
            <w:tcBorders>
              <w:top w:val="single" w:sz="4" w:space="0" w:color="auto"/>
              <w:left w:val="single" w:sz="4" w:space="0" w:color="auto"/>
              <w:bottom w:val="single" w:sz="4" w:space="0" w:color="auto"/>
              <w:right w:val="single" w:sz="4" w:space="0" w:color="auto"/>
            </w:tcBorders>
            <w:hideMark/>
          </w:tcPr>
          <w:p w:rsidR="008C2A4E" w:rsidRPr="006D2566" w:rsidRDefault="008C2A4E" w:rsidP="00F50048">
            <w:pPr>
              <w:rPr>
                <w:rFonts w:cs="Arial"/>
                <w:szCs w:val="24"/>
              </w:rPr>
            </w:pPr>
            <w:r w:rsidRPr="006D2566">
              <w:rPr>
                <w:rFonts w:cs="Arial"/>
                <w:szCs w:val="24"/>
              </w:rPr>
              <w:t>Fair</w:t>
            </w:r>
          </w:p>
        </w:tc>
        <w:tc>
          <w:tcPr>
            <w:tcW w:w="1992" w:type="dxa"/>
            <w:tcBorders>
              <w:top w:val="single" w:sz="4" w:space="0" w:color="auto"/>
              <w:left w:val="single" w:sz="4" w:space="0" w:color="auto"/>
              <w:bottom w:val="single" w:sz="4" w:space="0" w:color="auto"/>
              <w:right w:val="single" w:sz="4" w:space="0" w:color="auto"/>
            </w:tcBorders>
            <w:hideMark/>
          </w:tcPr>
          <w:p w:rsidR="008C2A4E" w:rsidRPr="006D2566" w:rsidRDefault="008C2A4E" w:rsidP="00F50048">
            <w:pPr>
              <w:rPr>
                <w:rFonts w:cs="Arial"/>
                <w:szCs w:val="24"/>
              </w:rPr>
            </w:pPr>
            <w:r w:rsidRPr="006D2566">
              <w:rPr>
                <w:rFonts w:cs="Arial"/>
                <w:szCs w:val="24"/>
              </w:rPr>
              <w:t>Fair to Good</w:t>
            </w:r>
          </w:p>
        </w:tc>
        <w:tc>
          <w:tcPr>
            <w:tcW w:w="1993" w:type="dxa"/>
            <w:tcBorders>
              <w:top w:val="single" w:sz="4" w:space="0" w:color="auto"/>
              <w:left w:val="single" w:sz="4" w:space="0" w:color="auto"/>
              <w:bottom w:val="single" w:sz="4" w:space="0" w:color="auto"/>
              <w:right w:val="single" w:sz="4" w:space="0" w:color="auto"/>
            </w:tcBorders>
            <w:hideMark/>
          </w:tcPr>
          <w:p w:rsidR="008C2A4E" w:rsidRPr="006D2566" w:rsidRDefault="008C2A4E" w:rsidP="00F50048">
            <w:pPr>
              <w:rPr>
                <w:rFonts w:cs="Arial"/>
                <w:szCs w:val="24"/>
              </w:rPr>
            </w:pPr>
            <w:r w:rsidRPr="006D2566">
              <w:rPr>
                <w:rFonts w:cs="Arial"/>
                <w:szCs w:val="24"/>
              </w:rPr>
              <w:t>Good</w:t>
            </w:r>
          </w:p>
        </w:tc>
        <w:tc>
          <w:tcPr>
            <w:tcW w:w="1993" w:type="dxa"/>
            <w:tcBorders>
              <w:top w:val="single" w:sz="4" w:space="0" w:color="auto"/>
              <w:left w:val="single" w:sz="4" w:space="0" w:color="auto"/>
              <w:bottom w:val="single" w:sz="4" w:space="0" w:color="auto"/>
              <w:right w:val="single" w:sz="4" w:space="0" w:color="auto"/>
            </w:tcBorders>
            <w:hideMark/>
          </w:tcPr>
          <w:p w:rsidR="008C2A4E" w:rsidRPr="006D2566" w:rsidRDefault="008C2A4E" w:rsidP="00F50048">
            <w:pPr>
              <w:rPr>
                <w:rFonts w:cs="Arial"/>
                <w:szCs w:val="24"/>
              </w:rPr>
            </w:pPr>
            <w:r w:rsidRPr="006D2566">
              <w:rPr>
                <w:rFonts w:cs="Arial"/>
                <w:szCs w:val="24"/>
              </w:rPr>
              <w:t>Very Good</w:t>
            </w:r>
          </w:p>
        </w:tc>
        <w:tc>
          <w:tcPr>
            <w:tcW w:w="1993" w:type="dxa"/>
            <w:tcBorders>
              <w:top w:val="single" w:sz="4" w:space="0" w:color="auto"/>
              <w:left w:val="single" w:sz="4" w:space="0" w:color="auto"/>
              <w:bottom w:val="single" w:sz="4" w:space="0" w:color="auto"/>
              <w:right w:val="single" w:sz="4" w:space="0" w:color="auto"/>
            </w:tcBorders>
            <w:hideMark/>
          </w:tcPr>
          <w:p w:rsidR="008C2A4E" w:rsidRPr="006D2566" w:rsidRDefault="008C2A4E" w:rsidP="00F50048">
            <w:pPr>
              <w:rPr>
                <w:rFonts w:cs="Arial"/>
                <w:szCs w:val="24"/>
              </w:rPr>
            </w:pPr>
            <w:r w:rsidRPr="006D2566">
              <w:rPr>
                <w:rFonts w:cs="Arial"/>
                <w:szCs w:val="24"/>
              </w:rPr>
              <w:t>Excellent</w:t>
            </w:r>
          </w:p>
        </w:tc>
        <w:tc>
          <w:tcPr>
            <w:tcW w:w="1993" w:type="dxa"/>
            <w:tcBorders>
              <w:top w:val="single" w:sz="4" w:space="0" w:color="auto"/>
              <w:left w:val="single" w:sz="4" w:space="0" w:color="auto"/>
              <w:bottom w:val="single" w:sz="4" w:space="0" w:color="auto"/>
              <w:right w:val="single" w:sz="4" w:space="0" w:color="auto"/>
            </w:tcBorders>
            <w:hideMark/>
          </w:tcPr>
          <w:p w:rsidR="008C2A4E" w:rsidRPr="006D2566" w:rsidRDefault="008C2A4E" w:rsidP="00F50048">
            <w:pPr>
              <w:rPr>
                <w:rFonts w:cs="Arial"/>
                <w:szCs w:val="24"/>
              </w:rPr>
            </w:pPr>
            <w:r w:rsidRPr="006D2566">
              <w:rPr>
                <w:rFonts w:cs="Arial"/>
                <w:szCs w:val="24"/>
              </w:rPr>
              <w:t xml:space="preserve">Outstanding </w:t>
            </w:r>
          </w:p>
        </w:tc>
      </w:tr>
      <w:permEnd w:id="1401560034"/>
      <w:permEnd w:id="892603803"/>
      <w:permEnd w:id="2056804494"/>
      <w:permEnd w:id="1035760855"/>
      <w:permEnd w:id="1696993626"/>
      <w:permEnd w:id="1102200794"/>
      <w:permEnd w:id="1471679957"/>
    </w:tbl>
    <w:p w:rsidR="008C2A4E" w:rsidRPr="006D2566" w:rsidRDefault="008C2A4E" w:rsidP="008C2A4E">
      <w:pPr>
        <w:rPr>
          <w:rFonts w:cs="Arial"/>
          <w:szCs w:val="24"/>
        </w:rPr>
      </w:pPr>
    </w:p>
    <w:p w:rsidR="008C2A4E" w:rsidRPr="006D2566" w:rsidRDefault="008C2A4E" w:rsidP="008C2A4E">
      <w:pPr>
        <w:rPr>
          <w:rFonts w:cs="Arial"/>
          <w:szCs w:val="24"/>
        </w:rPr>
      </w:pPr>
      <w:r w:rsidRPr="006D2566">
        <w:rPr>
          <w:rFonts w:cs="Arial"/>
          <w:szCs w:val="24"/>
        </w:rPr>
        <w:t>Overall, how would you rate your consultation today?</w:t>
      </w:r>
    </w:p>
    <w:tbl>
      <w:tblPr>
        <w:tblStyle w:val="TableGrid"/>
        <w:tblW w:w="0" w:type="auto"/>
        <w:tblLook w:val="04A0" w:firstRow="1" w:lastRow="0" w:firstColumn="1" w:lastColumn="0" w:noHBand="0" w:noVBand="1"/>
      </w:tblPr>
      <w:tblGrid>
        <w:gridCol w:w="1245"/>
        <w:gridCol w:w="1191"/>
        <w:gridCol w:w="1293"/>
        <w:gridCol w:w="1294"/>
        <w:gridCol w:w="1294"/>
        <w:gridCol w:w="1521"/>
        <w:gridCol w:w="1710"/>
      </w:tblGrid>
      <w:tr w:rsidR="008C2A4E" w:rsidRPr="006D2566" w:rsidTr="00F50048">
        <w:tc>
          <w:tcPr>
            <w:tcW w:w="1992" w:type="dxa"/>
            <w:tcBorders>
              <w:top w:val="single" w:sz="4" w:space="0" w:color="auto"/>
              <w:left w:val="single" w:sz="4" w:space="0" w:color="auto"/>
              <w:bottom w:val="single" w:sz="4" w:space="0" w:color="auto"/>
              <w:right w:val="single" w:sz="4" w:space="0" w:color="auto"/>
            </w:tcBorders>
            <w:hideMark/>
          </w:tcPr>
          <w:p w:rsidR="008C2A4E" w:rsidRPr="006D2566" w:rsidRDefault="008C2A4E" w:rsidP="00F50048">
            <w:pPr>
              <w:rPr>
                <w:rFonts w:cs="Arial"/>
                <w:szCs w:val="24"/>
              </w:rPr>
            </w:pPr>
            <w:permStart w:id="1815962493" w:edGrp="everyone" w:colFirst="0" w:colLast="0"/>
            <w:permStart w:id="105197821" w:edGrp="everyone" w:colFirst="1" w:colLast="1"/>
            <w:permStart w:id="1103508858" w:edGrp="everyone" w:colFirst="2" w:colLast="2"/>
            <w:permStart w:id="1068503285" w:edGrp="everyone" w:colFirst="3" w:colLast="3"/>
            <w:permStart w:id="873493215" w:edGrp="everyone" w:colFirst="4" w:colLast="4"/>
            <w:permStart w:id="1788246099" w:edGrp="everyone" w:colFirst="5" w:colLast="5"/>
            <w:permStart w:id="1467893556" w:edGrp="everyone" w:colFirst="6" w:colLast="6"/>
            <w:r w:rsidRPr="006D2566">
              <w:rPr>
                <w:rFonts w:cs="Arial"/>
                <w:szCs w:val="24"/>
              </w:rPr>
              <w:t>Poor to Fair</w:t>
            </w:r>
          </w:p>
        </w:tc>
        <w:tc>
          <w:tcPr>
            <w:tcW w:w="1992" w:type="dxa"/>
            <w:tcBorders>
              <w:top w:val="single" w:sz="4" w:space="0" w:color="auto"/>
              <w:left w:val="single" w:sz="4" w:space="0" w:color="auto"/>
              <w:bottom w:val="single" w:sz="4" w:space="0" w:color="auto"/>
              <w:right w:val="single" w:sz="4" w:space="0" w:color="auto"/>
            </w:tcBorders>
            <w:hideMark/>
          </w:tcPr>
          <w:p w:rsidR="008C2A4E" w:rsidRPr="006D2566" w:rsidRDefault="008C2A4E" w:rsidP="00F50048">
            <w:pPr>
              <w:rPr>
                <w:rFonts w:cs="Arial"/>
                <w:szCs w:val="24"/>
              </w:rPr>
            </w:pPr>
            <w:r w:rsidRPr="006D2566">
              <w:rPr>
                <w:rFonts w:cs="Arial"/>
                <w:szCs w:val="24"/>
              </w:rPr>
              <w:t>Fair</w:t>
            </w:r>
          </w:p>
        </w:tc>
        <w:tc>
          <w:tcPr>
            <w:tcW w:w="1992" w:type="dxa"/>
            <w:tcBorders>
              <w:top w:val="single" w:sz="4" w:space="0" w:color="auto"/>
              <w:left w:val="single" w:sz="4" w:space="0" w:color="auto"/>
              <w:bottom w:val="single" w:sz="4" w:space="0" w:color="auto"/>
              <w:right w:val="single" w:sz="4" w:space="0" w:color="auto"/>
            </w:tcBorders>
            <w:hideMark/>
          </w:tcPr>
          <w:p w:rsidR="008C2A4E" w:rsidRPr="006D2566" w:rsidRDefault="008C2A4E" w:rsidP="00F50048">
            <w:pPr>
              <w:rPr>
                <w:rFonts w:cs="Arial"/>
                <w:szCs w:val="24"/>
              </w:rPr>
            </w:pPr>
            <w:r w:rsidRPr="006D2566">
              <w:rPr>
                <w:rFonts w:cs="Arial"/>
                <w:szCs w:val="24"/>
              </w:rPr>
              <w:t>Fair to Good</w:t>
            </w:r>
          </w:p>
        </w:tc>
        <w:tc>
          <w:tcPr>
            <w:tcW w:w="1993" w:type="dxa"/>
            <w:tcBorders>
              <w:top w:val="single" w:sz="4" w:space="0" w:color="auto"/>
              <w:left w:val="single" w:sz="4" w:space="0" w:color="auto"/>
              <w:bottom w:val="single" w:sz="4" w:space="0" w:color="auto"/>
              <w:right w:val="single" w:sz="4" w:space="0" w:color="auto"/>
            </w:tcBorders>
            <w:hideMark/>
          </w:tcPr>
          <w:p w:rsidR="008C2A4E" w:rsidRPr="006D2566" w:rsidRDefault="008C2A4E" w:rsidP="00F50048">
            <w:pPr>
              <w:rPr>
                <w:rFonts w:cs="Arial"/>
                <w:szCs w:val="24"/>
              </w:rPr>
            </w:pPr>
            <w:r w:rsidRPr="006D2566">
              <w:rPr>
                <w:rFonts w:cs="Arial"/>
                <w:szCs w:val="24"/>
              </w:rPr>
              <w:t>Good</w:t>
            </w:r>
          </w:p>
        </w:tc>
        <w:tc>
          <w:tcPr>
            <w:tcW w:w="1993" w:type="dxa"/>
            <w:tcBorders>
              <w:top w:val="single" w:sz="4" w:space="0" w:color="auto"/>
              <w:left w:val="single" w:sz="4" w:space="0" w:color="auto"/>
              <w:bottom w:val="single" w:sz="4" w:space="0" w:color="auto"/>
              <w:right w:val="single" w:sz="4" w:space="0" w:color="auto"/>
            </w:tcBorders>
            <w:hideMark/>
          </w:tcPr>
          <w:p w:rsidR="008C2A4E" w:rsidRPr="006D2566" w:rsidRDefault="008C2A4E" w:rsidP="00F50048">
            <w:pPr>
              <w:rPr>
                <w:rFonts w:cs="Arial"/>
                <w:szCs w:val="24"/>
              </w:rPr>
            </w:pPr>
            <w:r w:rsidRPr="006D2566">
              <w:rPr>
                <w:rFonts w:cs="Arial"/>
                <w:szCs w:val="24"/>
              </w:rPr>
              <w:t>Very Good</w:t>
            </w:r>
          </w:p>
        </w:tc>
        <w:tc>
          <w:tcPr>
            <w:tcW w:w="1993" w:type="dxa"/>
            <w:tcBorders>
              <w:top w:val="single" w:sz="4" w:space="0" w:color="auto"/>
              <w:left w:val="single" w:sz="4" w:space="0" w:color="auto"/>
              <w:bottom w:val="single" w:sz="4" w:space="0" w:color="auto"/>
              <w:right w:val="single" w:sz="4" w:space="0" w:color="auto"/>
            </w:tcBorders>
            <w:hideMark/>
          </w:tcPr>
          <w:p w:rsidR="008C2A4E" w:rsidRPr="006D2566" w:rsidRDefault="008C2A4E" w:rsidP="00F50048">
            <w:pPr>
              <w:rPr>
                <w:rFonts w:cs="Arial"/>
                <w:szCs w:val="24"/>
              </w:rPr>
            </w:pPr>
            <w:r w:rsidRPr="006D2566">
              <w:rPr>
                <w:rFonts w:cs="Arial"/>
                <w:szCs w:val="24"/>
              </w:rPr>
              <w:t>Excellent</w:t>
            </w:r>
          </w:p>
        </w:tc>
        <w:tc>
          <w:tcPr>
            <w:tcW w:w="1993" w:type="dxa"/>
            <w:tcBorders>
              <w:top w:val="single" w:sz="4" w:space="0" w:color="auto"/>
              <w:left w:val="single" w:sz="4" w:space="0" w:color="auto"/>
              <w:bottom w:val="single" w:sz="4" w:space="0" w:color="auto"/>
              <w:right w:val="single" w:sz="4" w:space="0" w:color="auto"/>
            </w:tcBorders>
            <w:hideMark/>
          </w:tcPr>
          <w:p w:rsidR="008C2A4E" w:rsidRPr="006D2566" w:rsidRDefault="008C2A4E" w:rsidP="00F50048">
            <w:pPr>
              <w:rPr>
                <w:rFonts w:cs="Arial"/>
                <w:szCs w:val="24"/>
              </w:rPr>
            </w:pPr>
            <w:r w:rsidRPr="006D2566">
              <w:rPr>
                <w:rFonts w:cs="Arial"/>
                <w:szCs w:val="24"/>
              </w:rPr>
              <w:t xml:space="preserve">Outstanding </w:t>
            </w:r>
          </w:p>
        </w:tc>
      </w:tr>
    </w:tbl>
    <w:permEnd w:id="1815962493"/>
    <w:permEnd w:id="105197821"/>
    <w:permEnd w:id="1103508858"/>
    <w:permEnd w:id="1068503285"/>
    <w:permEnd w:id="873493215"/>
    <w:permEnd w:id="1788246099"/>
    <w:permEnd w:id="1467893556"/>
    <w:p w:rsidR="008C2A4E" w:rsidRDefault="008C2A4E" w:rsidP="008C2A4E">
      <w:pPr>
        <w:rPr>
          <w:rFonts w:cs="Arial"/>
          <w:b/>
          <w:szCs w:val="24"/>
        </w:rPr>
      </w:pPr>
      <w:r w:rsidRPr="006D2566">
        <w:rPr>
          <w:rFonts w:cs="Arial"/>
          <w:b/>
          <w:szCs w:val="24"/>
        </w:rPr>
        <w:t xml:space="preserve">Many thanks for your assistance </w:t>
      </w:r>
    </w:p>
    <w:p w:rsidR="009D1B1D" w:rsidRDefault="009D1B1D" w:rsidP="009D1B1D">
      <w:pPr>
        <w:spacing w:after="240"/>
        <w:rPr>
          <w:b/>
          <w:szCs w:val="24"/>
        </w:rPr>
        <w:sectPr w:rsidR="009D1B1D" w:rsidSect="002F443E">
          <w:pgSz w:w="11906" w:h="16838"/>
          <w:pgMar w:top="1440" w:right="1440" w:bottom="1440" w:left="1134" w:header="709" w:footer="709" w:gutter="0"/>
          <w:cols w:space="708"/>
          <w:formProt w:val="0"/>
          <w:docGrid w:linePitch="360"/>
        </w:sectPr>
      </w:pPr>
    </w:p>
    <w:p w:rsidR="009D1B1D" w:rsidRPr="009F12D4" w:rsidRDefault="009D1B1D" w:rsidP="00707559">
      <w:pPr>
        <w:pStyle w:val="Heading2"/>
        <w:rPr>
          <w:rFonts w:ascii="Arial" w:hAnsi="Arial" w:cs="Arial"/>
          <w:color w:val="auto"/>
          <w:sz w:val="24"/>
          <w:szCs w:val="24"/>
        </w:rPr>
      </w:pPr>
      <w:bookmarkStart w:id="64" w:name="_Toc32315841"/>
      <w:r w:rsidRPr="009F12D4">
        <w:rPr>
          <w:rFonts w:ascii="Arial" w:hAnsi="Arial" w:cs="Arial"/>
          <w:color w:val="auto"/>
          <w:sz w:val="24"/>
          <w:szCs w:val="24"/>
        </w:rPr>
        <w:t>CLINICAL SUPERVISORS REPORT</w:t>
      </w:r>
      <w:bookmarkEnd w:id="64"/>
    </w:p>
    <w:tbl>
      <w:tblPr>
        <w:tblStyle w:val="TableGrid"/>
        <w:tblW w:w="0" w:type="auto"/>
        <w:tblLook w:val="04A0" w:firstRow="1" w:lastRow="0" w:firstColumn="1" w:lastColumn="0" w:noHBand="0" w:noVBand="1"/>
      </w:tblPr>
      <w:tblGrid>
        <w:gridCol w:w="4390"/>
        <w:gridCol w:w="9558"/>
      </w:tblGrid>
      <w:tr w:rsidR="009D1B1D" w:rsidRPr="006D2566" w:rsidTr="007B3A09">
        <w:trPr>
          <w:trHeight w:val="567"/>
        </w:trPr>
        <w:tc>
          <w:tcPr>
            <w:tcW w:w="4390" w:type="dxa"/>
            <w:tcBorders>
              <w:top w:val="single" w:sz="4" w:space="0" w:color="auto"/>
              <w:left w:val="single" w:sz="4" w:space="0" w:color="auto"/>
              <w:bottom w:val="single" w:sz="4" w:space="0" w:color="auto"/>
              <w:right w:val="single" w:sz="4" w:space="0" w:color="auto"/>
            </w:tcBorders>
          </w:tcPr>
          <w:p w:rsidR="009D1B1D" w:rsidRPr="007C5903" w:rsidRDefault="009D1B1D" w:rsidP="007B3A09">
            <w:pPr>
              <w:jc w:val="right"/>
              <w:rPr>
                <w:rFonts w:cs="Arial"/>
                <w:b/>
                <w:bCs/>
                <w:szCs w:val="24"/>
              </w:rPr>
            </w:pPr>
            <w:permStart w:id="1921864121" w:edGrp="everyone" w:colFirst="1" w:colLast="1"/>
            <w:r w:rsidRPr="007C5903">
              <w:rPr>
                <w:rFonts w:cs="Arial"/>
                <w:b/>
                <w:bCs/>
                <w:szCs w:val="24"/>
              </w:rPr>
              <w:t>ACP (Primary Care Nurse) Name:</w:t>
            </w:r>
          </w:p>
        </w:tc>
        <w:tc>
          <w:tcPr>
            <w:tcW w:w="9558" w:type="dxa"/>
            <w:tcBorders>
              <w:top w:val="single" w:sz="4" w:space="0" w:color="auto"/>
              <w:left w:val="single" w:sz="4" w:space="0" w:color="auto"/>
              <w:bottom w:val="single" w:sz="4" w:space="0" w:color="auto"/>
              <w:right w:val="single" w:sz="4" w:space="0" w:color="auto"/>
            </w:tcBorders>
          </w:tcPr>
          <w:p w:rsidR="009D1B1D" w:rsidRDefault="009D1B1D" w:rsidP="007B3A09">
            <w:pPr>
              <w:rPr>
                <w:rFonts w:cs="Arial"/>
                <w:szCs w:val="24"/>
              </w:rPr>
            </w:pPr>
          </w:p>
        </w:tc>
      </w:tr>
      <w:tr w:rsidR="009D1B1D" w:rsidRPr="006D2566" w:rsidTr="007B3A09">
        <w:trPr>
          <w:trHeight w:val="567"/>
        </w:trPr>
        <w:tc>
          <w:tcPr>
            <w:tcW w:w="4390" w:type="dxa"/>
            <w:tcBorders>
              <w:top w:val="single" w:sz="4" w:space="0" w:color="auto"/>
              <w:left w:val="single" w:sz="4" w:space="0" w:color="auto"/>
              <w:bottom w:val="single" w:sz="4" w:space="0" w:color="auto"/>
              <w:right w:val="single" w:sz="4" w:space="0" w:color="auto"/>
            </w:tcBorders>
          </w:tcPr>
          <w:p w:rsidR="009D1B1D" w:rsidRPr="007C5903" w:rsidRDefault="009D1B1D" w:rsidP="007B3A09">
            <w:pPr>
              <w:jc w:val="right"/>
              <w:rPr>
                <w:rFonts w:cs="Arial"/>
                <w:b/>
                <w:bCs/>
                <w:szCs w:val="24"/>
              </w:rPr>
            </w:pPr>
            <w:permStart w:id="1725319788" w:edGrp="everyone" w:colFirst="1" w:colLast="1"/>
            <w:permEnd w:id="1921864121"/>
            <w:r w:rsidRPr="007C5903">
              <w:rPr>
                <w:rFonts w:cs="Arial"/>
                <w:b/>
                <w:bCs/>
                <w:szCs w:val="24"/>
              </w:rPr>
              <w:t>Clinical Supervisor Name:</w:t>
            </w:r>
          </w:p>
        </w:tc>
        <w:tc>
          <w:tcPr>
            <w:tcW w:w="9558" w:type="dxa"/>
            <w:tcBorders>
              <w:top w:val="single" w:sz="4" w:space="0" w:color="auto"/>
              <w:left w:val="single" w:sz="4" w:space="0" w:color="auto"/>
              <w:bottom w:val="single" w:sz="4" w:space="0" w:color="auto"/>
              <w:right w:val="single" w:sz="4" w:space="0" w:color="auto"/>
            </w:tcBorders>
          </w:tcPr>
          <w:p w:rsidR="009D1B1D" w:rsidRDefault="009D1B1D" w:rsidP="007B3A09">
            <w:pPr>
              <w:rPr>
                <w:rFonts w:cs="Arial"/>
                <w:szCs w:val="24"/>
              </w:rPr>
            </w:pPr>
          </w:p>
        </w:tc>
      </w:tr>
      <w:tr w:rsidR="009D1B1D" w:rsidRPr="006D2566" w:rsidTr="007B3A09">
        <w:trPr>
          <w:trHeight w:val="567"/>
        </w:trPr>
        <w:tc>
          <w:tcPr>
            <w:tcW w:w="4390" w:type="dxa"/>
            <w:tcBorders>
              <w:top w:val="single" w:sz="4" w:space="0" w:color="auto"/>
              <w:left w:val="single" w:sz="4" w:space="0" w:color="auto"/>
              <w:bottom w:val="single" w:sz="4" w:space="0" w:color="auto"/>
              <w:right w:val="single" w:sz="4" w:space="0" w:color="auto"/>
            </w:tcBorders>
          </w:tcPr>
          <w:p w:rsidR="009D1B1D" w:rsidRPr="007C5903" w:rsidRDefault="009D1B1D" w:rsidP="007B3A09">
            <w:pPr>
              <w:jc w:val="right"/>
              <w:rPr>
                <w:rFonts w:cs="Arial"/>
                <w:b/>
                <w:bCs/>
                <w:szCs w:val="24"/>
              </w:rPr>
            </w:pPr>
            <w:permStart w:id="1606842588" w:edGrp="everyone" w:colFirst="1" w:colLast="1"/>
            <w:permEnd w:id="1725319788"/>
            <w:r w:rsidRPr="007C5903">
              <w:rPr>
                <w:rFonts w:cs="Arial"/>
                <w:b/>
                <w:bCs/>
                <w:szCs w:val="24"/>
              </w:rPr>
              <w:t>Date:</w:t>
            </w:r>
          </w:p>
        </w:tc>
        <w:tc>
          <w:tcPr>
            <w:tcW w:w="9558" w:type="dxa"/>
            <w:tcBorders>
              <w:top w:val="single" w:sz="4" w:space="0" w:color="auto"/>
              <w:left w:val="single" w:sz="4" w:space="0" w:color="auto"/>
              <w:bottom w:val="single" w:sz="4" w:space="0" w:color="auto"/>
              <w:right w:val="single" w:sz="4" w:space="0" w:color="auto"/>
            </w:tcBorders>
          </w:tcPr>
          <w:p w:rsidR="009D1B1D" w:rsidRDefault="009D1B1D" w:rsidP="007B3A09">
            <w:pPr>
              <w:rPr>
                <w:rFonts w:cs="Arial"/>
                <w:szCs w:val="24"/>
              </w:rPr>
            </w:pPr>
          </w:p>
        </w:tc>
      </w:tr>
      <w:permEnd w:id="1606842588"/>
    </w:tbl>
    <w:p w:rsidR="009D1B1D" w:rsidRPr="00A91CFD" w:rsidRDefault="009D1B1D" w:rsidP="009D1B1D">
      <w:pPr>
        <w:spacing w:before="0" w:after="0"/>
        <w:rPr>
          <w:rFonts w:cs="Arial"/>
          <w:b/>
          <w:sz w:val="18"/>
          <w:szCs w:val="18"/>
          <w:u w:val="single"/>
        </w:rPr>
      </w:pPr>
    </w:p>
    <w:tbl>
      <w:tblPr>
        <w:tblStyle w:val="TableGrid"/>
        <w:tblW w:w="0" w:type="auto"/>
        <w:tblLook w:val="04A0" w:firstRow="1" w:lastRow="0" w:firstColumn="1" w:lastColumn="0" w:noHBand="0" w:noVBand="1"/>
      </w:tblPr>
      <w:tblGrid>
        <w:gridCol w:w="1413"/>
        <w:gridCol w:w="3260"/>
        <w:gridCol w:w="3969"/>
        <w:gridCol w:w="2516"/>
        <w:gridCol w:w="2790"/>
      </w:tblGrid>
      <w:tr w:rsidR="009D1B1D" w:rsidRPr="006D2566" w:rsidTr="007B3A09">
        <w:tc>
          <w:tcPr>
            <w:tcW w:w="1413" w:type="dxa"/>
            <w:tcBorders>
              <w:top w:val="single" w:sz="4" w:space="0" w:color="auto"/>
              <w:left w:val="single" w:sz="4" w:space="0" w:color="auto"/>
              <w:bottom w:val="single" w:sz="4" w:space="0" w:color="auto"/>
              <w:right w:val="single" w:sz="4" w:space="0" w:color="auto"/>
            </w:tcBorders>
            <w:vAlign w:val="center"/>
            <w:hideMark/>
          </w:tcPr>
          <w:p w:rsidR="009D1B1D" w:rsidRPr="006D2566" w:rsidRDefault="009D1B1D" w:rsidP="007B3A09">
            <w:pPr>
              <w:rPr>
                <w:rFonts w:cs="Arial"/>
                <w:b/>
                <w:szCs w:val="24"/>
                <w:u w:val="single"/>
              </w:rPr>
            </w:pPr>
            <w:r w:rsidRPr="006D2566">
              <w:rPr>
                <w:rFonts w:cs="Arial"/>
                <w:b/>
                <w:szCs w:val="24"/>
                <w:u w:val="single"/>
              </w:rPr>
              <w:t xml:space="preserve">GRADES </w:t>
            </w:r>
          </w:p>
        </w:tc>
        <w:tc>
          <w:tcPr>
            <w:tcW w:w="3260" w:type="dxa"/>
            <w:tcBorders>
              <w:top w:val="single" w:sz="4" w:space="0" w:color="auto"/>
              <w:left w:val="single" w:sz="4" w:space="0" w:color="auto"/>
              <w:bottom w:val="single" w:sz="4" w:space="0" w:color="auto"/>
              <w:right w:val="single" w:sz="4" w:space="0" w:color="auto"/>
            </w:tcBorders>
            <w:vAlign w:val="center"/>
            <w:hideMark/>
          </w:tcPr>
          <w:p w:rsidR="009D1B1D" w:rsidRPr="006D2566" w:rsidRDefault="009D1B1D" w:rsidP="007B3A09">
            <w:pPr>
              <w:rPr>
                <w:rFonts w:cs="Arial"/>
                <w:b/>
                <w:szCs w:val="24"/>
              </w:rPr>
            </w:pPr>
            <w:r w:rsidRPr="006D2566">
              <w:rPr>
                <w:rFonts w:cs="Arial"/>
                <w:b/>
                <w:szCs w:val="24"/>
              </w:rPr>
              <w:t xml:space="preserve">I </w:t>
            </w:r>
            <w:r w:rsidRPr="00C11880">
              <w:rPr>
                <w:rFonts w:cs="Arial"/>
                <w:bCs/>
                <w:szCs w:val="24"/>
              </w:rPr>
              <w:t>– Insufficient evidence</w:t>
            </w:r>
          </w:p>
        </w:tc>
        <w:tc>
          <w:tcPr>
            <w:tcW w:w="3969" w:type="dxa"/>
            <w:tcBorders>
              <w:top w:val="single" w:sz="4" w:space="0" w:color="auto"/>
              <w:left w:val="single" w:sz="4" w:space="0" w:color="auto"/>
              <w:bottom w:val="single" w:sz="4" w:space="0" w:color="auto"/>
              <w:right w:val="single" w:sz="4" w:space="0" w:color="auto"/>
            </w:tcBorders>
            <w:vAlign w:val="center"/>
            <w:hideMark/>
          </w:tcPr>
          <w:p w:rsidR="009D1B1D" w:rsidRPr="006D2566" w:rsidRDefault="009D1B1D" w:rsidP="007B3A09">
            <w:pPr>
              <w:rPr>
                <w:rFonts w:cs="Arial"/>
                <w:b/>
                <w:szCs w:val="24"/>
              </w:rPr>
            </w:pPr>
            <w:r w:rsidRPr="006D2566">
              <w:rPr>
                <w:rFonts w:cs="Arial"/>
                <w:b/>
                <w:szCs w:val="24"/>
              </w:rPr>
              <w:t xml:space="preserve">N </w:t>
            </w:r>
            <w:r w:rsidRPr="00C11880">
              <w:rPr>
                <w:rFonts w:cs="Arial"/>
                <w:bCs/>
                <w:szCs w:val="24"/>
              </w:rPr>
              <w:t>– Needs further development</w:t>
            </w:r>
          </w:p>
        </w:tc>
        <w:tc>
          <w:tcPr>
            <w:tcW w:w="2516" w:type="dxa"/>
            <w:tcBorders>
              <w:top w:val="single" w:sz="4" w:space="0" w:color="auto"/>
              <w:left w:val="single" w:sz="4" w:space="0" w:color="auto"/>
              <w:bottom w:val="single" w:sz="4" w:space="0" w:color="auto"/>
              <w:right w:val="single" w:sz="4" w:space="0" w:color="auto"/>
            </w:tcBorders>
            <w:vAlign w:val="center"/>
            <w:hideMark/>
          </w:tcPr>
          <w:p w:rsidR="009D1B1D" w:rsidRPr="006D2566" w:rsidRDefault="009D1B1D" w:rsidP="007B3A09">
            <w:pPr>
              <w:rPr>
                <w:rFonts w:cs="Arial"/>
                <w:b/>
                <w:szCs w:val="24"/>
              </w:rPr>
            </w:pPr>
            <w:r w:rsidRPr="006D2566">
              <w:rPr>
                <w:rFonts w:cs="Arial"/>
                <w:b/>
                <w:szCs w:val="24"/>
              </w:rPr>
              <w:t xml:space="preserve">C </w:t>
            </w:r>
            <w:r w:rsidRPr="00C11880">
              <w:rPr>
                <w:rFonts w:cs="Arial"/>
                <w:bCs/>
                <w:szCs w:val="24"/>
              </w:rPr>
              <w:t>- Capable</w:t>
            </w:r>
          </w:p>
        </w:tc>
        <w:tc>
          <w:tcPr>
            <w:tcW w:w="2790" w:type="dxa"/>
            <w:tcBorders>
              <w:top w:val="single" w:sz="4" w:space="0" w:color="auto"/>
              <w:left w:val="single" w:sz="4" w:space="0" w:color="auto"/>
              <w:bottom w:val="single" w:sz="4" w:space="0" w:color="auto"/>
              <w:right w:val="single" w:sz="4" w:space="0" w:color="auto"/>
            </w:tcBorders>
            <w:vAlign w:val="center"/>
            <w:hideMark/>
          </w:tcPr>
          <w:p w:rsidR="009D1B1D" w:rsidRPr="006D2566" w:rsidRDefault="009D1B1D" w:rsidP="007B3A09">
            <w:pPr>
              <w:rPr>
                <w:rFonts w:cs="Arial"/>
                <w:b/>
                <w:szCs w:val="24"/>
              </w:rPr>
            </w:pPr>
            <w:r w:rsidRPr="006D2566">
              <w:rPr>
                <w:rFonts w:cs="Arial"/>
                <w:b/>
                <w:szCs w:val="24"/>
              </w:rPr>
              <w:t xml:space="preserve">E </w:t>
            </w:r>
            <w:r w:rsidRPr="00C11880">
              <w:rPr>
                <w:rFonts w:cs="Arial"/>
                <w:bCs/>
                <w:szCs w:val="24"/>
              </w:rPr>
              <w:t>- Excellent</w:t>
            </w:r>
          </w:p>
        </w:tc>
      </w:tr>
    </w:tbl>
    <w:p w:rsidR="009D1B1D" w:rsidRDefault="009D1B1D" w:rsidP="009D1B1D">
      <w:pPr>
        <w:spacing w:before="0" w:after="0"/>
        <w:rPr>
          <w:rFonts w:cs="Arial"/>
          <w:b/>
          <w:sz w:val="18"/>
          <w:szCs w:val="18"/>
          <w:u w:val="single"/>
        </w:rPr>
      </w:pPr>
    </w:p>
    <w:tbl>
      <w:tblPr>
        <w:tblStyle w:val="TableGrid"/>
        <w:tblW w:w="0" w:type="auto"/>
        <w:tblLook w:val="04A0" w:firstRow="1" w:lastRow="0" w:firstColumn="1" w:lastColumn="0" w:noHBand="0" w:noVBand="1"/>
      </w:tblPr>
      <w:tblGrid>
        <w:gridCol w:w="12186"/>
        <w:gridCol w:w="1762"/>
      </w:tblGrid>
      <w:tr w:rsidR="009D1B1D" w:rsidRPr="006D2566" w:rsidTr="007B3A09">
        <w:tc>
          <w:tcPr>
            <w:tcW w:w="13948" w:type="dxa"/>
            <w:gridSpan w:val="2"/>
            <w:tcBorders>
              <w:top w:val="single" w:sz="4" w:space="0" w:color="auto"/>
              <w:left w:val="single" w:sz="4" w:space="0" w:color="auto"/>
              <w:bottom w:val="single" w:sz="4" w:space="0" w:color="auto"/>
              <w:right w:val="single" w:sz="4" w:space="0" w:color="auto"/>
            </w:tcBorders>
            <w:hideMark/>
          </w:tcPr>
          <w:p w:rsidR="009D1B1D" w:rsidRPr="006D2566" w:rsidRDefault="009D1B1D" w:rsidP="007B3A09">
            <w:pPr>
              <w:jc w:val="center"/>
              <w:rPr>
                <w:rFonts w:cs="Arial"/>
                <w:b/>
                <w:szCs w:val="24"/>
              </w:rPr>
            </w:pPr>
            <w:r w:rsidRPr="006D2566">
              <w:rPr>
                <w:rFonts w:cs="Arial"/>
                <w:b/>
                <w:szCs w:val="24"/>
              </w:rPr>
              <w:t>RELATIONSHIP</w:t>
            </w:r>
          </w:p>
        </w:tc>
      </w:tr>
      <w:tr w:rsidR="009D1B1D" w:rsidRPr="006D2566" w:rsidTr="007B3A09">
        <w:tc>
          <w:tcPr>
            <w:tcW w:w="12186" w:type="dxa"/>
            <w:tcBorders>
              <w:top w:val="single" w:sz="4" w:space="0" w:color="auto"/>
              <w:left w:val="single" w:sz="4" w:space="0" w:color="auto"/>
              <w:bottom w:val="single" w:sz="4" w:space="0" w:color="auto"/>
              <w:right w:val="single" w:sz="4" w:space="0" w:color="auto"/>
            </w:tcBorders>
          </w:tcPr>
          <w:p w:rsidR="009D1B1D" w:rsidRPr="006D2566" w:rsidRDefault="009D1B1D" w:rsidP="007B3A09">
            <w:pPr>
              <w:rPr>
                <w:rFonts w:cs="Arial"/>
                <w:szCs w:val="24"/>
              </w:rPr>
            </w:pPr>
            <w:r w:rsidRPr="006D2566">
              <w:rPr>
                <w:rFonts w:cs="Arial"/>
                <w:szCs w:val="24"/>
              </w:rPr>
              <w:t>Explores person’s agenda (their Ideas, Concerns and Expectations).                                     (Capabilities 1, 2)</w:t>
            </w:r>
          </w:p>
          <w:p w:rsidR="009D1B1D" w:rsidRDefault="009D1B1D" w:rsidP="007B3A09">
            <w:pPr>
              <w:rPr>
                <w:rFonts w:cs="Arial"/>
                <w:szCs w:val="24"/>
              </w:rPr>
            </w:pPr>
            <w:permStart w:id="952004916" w:edGrp="everyone"/>
            <w:permEnd w:id="952004916"/>
          </w:p>
          <w:p w:rsidR="009D1B1D" w:rsidRPr="006D2566" w:rsidRDefault="009D1B1D" w:rsidP="007B3A09">
            <w:pPr>
              <w:rPr>
                <w:rFonts w:cs="Arial"/>
                <w:szCs w:val="24"/>
              </w:rPr>
            </w:pPr>
          </w:p>
        </w:tc>
        <w:tc>
          <w:tcPr>
            <w:tcW w:w="1762" w:type="dxa"/>
            <w:tcBorders>
              <w:top w:val="single" w:sz="4" w:space="0" w:color="auto"/>
              <w:left w:val="single" w:sz="4" w:space="0" w:color="auto"/>
              <w:bottom w:val="single" w:sz="4" w:space="0" w:color="auto"/>
              <w:right w:val="single" w:sz="4" w:space="0" w:color="auto"/>
            </w:tcBorders>
            <w:hideMark/>
          </w:tcPr>
          <w:p w:rsidR="009D1B1D" w:rsidRDefault="009D1B1D" w:rsidP="007B3A09">
            <w:pPr>
              <w:jc w:val="center"/>
              <w:rPr>
                <w:rFonts w:cs="Arial"/>
                <w:szCs w:val="24"/>
              </w:rPr>
            </w:pPr>
            <w:r w:rsidRPr="006D2566">
              <w:rPr>
                <w:rFonts w:cs="Arial"/>
                <w:szCs w:val="24"/>
              </w:rPr>
              <w:t>Grade</w:t>
            </w:r>
            <w:permStart w:id="534478690" w:edGrp="everyone"/>
            <w:permEnd w:id="534478690"/>
          </w:p>
          <w:p w:rsidR="009D1B1D" w:rsidRPr="006D2566" w:rsidRDefault="009D1B1D" w:rsidP="007B3A09">
            <w:pPr>
              <w:jc w:val="center"/>
              <w:rPr>
                <w:rFonts w:cs="Arial"/>
                <w:szCs w:val="24"/>
              </w:rPr>
            </w:pPr>
          </w:p>
        </w:tc>
      </w:tr>
      <w:tr w:rsidR="009D1B1D" w:rsidRPr="006D2566" w:rsidTr="007B3A09">
        <w:tc>
          <w:tcPr>
            <w:tcW w:w="12186" w:type="dxa"/>
            <w:tcBorders>
              <w:top w:val="single" w:sz="4" w:space="0" w:color="auto"/>
              <w:left w:val="single" w:sz="4" w:space="0" w:color="auto"/>
              <w:bottom w:val="single" w:sz="4" w:space="0" w:color="auto"/>
              <w:right w:val="single" w:sz="4" w:space="0" w:color="auto"/>
            </w:tcBorders>
          </w:tcPr>
          <w:p w:rsidR="009D1B1D" w:rsidRPr="006D2566" w:rsidRDefault="009D1B1D" w:rsidP="007B3A09">
            <w:pPr>
              <w:rPr>
                <w:rFonts w:cs="Arial"/>
                <w:szCs w:val="24"/>
              </w:rPr>
            </w:pPr>
            <w:r w:rsidRPr="006D2566">
              <w:rPr>
                <w:rFonts w:cs="Arial"/>
                <w:szCs w:val="24"/>
              </w:rPr>
              <w:t>Works in partnership to negotiate a plan                                                                       (Capabilities 1, 2, 8, 10, 12)</w:t>
            </w:r>
          </w:p>
          <w:p w:rsidR="009D1B1D" w:rsidRPr="006D2566" w:rsidRDefault="009D1B1D" w:rsidP="007B3A09">
            <w:pPr>
              <w:rPr>
                <w:rFonts w:cs="Arial"/>
                <w:szCs w:val="24"/>
              </w:rPr>
            </w:pPr>
            <w:permStart w:id="910834062" w:edGrp="everyone"/>
            <w:permEnd w:id="910834062"/>
          </w:p>
          <w:p w:rsidR="009D1B1D" w:rsidRPr="006D2566" w:rsidRDefault="009D1B1D" w:rsidP="007B3A09">
            <w:pPr>
              <w:rPr>
                <w:rFonts w:cs="Arial"/>
                <w:szCs w:val="24"/>
              </w:rPr>
            </w:pPr>
          </w:p>
        </w:tc>
        <w:tc>
          <w:tcPr>
            <w:tcW w:w="1762" w:type="dxa"/>
            <w:tcBorders>
              <w:top w:val="single" w:sz="4" w:space="0" w:color="auto"/>
              <w:left w:val="single" w:sz="4" w:space="0" w:color="auto"/>
              <w:bottom w:val="single" w:sz="4" w:space="0" w:color="auto"/>
              <w:right w:val="single" w:sz="4" w:space="0" w:color="auto"/>
            </w:tcBorders>
          </w:tcPr>
          <w:p w:rsidR="009D1B1D" w:rsidRDefault="009D1B1D" w:rsidP="007B3A09">
            <w:pPr>
              <w:jc w:val="center"/>
              <w:rPr>
                <w:rFonts w:cs="Arial"/>
                <w:szCs w:val="24"/>
              </w:rPr>
            </w:pPr>
            <w:r w:rsidRPr="006D2566">
              <w:rPr>
                <w:rFonts w:cs="Arial"/>
                <w:szCs w:val="24"/>
              </w:rPr>
              <w:t>Grade</w:t>
            </w:r>
            <w:permStart w:id="28995718" w:edGrp="everyone"/>
            <w:permEnd w:id="28995718"/>
          </w:p>
          <w:p w:rsidR="009D1B1D" w:rsidRPr="006D2566" w:rsidRDefault="009D1B1D" w:rsidP="007B3A09">
            <w:pPr>
              <w:jc w:val="center"/>
              <w:rPr>
                <w:rFonts w:cs="Arial"/>
                <w:szCs w:val="24"/>
              </w:rPr>
            </w:pPr>
          </w:p>
        </w:tc>
      </w:tr>
      <w:tr w:rsidR="009D1B1D" w:rsidRPr="006D2566" w:rsidTr="007B3A09">
        <w:tc>
          <w:tcPr>
            <w:tcW w:w="12186" w:type="dxa"/>
            <w:tcBorders>
              <w:top w:val="single" w:sz="4" w:space="0" w:color="auto"/>
              <w:left w:val="single" w:sz="4" w:space="0" w:color="auto"/>
              <w:bottom w:val="single" w:sz="4" w:space="0" w:color="auto"/>
              <w:right w:val="single" w:sz="4" w:space="0" w:color="auto"/>
            </w:tcBorders>
          </w:tcPr>
          <w:p w:rsidR="009D1B1D" w:rsidRPr="006D2566" w:rsidRDefault="009D1B1D" w:rsidP="007B3A09">
            <w:pPr>
              <w:rPr>
                <w:rFonts w:cs="Arial"/>
                <w:szCs w:val="24"/>
              </w:rPr>
            </w:pPr>
            <w:r w:rsidRPr="006D2566">
              <w:rPr>
                <w:rFonts w:cs="Arial"/>
                <w:szCs w:val="24"/>
              </w:rPr>
              <w:t>Recognises the impact of the problem on the person’s life                                                              (Capability 2)</w:t>
            </w:r>
          </w:p>
          <w:p w:rsidR="009D1B1D" w:rsidRPr="006D2566" w:rsidRDefault="009D1B1D" w:rsidP="007B3A09">
            <w:pPr>
              <w:rPr>
                <w:rFonts w:cs="Arial"/>
                <w:szCs w:val="24"/>
              </w:rPr>
            </w:pPr>
            <w:permStart w:id="1551792228" w:edGrp="everyone"/>
            <w:permEnd w:id="1551792228"/>
          </w:p>
          <w:p w:rsidR="009D1B1D" w:rsidRPr="006D2566" w:rsidRDefault="009D1B1D" w:rsidP="007B3A09">
            <w:pPr>
              <w:rPr>
                <w:rFonts w:cs="Arial"/>
                <w:szCs w:val="24"/>
              </w:rPr>
            </w:pPr>
          </w:p>
        </w:tc>
        <w:tc>
          <w:tcPr>
            <w:tcW w:w="1762" w:type="dxa"/>
            <w:tcBorders>
              <w:top w:val="single" w:sz="4" w:space="0" w:color="auto"/>
              <w:left w:val="single" w:sz="4" w:space="0" w:color="auto"/>
              <w:bottom w:val="single" w:sz="4" w:space="0" w:color="auto"/>
              <w:right w:val="single" w:sz="4" w:space="0" w:color="auto"/>
            </w:tcBorders>
          </w:tcPr>
          <w:p w:rsidR="009D1B1D" w:rsidRDefault="009D1B1D" w:rsidP="007B3A09">
            <w:pPr>
              <w:jc w:val="center"/>
              <w:rPr>
                <w:rFonts w:cs="Arial"/>
                <w:szCs w:val="24"/>
              </w:rPr>
            </w:pPr>
            <w:r w:rsidRPr="006D2566">
              <w:rPr>
                <w:rFonts w:cs="Arial"/>
                <w:szCs w:val="24"/>
              </w:rPr>
              <w:t>Grade</w:t>
            </w:r>
            <w:permStart w:id="233384539" w:edGrp="everyone"/>
            <w:permEnd w:id="233384539"/>
          </w:p>
          <w:p w:rsidR="009D1B1D" w:rsidRPr="006D2566" w:rsidRDefault="009D1B1D" w:rsidP="007B3A09">
            <w:pPr>
              <w:jc w:val="center"/>
              <w:rPr>
                <w:rFonts w:cs="Arial"/>
                <w:szCs w:val="24"/>
              </w:rPr>
            </w:pPr>
          </w:p>
        </w:tc>
      </w:tr>
      <w:tr w:rsidR="009D1B1D" w:rsidRPr="006D2566" w:rsidTr="007B3A09">
        <w:tc>
          <w:tcPr>
            <w:tcW w:w="12186" w:type="dxa"/>
            <w:tcBorders>
              <w:top w:val="single" w:sz="4" w:space="0" w:color="auto"/>
              <w:left w:val="single" w:sz="4" w:space="0" w:color="auto"/>
              <w:bottom w:val="single" w:sz="4" w:space="0" w:color="auto"/>
              <w:right w:val="single" w:sz="4" w:space="0" w:color="auto"/>
            </w:tcBorders>
          </w:tcPr>
          <w:p w:rsidR="009D1B1D" w:rsidRPr="006D2566" w:rsidRDefault="009D1B1D" w:rsidP="007B3A09">
            <w:pPr>
              <w:rPr>
                <w:rFonts w:cs="Arial"/>
                <w:szCs w:val="24"/>
              </w:rPr>
            </w:pPr>
            <w:r w:rsidRPr="006D2566">
              <w:rPr>
                <w:rFonts w:cs="Arial"/>
                <w:szCs w:val="24"/>
              </w:rPr>
              <w:t>Works co-operatively with team members, using their skills appropriately                                     (Capability 3)</w:t>
            </w:r>
          </w:p>
          <w:p w:rsidR="009D1B1D" w:rsidRDefault="009D1B1D" w:rsidP="007B3A09">
            <w:pPr>
              <w:rPr>
                <w:rFonts w:cs="Arial"/>
                <w:szCs w:val="24"/>
              </w:rPr>
            </w:pPr>
            <w:permStart w:id="2015711166" w:edGrp="everyone"/>
            <w:permEnd w:id="2015711166"/>
          </w:p>
          <w:p w:rsidR="009D1B1D" w:rsidRDefault="009D1B1D" w:rsidP="007B3A09">
            <w:pPr>
              <w:rPr>
                <w:rFonts w:cs="Arial"/>
                <w:szCs w:val="24"/>
              </w:rPr>
            </w:pPr>
          </w:p>
          <w:p w:rsidR="009F12D4" w:rsidRPr="006D2566" w:rsidRDefault="009F12D4" w:rsidP="007B3A09">
            <w:pPr>
              <w:rPr>
                <w:rFonts w:cs="Arial"/>
                <w:szCs w:val="24"/>
              </w:rPr>
            </w:pPr>
          </w:p>
        </w:tc>
        <w:tc>
          <w:tcPr>
            <w:tcW w:w="1762" w:type="dxa"/>
            <w:tcBorders>
              <w:top w:val="single" w:sz="4" w:space="0" w:color="auto"/>
              <w:left w:val="single" w:sz="4" w:space="0" w:color="auto"/>
              <w:bottom w:val="single" w:sz="4" w:space="0" w:color="auto"/>
              <w:right w:val="single" w:sz="4" w:space="0" w:color="auto"/>
            </w:tcBorders>
          </w:tcPr>
          <w:p w:rsidR="009D1B1D" w:rsidRDefault="009D1B1D" w:rsidP="007B3A09">
            <w:pPr>
              <w:jc w:val="center"/>
              <w:rPr>
                <w:rFonts w:cs="Arial"/>
                <w:szCs w:val="24"/>
              </w:rPr>
            </w:pPr>
            <w:r w:rsidRPr="006D2566">
              <w:rPr>
                <w:rFonts w:cs="Arial"/>
                <w:szCs w:val="24"/>
              </w:rPr>
              <w:t>Grade</w:t>
            </w:r>
            <w:permStart w:id="250773048" w:edGrp="everyone"/>
            <w:permEnd w:id="250773048"/>
          </w:p>
          <w:p w:rsidR="009D1B1D" w:rsidRPr="006D2566" w:rsidRDefault="009D1B1D" w:rsidP="007B3A09">
            <w:pPr>
              <w:jc w:val="center"/>
              <w:rPr>
                <w:rFonts w:cs="Arial"/>
                <w:szCs w:val="24"/>
              </w:rPr>
            </w:pPr>
          </w:p>
        </w:tc>
      </w:tr>
      <w:tr w:rsidR="009D1B1D" w:rsidRPr="006D2566" w:rsidTr="007B3A09">
        <w:tc>
          <w:tcPr>
            <w:tcW w:w="13948" w:type="dxa"/>
            <w:gridSpan w:val="2"/>
            <w:tcBorders>
              <w:top w:val="single" w:sz="4" w:space="0" w:color="auto"/>
              <w:left w:val="single" w:sz="4" w:space="0" w:color="auto"/>
              <w:bottom w:val="single" w:sz="4" w:space="0" w:color="auto"/>
              <w:right w:val="single" w:sz="4" w:space="0" w:color="auto"/>
            </w:tcBorders>
            <w:hideMark/>
          </w:tcPr>
          <w:p w:rsidR="009D1B1D" w:rsidRPr="006D2566" w:rsidRDefault="009D1B1D" w:rsidP="007B3A09">
            <w:pPr>
              <w:jc w:val="center"/>
              <w:rPr>
                <w:rFonts w:cs="Arial"/>
                <w:b/>
                <w:szCs w:val="24"/>
              </w:rPr>
            </w:pPr>
            <w:r w:rsidRPr="006D2566">
              <w:rPr>
                <w:rFonts w:cs="Arial"/>
                <w:b/>
                <w:szCs w:val="24"/>
              </w:rPr>
              <w:t>DIAGNOSTICS</w:t>
            </w:r>
          </w:p>
        </w:tc>
      </w:tr>
      <w:tr w:rsidR="009D1B1D" w:rsidRPr="006D2566" w:rsidTr="007B3A09">
        <w:trPr>
          <w:trHeight w:val="1584"/>
        </w:trPr>
        <w:tc>
          <w:tcPr>
            <w:tcW w:w="12186" w:type="dxa"/>
            <w:tcBorders>
              <w:top w:val="single" w:sz="4" w:space="0" w:color="auto"/>
              <w:left w:val="single" w:sz="4" w:space="0" w:color="auto"/>
              <w:bottom w:val="single" w:sz="4" w:space="0" w:color="auto"/>
              <w:right w:val="single" w:sz="4" w:space="0" w:color="auto"/>
            </w:tcBorders>
          </w:tcPr>
          <w:p w:rsidR="009D1B1D" w:rsidRPr="006D2566" w:rsidRDefault="009D1B1D" w:rsidP="007B3A09">
            <w:pPr>
              <w:rPr>
                <w:rFonts w:cs="Arial"/>
                <w:szCs w:val="24"/>
              </w:rPr>
            </w:pPr>
            <w:r w:rsidRPr="006D2566">
              <w:rPr>
                <w:rFonts w:cs="Arial"/>
                <w:szCs w:val="24"/>
              </w:rPr>
              <w:t>Takes a history and investigates systematically and appropriately                                                (Capability 5)</w:t>
            </w:r>
          </w:p>
          <w:p w:rsidR="009D1B1D" w:rsidRPr="006D2566" w:rsidRDefault="009D1B1D" w:rsidP="007B3A09">
            <w:pPr>
              <w:rPr>
                <w:rFonts w:cs="Arial"/>
                <w:szCs w:val="24"/>
              </w:rPr>
            </w:pPr>
            <w:permStart w:id="2101284487" w:edGrp="everyone"/>
            <w:permEnd w:id="2101284487"/>
          </w:p>
        </w:tc>
        <w:tc>
          <w:tcPr>
            <w:tcW w:w="1762" w:type="dxa"/>
            <w:tcBorders>
              <w:top w:val="single" w:sz="4" w:space="0" w:color="auto"/>
              <w:left w:val="single" w:sz="4" w:space="0" w:color="auto"/>
              <w:bottom w:val="single" w:sz="4" w:space="0" w:color="auto"/>
              <w:right w:val="single" w:sz="4" w:space="0" w:color="auto"/>
            </w:tcBorders>
            <w:hideMark/>
          </w:tcPr>
          <w:p w:rsidR="009D1B1D" w:rsidRDefault="009D1B1D" w:rsidP="007B3A09">
            <w:pPr>
              <w:jc w:val="center"/>
              <w:rPr>
                <w:rFonts w:cs="Arial"/>
                <w:szCs w:val="24"/>
              </w:rPr>
            </w:pPr>
            <w:r w:rsidRPr="006D2566">
              <w:rPr>
                <w:rFonts w:cs="Arial"/>
                <w:szCs w:val="24"/>
              </w:rPr>
              <w:t>Grade</w:t>
            </w:r>
            <w:permStart w:id="1694114333" w:edGrp="everyone"/>
            <w:permEnd w:id="1694114333"/>
          </w:p>
          <w:p w:rsidR="009D1B1D" w:rsidRPr="006D2566" w:rsidRDefault="009D1B1D" w:rsidP="007B3A09">
            <w:pPr>
              <w:jc w:val="center"/>
              <w:rPr>
                <w:rFonts w:cs="Arial"/>
                <w:szCs w:val="24"/>
              </w:rPr>
            </w:pPr>
          </w:p>
        </w:tc>
      </w:tr>
      <w:tr w:rsidR="009D1B1D" w:rsidRPr="006D2566" w:rsidTr="007B3A09">
        <w:trPr>
          <w:trHeight w:val="1832"/>
        </w:trPr>
        <w:tc>
          <w:tcPr>
            <w:tcW w:w="12186" w:type="dxa"/>
            <w:tcBorders>
              <w:top w:val="single" w:sz="4" w:space="0" w:color="auto"/>
              <w:left w:val="single" w:sz="4" w:space="0" w:color="auto"/>
              <w:bottom w:val="single" w:sz="4" w:space="0" w:color="auto"/>
              <w:right w:val="single" w:sz="4" w:space="0" w:color="auto"/>
            </w:tcBorders>
          </w:tcPr>
          <w:p w:rsidR="009D1B1D" w:rsidRPr="006D2566" w:rsidRDefault="009D1B1D" w:rsidP="007B3A09">
            <w:pPr>
              <w:rPr>
                <w:rFonts w:cs="Arial"/>
                <w:szCs w:val="24"/>
              </w:rPr>
            </w:pPr>
            <w:r w:rsidRPr="006D2566">
              <w:rPr>
                <w:rFonts w:cs="Arial"/>
                <w:szCs w:val="24"/>
              </w:rPr>
              <w:t xml:space="preserve">Examines appropriately and correctly identifies any abnormal findings, (please comment on specific examinations observed)                                                                                                                (Capability 6)          </w:t>
            </w:r>
          </w:p>
          <w:p w:rsidR="009D1B1D" w:rsidRPr="006D2566" w:rsidRDefault="009D1B1D" w:rsidP="007B3A09">
            <w:pPr>
              <w:rPr>
                <w:rFonts w:cs="Arial"/>
                <w:szCs w:val="24"/>
              </w:rPr>
            </w:pPr>
            <w:permStart w:id="288562311" w:edGrp="everyone"/>
            <w:permEnd w:id="288562311"/>
          </w:p>
        </w:tc>
        <w:tc>
          <w:tcPr>
            <w:tcW w:w="1762" w:type="dxa"/>
            <w:tcBorders>
              <w:top w:val="single" w:sz="4" w:space="0" w:color="auto"/>
              <w:left w:val="single" w:sz="4" w:space="0" w:color="auto"/>
              <w:bottom w:val="single" w:sz="4" w:space="0" w:color="auto"/>
              <w:right w:val="single" w:sz="4" w:space="0" w:color="auto"/>
            </w:tcBorders>
            <w:hideMark/>
          </w:tcPr>
          <w:p w:rsidR="009D1B1D" w:rsidRDefault="009D1B1D" w:rsidP="007B3A09">
            <w:pPr>
              <w:jc w:val="center"/>
              <w:rPr>
                <w:rFonts w:cs="Arial"/>
                <w:szCs w:val="24"/>
              </w:rPr>
            </w:pPr>
            <w:r w:rsidRPr="006D2566">
              <w:rPr>
                <w:rFonts w:cs="Arial"/>
                <w:szCs w:val="24"/>
              </w:rPr>
              <w:t>Grade</w:t>
            </w:r>
          </w:p>
          <w:p w:rsidR="009D1B1D" w:rsidRPr="006D2566" w:rsidRDefault="009D1B1D" w:rsidP="007B3A09">
            <w:pPr>
              <w:jc w:val="center"/>
              <w:rPr>
                <w:rFonts w:cs="Arial"/>
                <w:szCs w:val="24"/>
              </w:rPr>
            </w:pPr>
            <w:permStart w:id="777654353" w:edGrp="everyone"/>
            <w:permEnd w:id="777654353"/>
          </w:p>
        </w:tc>
      </w:tr>
      <w:tr w:rsidR="009D1B1D" w:rsidRPr="006D2566" w:rsidTr="007B3A09">
        <w:trPr>
          <w:trHeight w:val="1689"/>
        </w:trPr>
        <w:tc>
          <w:tcPr>
            <w:tcW w:w="12186" w:type="dxa"/>
            <w:tcBorders>
              <w:top w:val="single" w:sz="4" w:space="0" w:color="auto"/>
              <w:left w:val="single" w:sz="4" w:space="0" w:color="auto"/>
              <w:bottom w:val="single" w:sz="4" w:space="0" w:color="auto"/>
              <w:right w:val="single" w:sz="4" w:space="0" w:color="auto"/>
            </w:tcBorders>
          </w:tcPr>
          <w:p w:rsidR="009D1B1D" w:rsidRPr="006D2566" w:rsidRDefault="009D1B1D" w:rsidP="007B3A09">
            <w:pPr>
              <w:rPr>
                <w:rFonts w:cs="Arial"/>
                <w:szCs w:val="24"/>
              </w:rPr>
            </w:pPr>
            <w:r w:rsidRPr="006D2566">
              <w:rPr>
                <w:rFonts w:cs="Arial"/>
                <w:szCs w:val="24"/>
              </w:rPr>
              <w:t>Elicits important clinical signs &amp; interprets information appropriately                                           (Capability 5, 6)</w:t>
            </w:r>
          </w:p>
          <w:p w:rsidR="009D1B1D" w:rsidRPr="006D2566" w:rsidRDefault="009D1B1D" w:rsidP="007B3A09">
            <w:pPr>
              <w:rPr>
                <w:rFonts w:cs="Arial"/>
                <w:szCs w:val="24"/>
              </w:rPr>
            </w:pPr>
            <w:permStart w:id="1659007266" w:edGrp="everyone"/>
            <w:permEnd w:id="1659007266"/>
          </w:p>
        </w:tc>
        <w:tc>
          <w:tcPr>
            <w:tcW w:w="1762" w:type="dxa"/>
            <w:tcBorders>
              <w:top w:val="single" w:sz="4" w:space="0" w:color="auto"/>
              <w:left w:val="single" w:sz="4" w:space="0" w:color="auto"/>
              <w:bottom w:val="single" w:sz="4" w:space="0" w:color="auto"/>
              <w:right w:val="single" w:sz="4" w:space="0" w:color="auto"/>
            </w:tcBorders>
            <w:hideMark/>
          </w:tcPr>
          <w:p w:rsidR="009D1B1D" w:rsidRDefault="009D1B1D" w:rsidP="007B3A09">
            <w:pPr>
              <w:jc w:val="center"/>
              <w:rPr>
                <w:rFonts w:cs="Arial"/>
                <w:szCs w:val="24"/>
              </w:rPr>
            </w:pPr>
            <w:r w:rsidRPr="006D2566">
              <w:rPr>
                <w:rFonts w:cs="Arial"/>
                <w:szCs w:val="24"/>
              </w:rPr>
              <w:t>Grade</w:t>
            </w:r>
          </w:p>
          <w:p w:rsidR="009D1B1D" w:rsidRPr="006D2566" w:rsidRDefault="009D1B1D" w:rsidP="007B3A09">
            <w:pPr>
              <w:jc w:val="center"/>
              <w:rPr>
                <w:rFonts w:cs="Arial"/>
                <w:szCs w:val="24"/>
              </w:rPr>
            </w:pPr>
            <w:permStart w:id="1548563835" w:edGrp="everyone"/>
            <w:permEnd w:id="1548563835"/>
          </w:p>
        </w:tc>
      </w:tr>
      <w:tr w:rsidR="009D1B1D" w:rsidRPr="006D2566" w:rsidTr="007B3A09">
        <w:trPr>
          <w:trHeight w:val="1557"/>
        </w:trPr>
        <w:tc>
          <w:tcPr>
            <w:tcW w:w="12186" w:type="dxa"/>
            <w:tcBorders>
              <w:top w:val="single" w:sz="4" w:space="0" w:color="auto"/>
              <w:left w:val="single" w:sz="4" w:space="0" w:color="auto"/>
              <w:bottom w:val="single" w:sz="4" w:space="0" w:color="auto"/>
              <w:right w:val="single" w:sz="4" w:space="0" w:color="auto"/>
            </w:tcBorders>
          </w:tcPr>
          <w:p w:rsidR="009D1B1D" w:rsidRPr="006D2566" w:rsidRDefault="009D1B1D" w:rsidP="007B3A09">
            <w:pPr>
              <w:rPr>
                <w:rFonts w:cs="Arial"/>
                <w:szCs w:val="24"/>
              </w:rPr>
            </w:pPr>
            <w:r w:rsidRPr="006D2566">
              <w:rPr>
                <w:rFonts w:cs="Arial"/>
                <w:szCs w:val="24"/>
              </w:rPr>
              <w:t>Suggests an appropriate differential diagnosis                                                                             (Capability 7)</w:t>
            </w:r>
          </w:p>
          <w:p w:rsidR="009D1B1D" w:rsidRPr="006D2566" w:rsidRDefault="009D1B1D" w:rsidP="007B3A09">
            <w:pPr>
              <w:rPr>
                <w:rFonts w:cs="Arial"/>
                <w:szCs w:val="24"/>
              </w:rPr>
            </w:pPr>
            <w:permStart w:id="100808797" w:edGrp="everyone"/>
            <w:permEnd w:id="100808797"/>
          </w:p>
        </w:tc>
        <w:tc>
          <w:tcPr>
            <w:tcW w:w="1762" w:type="dxa"/>
            <w:tcBorders>
              <w:top w:val="single" w:sz="4" w:space="0" w:color="auto"/>
              <w:left w:val="single" w:sz="4" w:space="0" w:color="auto"/>
              <w:bottom w:val="single" w:sz="4" w:space="0" w:color="auto"/>
              <w:right w:val="single" w:sz="4" w:space="0" w:color="auto"/>
            </w:tcBorders>
            <w:hideMark/>
          </w:tcPr>
          <w:p w:rsidR="009D1B1D" w:rsidRDefault="009D1B1D" w:rsidP="007B3A09">
            <w:pPr>
              <w:jc w:val="center"/>
              <w:rPr>
                <w:rFonts w:cs="Arial"/>
                <w:szCs w:val="24"/>
              </w:rPr>
            </w:pPr>
            <w:r w:rsidRPr="006D2566">
              <w:rPr>
                <w:rFonts w:cs="Arial"/>
                <w:szCs w:val="24"/>
              </w:rPr>
              <w:t>Grade</w:t>
            </w:r>
          </w:p>
          <w:p w:rsidR="009D1B1D" w:rsidRPr="006D2566" w:rsidRDefault="009D1B1D" w:rsidP="007B3A09">
            <w:pPr>
              <w:jc w:val="center"/>
              <w:rPr>
                <w:rFonts w:cs="Arial"/>
                <w:szCs w:val="24"/>
              </w:rPr>
            </w:pPr>
            <w:permStart w:id="1615014443" w:edGrp="everyone"/>
            <w:permEnd w:id="1615014443"/>
          </w:p>
        </w:tc>
      </w:tr>
      <w:tr w:rsidR="009D1B1D" w:rsidRPr="006D2566" w:rsidTr="007B3A09">
        <w:trPr>
          <w:trHeight w:val="1679"/>
        </w:trPr>
        <w:tc>
          <w:tcPr>
            <w:tcW w:w="12186" w:type="dxa"/>
            <w:tcBorders>
              <w:top w:val="single" w:sz="4" w:space="0" w:color="auto"/>
              <w:left w:val="single" w:sz="4" w:space="0" w:color="auto"/>
              <w:bottom w:val="single" w:sz="4" w:space="0" w:color="auto"/>
              <w:right w:val="single" w:sz="4" w:space="0" w:color="auto"/>
            </w:tcBorders>
          </w:tcPr>
          <w:p w:rsidR="009D1B1D" w:rsidRPr="006D2566" w:rsidRDefault="009D1B1D" w:rsidP="007B3A09">
            <w:pPr>
              <w:rPr>
                <w:rFonts w:cs="Arial"/>
                <w:szCs w:val="24"/>
              </w:rPr>
            </w:pPr>
            <w:r w:rsidRPr="006D2566">
              <w:rPr>
                <w:rFonts w:cs="Arial"/>
                <w:szCs w:val="24"/>
              </w:rPr>
              <w:t>Refers appropriately and co-ordinates care with other professionals                                      (Capabilities 3, 8, 9)</w:t>
            </w:r>
          </w:p>
          <w:p w:rsidR="009D1B1D" w:rsidRPr="006D2566" w:rsidRDefault="009D1B1D" w:rsidP="007B3A09">
            <w:pPr>
              <w:rPr>
                <w:rFonts w:cs="Arial"/>
                <w:szCs w:val="24"/>
              </w:rPr>
            </w:pPr>
            <w:permStart w:id="1597318909" w:edGrp="everyone"/>
            <w:permEnd w:id="1597318909"/>
          </w:p>
        </w:tc>
        <w:tc>
          <w:tcPr>
            <w:tcW w:w="1762" w:type="dxa"/>
            <w:tcBorders>
              <w:top w:val="single" w:sz="4" w:space="0" w:color="auto"/>
              <w:left w:val="single" w:sz="4" w:space="0" w:color="auto"/>
              <w:bottom w:val="single" w:sz="4" w:space="0" w:color="auto"/>
              <w:right w:val="single" w:sz="4" w:space="0" w:color="auto"/>
            </w:tcBorders>
            <w:hideMark/>
          </w:tcPr>
          <w:p w:rsidR="009D1B1D" w:rsidRDefault="009D1B1D" w:rsidP="007B3A09">
            <w:pPr>
              <w:jc w:val="center"/>
              <w:rPr>
                <w:rFonts w:cs="Arial"/>
                <w:szCs w:val="24"/>
              </w:rPr>
            </w:pPr>
            <w:r w:rsidRPr="006D2566">
              <w:rPr>
                <w:rFonts w:cs="Arial"/>
                <w:szCs w:val="24"/>
              </w:rPr>
              <w:t>Grade</w:t>
            </w:r>
          </w:p>
          <w:p w:rsidR="009D1B1D" w:rsidRPr="006D2566" w:rsidRDefault="009D1B1D" w:rsidP="007B3A09">
            <w:pPr>
              <w:jc w:val="center"/>
              <w:rPr>
                <w:rFonts w:cs="Arial"/>
                <w:szCs w:val="24"/>
              </w:rPr>
            </w:pPr>
            <w:permStart w:id="761479233" w:edGrp="everyone"/>
            <w:permEnd w:id="761479233"/>
          </w:p>
        </w:tc>
      </w:tr>
      <w:tr w:rsidR="009D1B1D" w:rsidRPr="006D2566" w:rsidTr="007B3A09">
        <w:tc>
          <w:tcPr>
            <w:tcW w:w="13948" w:type="dxa"/>
            <w:gridSpan w:val="2"/>
            <w:tcBorders>
              <w:top w:val="single" w:sz="4" w:space="0" w:color="auto"/>
              <w:left w:val="single" w:sz="4" w:space="0" w:color="auto"/>
              <w:bottom w:val="single" w:sz="4" w:space="0" w:color="auto"/>
              <w:right w:val="single" w:sz="4" w:space="0" w:color="auto"/>
            </w:tcBorders>
            <w:hideMark/>
          </w:tcPr>
          <w:p w:rsidR="009D1B1D" w:rsidRPr="006D2566" w:rsidRDefault="009D1B1D" w:rsidP="007B3A09">
            <w:pPr>
              <w:jc w:val="center"/>
              <w:rPr>
                <w:rFonts w:cs="Arial"/>
                <w:b/>
                <w:szCs w:val="24"/>
              </w:rPr>
            </w:pPr>
            <w:r w:rsidRPr="006D2566">
              <w:rPr>
                <w:rFonts w:cs="Arial"/>
                <w:b/>
                <w:szCs w:val="24"/>
              </w:rPr>
              <w:t>MANAGEMENT</w:t>
            </w:r>
          </w:p>
        </w:tc>
      </w:tr>
      <w:tr w:rsidR="009D1B1D" w:rsidRPr="006D2566" w:rsidTr="007B3A09">
        <w:trPr>
          <w:trHeight w:val="2576"/>
        </w:trPr>
        <w:tc>
          <w:tcPr>
            <w:tcW w:w="12186" w:type="dxa"/>
            <w:tcBorders>
              <w:top w:val="single" w:sz="4" w:space="0" w:color="auto"/>
              <w:left w:val="single" w:sz="4" w:space="0" w:color="auto"/>
              <w:bottom w:val="single" w:sz="4" w:space="0" w:color="auto"/>
              <w:right w:val="single" w:sz="4" w:space="0" w:color="auto"/>
            </w:tcBorders>
          </w:tcPr>
          <w:p w:rsidR="009D1B1D" w:rsidRPr="006D2566" w:rsidRDefault="009D1B1D" w:rsidP="007B3A09">
            <w:pPr>
              <w:rPr>
                <w:rFonts w:cs="Arial"/>
                <w:szCs w:val="24"/>
              </w:rPr>
            </w:pPr>
            <w:r w:rsidRPr="006D2566">
              <w:rPr>
                <w:rFonts w:cs="Arial"/>
                <w:szCs w:val="24"/>
              </w:rPr>
              <w:t>Keeps good medical records                                                                                                        (Capability 11)</w:t>
            </w:r>
          </w:p>
          <w:p w:rsidR="009D1B1D" w:rsidRPr="006D2566" w:rsidRDefault="009D1B1D" w:rsidP="007B3A09">
            <w:pPr>
              <w:rPr>
                <w:rFonts w:cs="Arial"/>
                <w:szCs w:val="24"/>
              </w:rPr>
            </w:pPr>
            <w:permStart w:id="835738764" w:edGrp="everyone"/>
            <w:permEnd w:id="835738764"/>
          </w:p>
        </w:tc>
        <w:tc>
          <w:tcPr>
            <w:tcW w:w="1762" w:type="dxa"/>
            <w:tcBorders>
              <w:top w:val="single" w:sz="4" w:space="0" w:color="auto"/>
              <w:left w:val="single" w:sz="4" w:space="0" w:color="auto"/>
              <w:bottom w:val="single" w:sz="4" w:space="0" w:color="auto"/>
              <w:right w:val="single" w:sz="4" w:space="0" w:color="auto"/>
            </w:tcBorders>
            <w:hideMark/>
          </w:tcPr>
          <w:p w:rsidR="009D1B1D" w:rsidRDefault="009D1B1D" w:rsidP="007B3A09">
            <w:pPr>
              <w:jc w:val="center"/>
              <w:rPr>
                <w:rFonts w:cs="Arial"/>
                <w:szCs w:val="24"/>
              </w:rPr>
            </w:pPr>
            <w:r w:rsidRPr="006D2566">
              <w:rPr>
                <w:rFonts w:cs="Arial"/>
                <w:szCs w:val="24"/>
              </w:rPr>
              <w:t>Grade</w:t>
            </w:r>
            <w:permStart w:id="1553483482" w:edGrp="everyone"/>
            <w:permEnd w:id="1553483482"/>
          </w:p>
          <w:p w:rsidR="009D1B1D" w:rsidRPr="006D2566" w:rsidRDefault="009D1B1D" w:rsidP="007B3A09">
            <w:pPr>
              <w:jc w:val="center"/>
              <w:rPr>
                <w:rFonts w:cs="Arial"/>
                <w:szCs w:val="24"/>
              </w:rPr>
            </w:pPr>
          </w:p>
        </w:tc>
      </w:tr>
      <w:tr w:rsidR="009D1B1D" w:rsidRPr="006D2566" w:rsidTr="007B3A09">
        <w:trPr>
          <w:trHeight w:val="3122"/>
        </w:trPr>
        <w:tc>
          <w:tcPr>
            <w:tcW w:w="12186" w:type="dxa"/>
            <w:tcBorders>
              <w:top w:val="single" w:sz="4" w:space="0" w:color="auto"/>
              <w:left w:val="single" w:sz="4" w:space="0" w:color="auto"/>
              <w:bottom w:val="single" w:sz="4" w:space="0" w:color="auto"/>
              <w:right w:val="single" w:sz="4" w:space="0" w:color="auto"/>
            </w:tcBorders>
          </w:tcPr>
          <w:p w:rsidR="009D1B1D" w:rsidRPr="006D2566" w:rsidRDefault="009D1B1D" w:rsidP="007B3A09">
            <w:pPr>
              <w:rPr>
                <w:rFonts w:cs="Arial"/>
                <w:szCs w:val="24"/>
              </w:rPr>
            </w:pPr>
            <w:r w:rsidRPr="006D2566">
              <w:rPr>
                <w:rFonts w:cs="Arial"/>
                <w:szCs w:val="24"/>
              </w:rPr>
              <w:t>Uses resources cost effectively                                                                                                 (Capabilities 11, 12)</w:t>
            </w:r>
          </w:p>
          <w:p w:rsidR="009D1B1D" w:rsidRPr="006D2566" w:rsidRDefault="009D1B1D" w:rsidP="007B3A09">
            <w:pPr>
              <w:rPr>
                <w:rFonts w:cs="Arial"/>
                <w:szCs w:val="24"/>
              </w:rPr>
            </w:pPr>
            <w:permStart w:id="1415712310" w:edGrp="everyone"/>
            <w:permEnd w:id="1415712310"/>
          </w:p>
        </w:tc>
        <w:tc>
          <w:tcPr>
            <w:tcW w:w="1762" w:type="dxa"/>
            <w:tcBorders>
              <w:top w:val="single" w:sz="4" w:space="0" w:color="auto"/>
              <w:left w:val="single" w:sz="4" w:space="0" w:color="auto"/>
              <w:bottom w:val="single" w:sz="4" w:space="0" w:color="auto"/>
              <w:right w:val="single" w:sz="4" w:space="0" w:color="auto"/>
            </w:tcBorders>
            <w:hideMark/>
          </w:tcPr>
          <w:p w:rsidR="009D1B1D" w:rsidRDefault="009D1B1D" w:rsidP="007B3A09">
            <w:pPr>
              <w:jc w:val="center"/>
              <w:rPr>
                <w:rFonts w:cs="Arial"/>
                <w:szCs w:val="24"/>
              </w:rPr>
            </w:pPr>
            <w:r w:rsidRPr="006D2566">
              <w:rPr>
                <w:rFonts w:cs="Arial"/>
                <w:szCs w:val="24"/>
              </w:rPr>
              <w:t>Grade</w:t>
            </w:r>
          </w:p>
          <w:p w:rsidR="009D1B1D" w:rsidRPr="006D2566" w:rsidRDefault="009D1B1D" w:rsidP="007B3A09">
            <w:pPr>
              <w:jc w:val="center"/>
              <w:rPr>
                <w:rFonts w:cs="Arial"/>
                <w:szCs w:val="24"/>
              </w:rPr>
            </w:pPr>
            <w:permStart w:id="1323002912" w:edGrp="everyone"/>
            <w:permEnd w:id="1323002912"/>
          </w:p>
        </w:tc>
      </w:tr>
      <w:tr w:rsidR="009D1B1D" w:rsidRPr="006D2566" w:rsidTr="007B3A09">
        <w:trPr>
          <w:trHeight w:val="2689"/>
        </w:trPr>
        <w:tc>
          <w:tcPr>
            <w:tcW w:w="12186" w:type="dxa"/>
            <w:tcBorders>
              <w:top w:val="single" w:sz="4" w:space="0" w:color="auto"/>
              <w:left w:val="single" w:sz="4" w:space="0" w:color="auto"/>
              <w:bottom w:val="single" w:sz="4" w:space="0" w:color="auto"/>
              <w:right w:val="single" w:sz="4" w:space="0" w:color="auto"/>
            </w:tcBorders>
          </w:tcPr>
          <w:p w:rsidR="009D1B1D" w:rsidRPr="006D2566" w:rsidRDefault="009D1B1D" w:rsidP="007B3A09">
            <w:pPr>
              <w:rPr>
                <w:rFonts w:cs="Arial"/>
                <w:szCs w:val="24"/>
              </w:rPr>
            </w:pPr>
            <w:r w:rsidRPr="006D2566">
              <w:rPr>
                <w:rFonts w:cs="Arial"/>
                <w:szCs w:val="24"/>
              </w:rPr>
              <w:t>Keeps up-to-date and shows commitment to addressing learning needs                                    (Capability 12)</w:t>
            </w:r>
          </w:p>
          <w:p w:rsidR="009D1B1D" w:rsidRPr="006D2566" w:rsidRDefault="009D1B1D" w:rsidP="007B3A09">
            <w:pPr>
              <w:rPr>
                <w:rFonts w:cs="Arial"/>
                <w:szCs w:val="24"/>
              </w:rPr>
            </w:pPr>
            <w:permStart w:id="1776579120" w:edGrp="everyone"/>
            <w:permEnd w:id="1776579120"/>
          </w:p>
        </w:tc>
        <w:tc>
          <w:tcPr>
            <w:tcW w:w="1762" w:type="dxa"/>
            <w:tcBorders>
              <w:top w:val="single" w:sz="4" w:space="0" w:color="auto"/>
              <w:left w:val="single" w:sz="4" w:space="0" w:color="auto"/>
              <w:bottom w:val="single" w:sz="4" w:space="0" w:color="auto"/>
              <w:right w:val="single" w:sz="4" w:space="0" w:color="auto"/>
            </w:tcBorders>
            <w:hideMark/>
          </w:tcPr>
          <w:p w:rsidR="009D1B1D" w:rsidRDefault="009D1B1D" w:rsidP="007B3A09">
            <w:pPr>
              <w:jc w:val="center"/>
              <w:rPr>
                <w:rFonts w:cs="Arial"/>
                <w:szCs w:val="24"/>
              </w:rPr>
            </w:pPr>
            <w:r w:rsidRPr="006D2566">
              <w:rPr>
                <w:rFonts w:cs="Arial"/>
                <w:szCs w:val="24"/>
              </w:rPr>
              <w:t>Grade</w:t>
            </w:r>
          </w:p>
          <w:p w:rsidR="009D1B1D" w:rsidRPr="006D2566" w:rsidRDefault="009D1B1D" w:rsidP="007B3A09">
            <w:pPr>
              <w:jc w:val="center"/>
              <w:rPr>
                <w:rFonts w:cs="Arial"/>
                <w:szCs w:val="24"/>
              </w:rPr>
            </w:pPr>
            <w:permStart w:id="1995451190" w:edGrp="everyone"/>
            <w:permEnd w:id="1995451190"/>
          </w:p>
        </w:tc>
      </w:tr>
      <w:tr w:rsidR="009D1B1D" w:rsidRPr="006D2566" w:rsidTr="007B3A09">
        <w:tc>
          <w:tcPr>
            <w:tcW w:w="13948" w:type="dxa"/>
            <w:gridSpan w:val="2"/>
            <w:tcBorders>
              <w:top w:val="single" w:sz="4" w:space="0" w:color="auto"/>
              <w:left w:val="single" w:sz="4" w:space="0" w:color="auto"/>
              <w:bottom w:val="single" w:sz="4" w:space="0" w:color="auto"/>
              <w:right w:val="single" w:sz="4" w:space="0" w:color="auto"/>
            </w:tcBorders>
            <w:hideMark/>
          </w:tcPr>
          <w:p w:rsidR="009D1B1D" w:rsidRPr="006D2566" w:rsidRDefault="009D1B1D" w:rsidP="007B3A09">
            <w:pPr>
              <w:jc w:val="center"/>
              <w:rPr>
                <w:rFonts w:cs="Arial"/>
                <w:b/>
                <w:szCs w:val="24"/>
              </w:rPr>
            </w:pPr>
            <w:r w:rsidRPr="006D2566">
              <w:rPr>
                <w:rFonts w:cs="Arial"/>
                <w:b/>
                <w:szCs w:val="24"/>
              </w:rPr>
              <w:t>PROFESSIONALISM</w:t>
            </w:r>
          </w:p>
        </w:tc>
      </w:tr>
      <w:tr w:rsidR="009D1B1D" w:rsidRPr="006D2566" w:rsidTr="007B3A09">
        <w:trPr>
          <w:trHeight w:val="1867"/>
        </w:trPr>
        <w:tc>
          <w:tcPr>
            <w:tcW w:w="12186" w:type="dxa"/>
            <w:tcBorders>
              <w:top w:val="single" w:sz="4" w:space="0" w:color="auto"/>
              <w:left w:val="single" w:sz="4" w:space="0" w:color="auto"/>
              <w:bottom w:val="single" w:sz="4" w:space="0" w:color="auto"/>
              <w:right w:val="single" w:sz="4" w:space="0" w:color="auto"/>
            </w:tcBorders>
          </w:tcPr>
          <w:p w:rsidR="009D1B1D" w:rsidRPr="006D2566" w:rsidRDefault="009D1B1D" w:rsidP="007B3A09">
            <w:pPr>
              <w:rPr>
                <w:rFonts w:cs="Arial"/>
                <w:szCs w:val="24"/>
              </w:rPr>
            </w:pPr>
            <w:r w:rsidRPr="006D2566">
              <w:rPr>
                <w:rFonts w:cs="Arial"/>
                <w:szCs w:val="24"/>
              </w:rPr>
              <w:t>Identifies and discusses ethical conflicts                                                                                      (Capability 4)</w:t>
            </w:r>
          </w:p>
          <w:p w:rsidR="009D1B1D" w:rsidRPr="006D2566" w:rsidRDefault="009D1B1D" w:rsidP="007B3A09">
            <w:pPr>
              <w:rPr>
                <w:rFonts w:cs="Arial"/>
                <w:szCs w:val="24"/>
              </w:rPr>
            </w:pPr>
            <w:permStart w:id="1020270421" w:edGrp="everyone"/>
            <w:permEnd w:id="1020270421"/>
          </w:p>
        </w:tc>
        <w:tc>
          <w:tcPr>
            <w:tcW w:w="1762" w:type="dxa"/>
            <w:tcBorders>
              <w:top w:val="single" w:sz="4" w:space="0" w:color="auto"/>
              <w:left w:val="single" w:sz="4" w:space="0" w:color="auto"/>
              <w:bottom w:val="single" w:sz="4" w:space="0" w:color="auto"/>
              <w:right w:val="single" w:sz="4" w:space="0" w:color="auto"/>
            </w:tcBorders>
            <w:hideMark/>
          </w:tcPr>
          <w:p w:rsidR="009D1B1D" w:rsidRDefault="009D1B1D" w:rsidP="007B3A09">
            <w:pPr>
              <w:jc w:val="center"/>
              <w:rPr>
                <w:rFonts w:cs="Arial"/>
                <w:szCs w:val="24"/>
              </w:rPr>
            </w:pPr>
            <w:r w:rsidRPr="006D2566">
              <w:rPr>
                <w:rFonts w:cs="Arial"/>
                <w:szCs w:val="24"/>
              </w:rPr>
              <w:t>Grade</w:t>
            </w:r>
          </w:p>
          <w:p w:rsidR="009D1B1D" w:rsidRPr="006D2566" w:rsidRDefault="009D1B1D" w:rsidP="007B3A09">
            <w:pPr>
              <w:jc w:val="center"/>
              <w:rPr>
                <w:rFonts w:cs="Arial"/>
                <w:szCs w:val="24"/>
              </w:rPr>
            </w:pPr>
            <w:permStart w:id="280505300" w:edGrp="everyone"/>
            <w:permEnd w:id="280505300"/>
          </w:p>
        </w:tc>
      </w:tr>
      <w:tr w:rsidR="009D1B1D" w:rsidRPr="006D2566" w:rsidTr="007B3A09">
        <w:trPr>
          <w:trHeight w:val="1960"/>
        </w:trPr>
        <w:tc>
          <w:tcPr>
            <w:tcW w:w="12186" w:type="dxa"/>
            <w:tcBorders>
              <w:top w:val="single" w:sz="4" w:space="0" w:color="auto"/>
              <w:left w:val="single" w:sz="4" w:space="0" w:color="auto"/>
              <w:bottom w:val="single" w:sz="4" w:space="0" w:color="auto"/>
              <w:right w:val="single" w:sz="4" w:space="0" w:color="auto"/>
            </w:tcBorders>
          </w:tcPr>
          <w:p w:rsidR="009D1B1D" w:rsidRPr="006D2566" w:rsidRDefault="009D1B1D" w:rsidP="007B3A09">
            <w:pPr>
              <w:rPr>
                <w:rFonts w:cs="Arial"/>
                <w:szCs w:val="24"/>
              </w:rPr>
            </w:pPr>
            <w:r w:rsidRPr="006D2566">
              <w:rPr>
                <w:rFonts w:cs="Arial"/>
                <w:szCs w:val="24"/>
              </w:rPr>
              <w:t>Shows respect for others                                                                                                      (Capabilities 3, 4)</w:t>
            </w:r>
          </w:p>
          <w:p w:rsidR="009D1B1D" w:rsidRPr="006D2566" w:rsidRDefault="009D1B1D" w:rsidP="007B3A09">
            <w:pPr>
              <w:rPr>
                <w:rFonts w:cs="Arial"/>
                <w:szCs w:val="24"/>
              </w:rPr>
            </w:pPr>
            <w:permStart w:id="1046028334" w:edGrp="everyone"/>
            <w:permEnd w:id="1046028334"/>
          </w:p>
        </w:tc>
        <w:tc>
          <w:tcPr>
            <w:tcW w:w="1762" w:type="dxa"/>
            <w:tcBorders>
              <w:top w:val="single" w:sz="4" w:space="0" w:color="auto"/>
              <w:left w:val="single" w:sz="4" w:space="0" w:color="auto"/>
              <w:bottom w:val="single" w:sz="4" w:space="0" w:color="auto"/>
              <w:right w:val="single" w:sz="4" w:space="0" w:color="auto"/>
            </w:tcBorders>
            <w:hideMark/>
          </w:tcPr>
          <w:p w:rsidR="009D1B1D" w:rsidRDefault="009D1B1D" w:rsidP="007B3A09">
            <w:pPr>
              <w:jc w:val="center"/>
              <w:rPr>
                <w:rFonts w:cs="Arial"/>
                <w:szCs w:val="24"/>
              </w:rPr>
            </w:pPr>
            <w:r w:rsidRPr="006D2566">
              <w:rPr>
                <w:rFonts w:cs="Arial"/>
                <w:szCs w:val="24"/>
              </w:rPr>
              <w:t>Grade</w:t>
            </w:r>
            <w:permStart w:id="1292904775" w:edGrp="everyone"/>
            <w:permEnd w:id="1292904775"/>
          </w:p>
          <w:p w:rsidR="009D1B1D" w:rsidRPr="006D2566" w:rsidRDefault="009D1B1D" w:rsidP="007B3A09">
            <w:pPr>
              <w:jc w:val="center"/>
              <w:rPr>
                <w:rFonts w:cs="Arial"/>
                <w:szCs w:val="24"/>
              </w:rPr>
            </w:pPr>
          </w:p>
        </w:tc>
      </w:tr>
      <w:tr w:rsidR="009D1B1D" w:rsidRPr="006D2566" w:rsidTr="007B3A09">
        <w:trPr>
          <w:trHeight w:val="2120"/>
        </w:trPr>
        <w:tc>
          <w:tcPr>
            <w:tcW w:w="12186" w:type="dxa"/>
            <w:tcBorders>
              <w:top w:val="single" w:sz="4" w:space="0" w:color="auto"/>
              <w:left w:val="single" w:sz="4" w:space="0" w:color="auto"/>
              <w:bottom w:val="single" w:sz="4" w:space="0" w:color="auto"/>
              <w:right w:val="single" w:sz="4" w:space="0" w:color="auto"/>
            </w:tcBorders>
          </w:tcPr>
          <w:p w:rsidR="009D1B1D" w:rsidRPr="006D2566" w:rsidRDefault="009D1B1D" w:rsidP="007B3A09">
            <w:pPr>
              <w:rPr>
                <w:rFonts w:cs="Arial"/>
                <w:szCs w:val="24"/>
              </w:rPr>
            </w:pPr>
            <w:r w:rsidRPr="006D2566">
              <w:rPr>
                <w:rFonts w:cs="Arial"/>
                <w:szCs w:val="24"/>
              </w:rPr>
              <w:t>Is organised, efficient and takes appropriate responsibility                                                       (Capabilities 11)</w:t>
            </w:r>
          </w:p>
          <w:p w:rsidR="009D1B1D" w:rsidRPr="006D2566" w:rsidRDefault="009D1B1D" w:rsidP="007B3A09">
            <w:pPr>
              <w:rPr>
                <w:rFonts w:cs="Arial"/>
                <w:szCs w:val="24"/>
              </w:rPr>
            </w:pPr>
            <w:permStart w:id="1823421238" w:edGrp="everyone"/>
            <w:permEnd w:id="1823421238"/>
          </w:p>
        </w:tc>
        <w:tc>
          <w:tcPr>
            <w:tcW w:w="1762" w:type="dxa"/>
            <w:tcBorders>
              <w:top w:val="single" w:sz="4" w:space="0" w:color="auto"/>
              <w:left w:val="single" w:sz="4" w:space="0" w:color="auto"/>
              <w:bottom w:val="single" w:sz="4" w:space="0" w:color="auto"/>
              <w:right w:val="single" w:sz="4" w:space="0" w:color="auto"/>
            </w:tcBorders>
            <w:hideMark/>
          </w:tcPr>
          <w:p w:rsidR="009D1B1D" w:rsidRDefault="009D1B1D" w:rsidP="007B3A09">
            <w:pPr>
              <w:jc w:val="center"/>
              <w:rPr>
                <w:rFonts w:cs="Arial"/>
                <w:szCs w:val="24"/>
              </w:rPr>
            </w:pPr>
            <w:r w:rsidRPr="006D2566">
              <w:rPr>
                <w:rFonts w:cs="Arial"/>
                <w:szCs w:val="24"/>
              </w:rPr>
              <w:t>Grade</w:t>
            </w:r>
            <w:permStart w:id="1065831987" w:edGrp="everyone"/>
            <w:permEnd w:id="1065831987"/>
          </w:p>
          <w:p w:rsidR="009D1B1D" w:rsidRPr="006D2566" w:rsidRDefault="009D1B1D" w:rsidP="007B3A09">
            <w:pPr>
              <w:jc w:val="center"/>
              <w:rPr>
                <w:rFonts w:cs="Arial"/>
                <w:szCs w:val="24"/>
              </w:rPr>
            </w:pPr>
          </w:p>
        </w:tc>
      </w:tr>
      <w:tr w:rsidR="009D1B1D" w:rsidRPr="006D2566" w:rsidTr="007B3A09">
        <w:trPr>
          <w:trHeight w:val="2406"/>
        </w:trPr>
        <w:tc>
          <w:tcPr>
            <w:tcW w:w="12186" w:type="dxa"/>
            <w:tcBorders>
              <w:top w:val="single" w:sz="4" w:space="0" w:color="auto"/>
              <w:left w:val="single" w:sz="4" w:space="0" w:color="auto"/>
              <w:bottom w:val="single" w:sz="4" w:space="0" w:color="auto"/>
              <w:right w:val="single" w:sz="4" w:space="0" w:color="auto"/>
            </w:tcBorders>
          </w:tcPr>
          <w:p w:rsidR="009D1B1D" w:rsidRPr="006D2566" w:rsidRDefault="009D1B1D" w:rsidP="007B3A09">
            <w:pPr>
              <w:rPr>
                <w:rFonts w:cs="Arial"/>
                <w:szCs w:val="24"/>
              </w:rPr>
            </w:pPr>
            <w:r w:rsidRPr="006D2566">
              <w:rPr>
                <w:rFonts w:cs="Arial"/>
                <w:szCs w:val="24"/>
              </w:rPr>
              <w:t>Deals appropriately with stress                                                                                               (Capabilities 4, 11)</w:t>
            </w:r>
          </w:p>
          <w:p w:rsidR="009D1B1D" w:rsidRPr="006D2566" w:rsidRDefault="009D1B1D" w:rsidP="007B3A09">
            <w:pPr>
              <w:rPr>
                <w:rFonts w:cs="Arial"/>
                <w:szCs w:val="24"/>
              </w:rPr>
            </w:pPr>
            <w:permStart w:id="1053255811" w:edGrp="everyone"/>
            <w:permEnd w:id="1053255811"/>
          </w:p>
        </w:tc>
        <w:tc>
          <w:tcPr>
            <w:tcW w:w="1762" w:type="dxa"/>
            <w:tcBorders>
              <w:top w:val="single" w:sz="4" w:space="0" w:color="auto"/>
              <w:left w:val="single" w:sz="4" w:space="0" w:color="auto"/>
              <w:bottom w:val="single" w:sz="4" w:space="0" w:color="auto"/>
              <w:right w:val="single" w:sz="4" w:space="0" w:color="auto"/>
            </w:tcBorders>
            <w:hideMark/>
          </w:tcPr>
          <w:p w:rsidR="009D1B1D" w:rsidRDefault="009D1B1D" w:rsidP="007B3A09">
            <w:pPr>
              <w:jc w:val="center"/>
              <w:rPr>
                <w:rFonts w:cs="Arial"/>
                <w:szCs w:val="24"/>
              </w:rPr>
            </w:pPr>
            <w:r w:rsidRPr="006D2566">
              <w:rPr>
                <w:rFonts w:cs="Arial"/>
                <w:szCs w:val="24"/>
              </w:rPr>
              <w:t>Grade</w:t>
            </w:r>
          </w:p>
          <w:p w:rsidR="009D1B1D" w:rsidRPr="006D2566" w:rsidRDefault="009D1B1D" w:rsidP="007B3A09">
            <w:pPr>
              <w:jc w:val="center"/>
              <w:rPr>
                <w:rFonts w:cs="Arial"/>
                <w:szCs w:val="24"/>
              </w:rPr>
            </w:pPr>
            <w:permStart w:id="825762782" w:edGrp="everyone"/>
            <w:permEnd w:id="825762782"/>
          </w:p>
        </w:tc>
      </w:tr>
    </w:tbl>
    <w:p w:rsidR="009D1B1D" w:rsidRPr="006D2566" w:rsidRDefault="009D1B1D" w:rsidP="009D1B1D">
      <w:pPr>
        <w:rPr>
          <w:rFonts w:cs="Arial"/>
          <w:szCs w:val="24"/>
        </w:rPr>
      </w:pPr>
    </w:p>
    <w:p w:rsidR="009D1B1D" w:rsidRDefault="009D1B1D" w:rsidP="009D1B1D">
      <w:pPr>
        <w:rPr>
          <w:rFonts w:cs="Arial"/>
          <w:szCs w:val="24"/>
        </w:rPr>
      </w:pPr>
      <w:r w:rsidRPr="006D2566">
        <w:rPr>
          <w:rFonts w:cs="Arial"/>
          <w:szCs w:val="24"/>
        </w:rPr>
        <w:t xml:space="preserve">If you have concerns or are unable to grade, please elaborate further. </w:t>
      </w:r>
    </w:p>
    <w:p w:rsidR="009D1B1D" w:rsidRDefault="009D1B1D" w:rsidP="009D1B1D">
      <w:pPr>
        <w:rPr>
          <w:rFonts w:cs="Arial"/>
          <w:szCs w:val="24"/>
        </w:rPr>
      </w:pPr>
      <w:permStart w:id="1244099076" w:edGrp="everyone"/>
      <w:permEnd w:id="1244099076"/>
    </w:p>
    <w:p w:rsidR="009D1B1D" w:rsidRDefault="009D1B1D" w:rsidP="009D1B1D">
      <w:pPr>
        <w:rPr>
          <w:rFonts w:cs="Arial"/>
          <w:szCs w:val="24"/>
        </w:rPr>
      </w:pPr>
    </w:p>
    <w:p w:rsidR="009D1B1D" w:rsidRDefault="009D1B1D" w:rsidP="009D1B1D">
      <w:pPr>
        <w:rPr>
          <w:rFonts w:cs="Arial"/>
          <w:szCs w:val="24"/>
        </w:rPr>
      </w:pPr>
    </w:p>
    <w:p w:rsidR="009D1B1D" w:rsidRDefault="009D1B1D" w:rsidP="009D1B1D">
      <w:pPr>
        <w:rPr>
          <w:rFonts w:cs="Arial"/>
          <w:szCs w:val="24"/>
        </w:rPr>
      </w:pPr>
    </w:p>
    <w:p w:rsidR="009D1B1D" w:rsidRDefault="009D1B1D" w:rsidP="009D1B1D">
      <w:pPr>
        <w:rPr>
          <w:rFonts w:cs="Arial"/>
          <w:szCs w:val="24"/>
        </w:rPr>
      </w:pPr>
      <w:r w:rsidRPr="006D2566">
        <w:rPr>
          <w:rFonts w:cs="Arial"/>
          <w:szCs w:val="24"/>
        </w:rPr>
        <w:t>Do you have any recommendations that might help the learner or the Educational Supervisor?</w:t>
      </w:r>
    </w:p>
    <w:p w:rsidR="009D1B1D" w:rsidRDefault="009D1B1D" w:rsidP="009D1B1D">
      <w:pPr>
        <w:rPr>
          <w:rFonts w:cs="Arial"/>
          <w:szCs w:val="24"/>
        </w:rPr>
      </w:pPr>
      <w:permStart w:id="504628160" w:edGrp="everyone"/>
      <w:permEnd w:id="504628160"/>
    </w:p>
    <w:p w:rsidR="009D1B1D" w:rsidRDefault="009D1B1D" w:rsidP="009D1B1D">
      <w:pPr>
        <w:rPr>
          <w:rFonts w:cs="Arial"/>
          <w:szCs w:val="24"/>
        </w:rPr>
      </w:pPr>
    </w:p>
    <w:p w:rsidR="009D1B1D" w:rsidRDefault="009D1B1D" w:rsidP="009D1B1D">
      <w:pPr>
        <w:rPr>
          <w:rFonts w:cs="Arial"/>
          <w:szCs w:val="24"/>
        </w:rPr>
      </w:pPr>
    </w:p>
    <w:p w:rsidR="009D1B1D" w:rsidRPr="006D2566" w:rsidRDefault="009D1B1D" w:rsidP="009D1B1D">
      <w:pPr>
        <w:rPr>
          <w:rFonts w:cs="Arial"/>
          <w:szCs w:val="24"/>
        </w:rPr>
      </w:pPr>
    </w:p>
    <w:p w:rsidR="009D1B1D" w:rsidRDefault="009D1B1D" w:rsidP="009D1B1D">
      <w:pPr>
        <w:rPr>
          <w:rFonts w:cs="Arial"/>
          <w:szCs w:val="24"/>
        </w:rPr>
      </w:pPr>
      <w:r w:rsidRPr="006D2566">
        <w:rPr>
          <w:rFonts w:cs="Arial"/>
          <w:szCs w:val="24"/>
        </w:rPr>
        <w:t xml:space="preserve">Are you aware if this trainee has been involved in any conduct, capability or Serious Untoward Incidents/Significant Event Investigation or named in any complaint? </w:t>
      </w:r>
    </w:p>
    <w:p w:rsidR="009D1B1D" w:rsidRDefault="009D1B1D" w:rsidP="009D1B1D">
      <w:pPr>
        <w:rPr>
          <w:rFonts w:cs="Arial"/>
          <w:szCs w:val="24"/>
        </w:rPr>
      </w:pPr>
      <w:permStart w:id="664742378" w:edGrp="everyone"/>
      <w:r w:rsidRPr="006D2566">
        <w:rPr>
          <w:rFonts w:cs="Arial"/>
          <w:szCs w:val="24"/>
        </w:rPr>
        <w:t xml:space="preserve">* Yes No </w:t>
      </w:r>
    </w:p>
    <w:permEnd w:id="664742378"/>
    <w:p w:rsidR="009D1B1D" w:rsidRDefault="009D1B1D" w:rsidP="009D1B1D">
      <w:pPr>
        <w:rPr>
          <w:rFonts w:cs="Arial"/>
          <w:szCs w:val="24"/>
        </w:rPr>
      </w:pPr>
    </w:p>
    <w:p w:rsidR="009D1B1D" w:rsidRDefault="009D1B1D" w:rsidP="009D1B1D">
      <w:pPr>
        <w:rPr>
          <w:rFonts w:cs="Arial"/>
          <w:szCs w:val="24"/>
        </w:rPr>
      </w:pPr>
    </w:p>
    <w:p w:rsidR="009D1B1D" w:rsidRDefault="009D1B1D" w:rsidP="009D1B1D">
      <w:pPr>
        <w:rPr>
          <w:rFonts w:cs="Arial"/>
          <w:szCs w:val="24"/>
        </w:rPr>
      </w:pPr>
    </w:p>
    <w:p w:rsidR="009D1B1D" w:rsidRPr="006D2566" w:rsidRDefault="009D1B1D" w:rsidP="009D1B1D">
      <w:pPr>
        <w:rPr>
          <w:rFonts w:cs="Arial"/>
          <w:szCs w:val="24"/>
        </w:rPr>
      </w:pPr>
    </w:p>
    <w:p w:rsidR="009D1B1D" w:rsidRPr="006D2566" w:rsidRDefault="009D1B1D" w:rsidP="009D1B1D">
      <w:pPr>
        <w:rPr>
          <w:rFonts w:cs="Arial"/>
          <w:szCs w:val="24"/>
        </w:rPr>
      </w:pPr>
      <w:r w:rsidRPr="006D2566">
        <w:rPr>
          <w:rFonts w:cs="Arial"/>
          <w:szCs w:val="24"/>
        </w:rPr>
        <w:t xml:space="preserve">If yes, are you aware if </w:t>
      </w:r>
      <w:r>
        <w:rPr>
          <w:rFonts w:cs="Arial"/>
          <w:szCs w:val="24"/>
        </w:rPr>
        <w:t>this</w:t>
      </w:r>
      <w:r w:rsidRPr="006D2566">
        <w:rPr>
          <w:rFonts w:cs="Arial"/>
          <w:szCs w:val="24"/>
        </w:rPr>
        <w:t xml:space="preserve"> have been resolved satisfactorily with no unresolved concerns about this trainee’s fitness to practise or conduct? *</w:t>
      </w:r>
    </w:p>
    <w:p w:rsidR="009D1B1D" w:rsidRDefault="009D1B1D" w:rsidP="009D1B1D">
      <w:pPr>
        <w:spacing w:before="0" w:after="0"/>
        <w:rPr>
          <w:rFonts w:cs="Arial"/>
          <w:b/>
          <w:sz w:val="18"/>
          <w:szCs w:val="18"/>
          <w:u w:val="single"/>
        </w:rPr>
        <w:sectPr w:rsidR="009D1B1D" w:rsidSect="009D1B1D">
          <w:pgSz w:w="16838" w:h="11906" w:orient="landscape"/>
          <w:pgMar w:top="1134" w:right="1440" w:bottom="1440" w:left="1440" w:header="709" w:footer="709" w:gutter="0"/>
          <w:cols w:space="708"/>
          <w:formProt w:val="0"/>
          <w:docGrid w:linePitch="360"/>
        </w:sectPr>
      </w:pPr>
      <w:permStart w:id="1509501946" w:edGrp="everyone"/>
      <w:permEnd w:id="1509501946"/>
    </w:p>
    <w:p w:rsidR="00640BA6" w:rsidRPr="009F12D4" w:rsidRDefault="00640BA6" w:rsidP="00707559">
      <w:pPr>
        <w:pStyle w:val="Heading2"/>
        <w:rPr>
          <w:rFonts w:ascii="Arial" w:hAnsi="Arial" w:cs="Arial"/>
          <w:color w:val="auto"/>
          <w:sz w:val="24"/>
          <w:szCs w:val="24"/>
        </w:rPr>
      </w:pPr>
      <w:bookmarkStart w:id="65" w:name="_Toc32315842"/>
      <w:r w:rsidRPr="009F12D4">
        <w:rPr>
          <w:rFonts w:ascii="Arial" w:hAnsi="Arial" w:cs="Arial"/>
          <w:color w:val="auto"/>
          <w:sz w:val="24"/>
          <w:szCs w:val="24"/>
        </w:rPr>
        <w:t>Debrief Guidance</w:t>
      </w:r>
      <w:bookmarkEnd w:id="65"/>
      <w:r w:rsidRPr="009F12D4">
        <w:rPr>
          <w:rFonts w:ascii="Arial" w:hAnsi="Arial" w:cs="Arial"/>
          <w:color w:val="auto"/>
          <w:sz w:val="24"/>
          <w:szCs w:val="24"/>
        </w:rPr>
        <w:t xml:space="preserve"> </w:t>
      </w:r>
    </w:p>
    <w:p w:rsidR="00640BA6" w:rsidRDefault="00640BA6" w:rsidP="00640BA6">
      <w:pPr>
        <w:pStyle w:val="Default"/>
        <w:rPr>
          <w:sz w:val="23"/>
          <w:szCs w:val="23"/>
        </w:rPr>
      </w:pPr>
      <w:r>
        <w:rPr>
          <w:sz w:val="23"/>
          <w:szCs w:val="23"/>
        </w:rPr>
        <w:t xml:space="preserve">The Debrief Record Sheet can be used to capture learning from debrief with your supervisor. It can be used to identify learning needs or cases to suggest for case-based discussion. It would then be good practice to write a reflective learning log regarding what you have learned and the impact on your practice. </w:t>
      </w:r>
    </w:p>
    <w:p w:rsidR="00640BA6" w:rsidRDefault="00640BA6" w:rsidP="00640BA6">
      <w:pPr>
        <w:pStyle w:val="Default"/>
        <w:rPr>
          <w:sz w:val="23"/>
          <w:szCs w:val="23"/>
        </w:rPr>
      </w:pPr>
    </w:p>
    <w:p w:rsidR="00640BA6" w:rsidRPr="009F12D4" w:rsidRDefault="00640BA6" w:rsidP="00707559">
      <w:pPr>
        <w:pStyle w:val="Heading2"/>
        <w:rPr>
          <w:rFonts w:ascii="Arial" w:hAnsi="Arial" w:cs="Arial"/>
          <w:color w:val="auto"/>
          <w:sz w:val="24"/>
          <w:szCs w:val="24"/>
        </w:rPr>
      </w:pPr>
      <w:bookmarkStart w:id="66" w:name="_Toc32315843"/>
      <w:r w:rsidRPr="009F12D4">
        <w:rPr>
          <w:rFonts w:ascii="Arial" w:hAnsi="Arial" w:cs="Arial"/>
          <w:color w:val="auto"/>
          <w:sz w:val="24"/>
          <w:szCs w:val="24"/>
        </w:rPr>
        <w:t>Tutorial Guidance</w:t>
      </w:r>
      <w:bookmarkEnd w:id="66"/>
      <w:r w:rsidRPr="009F12D4">
        <w:rPr>
          <w:rFonts w:ascii="Arial" w:hAnsi="Arial" w:cs="Arial"/>
          <w:color w:val="auto"/>
          <w:sz w:val="24"/>
          <w:szCs w:val="24"/>
        </w:rPr>
        <w:t xml:space="preserve"> </w:t>
      </w:r>
    </w:p>
    <w:p w:rsidR="009D1B1D" w:rsidRDefault="00640BA6" w:rsidP="00640BA6">
      <w:pPr>
        <w:spacing w:before="0" w:after="0"/>
        <w:rPr>
          <w:sz w:val="23"/>
          <w:szCs w:val="23"/>
        </w:rPr>
      </w:pPr>
      <w:r>
        <w:rPr>
          <w:sz w:val="23"/>
          <w:szCs w:val="23"/>
        </w:rPr>
        <w:t>The Tutorial Record and Tutorial Evaluation form can be used to record the educational information from a tutorial/learning experience. It can be useful in identifying further learning needs. It would then be good practice to write a reflective learning log regarding what you have learned and the impact on your practice.</w:t>
      </w:r>
    </w:p>
    <w:p w:rsidR="00640BA6" w:rsidRDefault="00640BA6" w:rsidP="00640BA6">
      <w:pPr>
        <w:spacing w:before="0" w:after="0"/>
        <w:rPr>
          <w:sz w:val="23"/>
          <w:szCs w:val="23"/>
        </w:rPr>
      </w:pPr>
    </w:p>
    <w:p w:rsidR="00640BA6" w:rsidRDefault="00640BA6">
      <w:pPr>
        <w:spacing w:before="0" w:after="160" w:line="259" w:lineRule="auto"/>
        <w:rPr>
          <w:sz w:val="23"/>
          <w:szCs w:val="23"/>
        </w:rPr>
      </w:pPr>
      <w:r>
        <w:rPr>
          <w:sz w:val="23"/>
          <w:szCs w:val="23"/>
        </w:rPr>
        <w:br w:type="page"/>
      </w:r>
    </w:p>
    <w:p w:rsidR="00640BA6" w:rsidRPr="009F12D4" w:rsidRDefault="00640BA6" w:rsidP="00707559">
      <w:pPr>
        <w:pStyle w:val="Heading2"/>
        <w:rPr>
          <w:rFonts w:ascii="Arial" w:eastAsia="SimSun" w:hAnsi="Arial" w:cs="Arial"/>
          <w:color w:val="auto"/>
          <w:sz w:val="24"/>
          <w:szCs w:val="24"/>
          <w:lang w:eastAsia="zh-CN" w:bidi="hi-IN"/>
        </w:rPr>
      </w:pPr>
      <w:bookmarkStart w:id="67" w:name="_Toc32315844"/>
      <w:r w:rsidRPr="009F12D4">
        <w:rPr>
          <w:rFonts w:ascii="Arial" w:eastAsia="SimSun" w:hAnsi="Arial" w:cs="Arial"/>
          <w:color w:val="auto"/>
          <w:sz w:val="24"/>
          <w:szCs w:val="24"/>
          <w:lang w:eastAsia="zh-CN" w:bidi="hi-IN"/>
        </w:rPr>
        <w:t>Debrief Record Sheet</w:t>
      </w:r>
      <w:bookmarkEnd w:id="67"/>
    </w:p>
    <w:tbl>
      <w:tblPr>
        <w:tblpPr w:leftFromText="180" w:rightFromText="180" w:bottomFromText="160" w:vertAnchor="text" w:horzAnchor="page" w:tblpX="1096" w:tblpY="77"/>
        <w:tblW w:w="9334" w:type="dxa"/>
        <w:tblCellMar>
          <w:left w:w="113" w:type="dxa"/>
          <w:right w:w="10" w:type="dxa"/>
        </w:tblCellMar>
        <w:tblLook w:val="04A0" w:firstRow="1" w:lastRow="0" w:firstColumn="1" w:lastColumn="0" w:noHBand="0" w:noVBand="1"/>
      </w:tblPr>
      <w:tblGrid>
        <w:gridCol w:w="4424"/>
        <w:gridCol w:w="4910"/>
      </w:tblGrid>
      <w:tr w:rsidR="00640BA6" w:rsidTr="00707559">
        <w:tc>
          <w:tcPr>
            <w:tcW w:w="4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40BA6" w:rsidRDefault="00640BA6" w:rsidP="00707559">
            <w:pPr>
              <w:widowControl w:val="0"/>
              <w:tabs>
                <w:tab w:val="left" w:leader="dot" w:pos="7815"/>
              </w:tabs>
              <w:suppressAutoHyphens/>
              <w:autoSpaceDN w:val="0"/>
              <w:spacing w:before="240" w:after="240" w:line="256" w:lineRule="auto"/>
              <w:jc w:val="right"/>
              <w:textAlignment w:val="baseline"/>
              <w:rPr>
                <w:rFonts w:eastAsia="SimSun" w:cs="Arial"/>
                <w:b/>
                <w:bCs/>
                <w:kern w:val="3"/>
                <w:szCs w:val="24"/>
                <w:lang w:eastAsia="zh-CN" w:bidi="hi-IN"/>
              </w:rPr>
            </w:pPr>
            <w:permStart w:id="1803976508" w:edGrp="everyone" w:colFirst="1" w:colLast="1"/>
            <w:r>
              <w:rPr>
                <w:rFonts w:eastAsia="SimSun" w:cs="Arial"/>
                <w:b/>
                <w:bCs/>
                <w:kern w:val="3"/>
                <w:szCs w:val="24"/>
                <w:lang w:eastAsia="zh-CN" w:bidi="hi-IN"/>
              </w:rPr>
              <w:t>ACP (Primary Care Nurse) Name:</w:t>
            </w:r>
          </w:p>
        </w:tc>
        <w:tc>
          <w:tcPr>
            <w:tcW w:w="4910" w:type="dxa"/>
            <w:tcBorders>
              <w:top w:val="single" w:sz="4" w:space="0" w:color="000000"/>
              <w:left w:val="single" w:sz="4" w:space="0" w:color="000000"/>
              <w:bottom w:val="single" w:sz="4" w:space="0" w:color="000000"/>
              <w:right w:val="single" w:sz="4" w:space="0" w:color="000000"/>
            </w:tcBorders>
          </w:tcPr>
          <w:p w:rsidR="00640BA6" w:rsidRDefault="00640BA6" w:rsidP="00707559">
            <w:pPr>
              <w:widowControl w:val="0"/>
              <w:tabs>
                <w:tab w:val="left" w:leader="dot" w:pos="7815"/>
              </w:tabs>
              <w:suppressAutoHyphens/>
              <w:autoSpaceDN w:val="0"/>
              <w:spacing w:before="240" w:after="240" w:line="256" w:lineRule="auto"/>
              <w:textAlignment w:val="baseline"/>
              <w:rPr>
                <w:rFonts w:eastAsia="SimSun" w:cs="Arial"/>
                <w:kern w:val="3"/>
                <w:szCs w:val="24"/>
                <w:lang w:eastAsia="zh-CN" w:bidi="hi-IN"/>
              </w:rPr>
            </w:pPr>
          </w:p>
        </w:tc>
      </w:tr>
      <w:tr w:rsidR="00640BA6" w:rsidTr="00707559">
        <w:tc>
          <w:tcPr>
            <w:tcW w:w="4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40BA6" w:rsidRDefault="00640BA6" w:rsidP="00707559">
            <w:pPr>
              <w:widowControl w:val="0"/>
              <w:suppressAutoHyphens/>
              <w:autoSpaceDN w:val="0"/>
              <w:spacing w:before="240" w:after="240" w:line="256" w:lineRule="auto"/>
              <w:jc w:val="right"/>
              <w:textAlignment w:val="baseline"/>
              <w:rPr>
                <w:rFonts w:eastAsia="SimSun" w:cs="Arial"/>
                <w:b/>
                <w:bCs/>
                <w:kern w:val="3"/>
                <w:szCs w:val="24"/>
                <w:lang w:eastAsia="zh-CN" w:bidi="hi-IN"/>
              </w:rPr>
            </w:pPr>
            <w:permStart w:id="1075917464" w:edGrp="everyone" w:colFirst="1" w:colLast="1"/>
            <w:permEnd w:id="1803976508"/>
            <w:r>
              <w:rPr>
                <w:rFonts w:eastAsia="SimSun" w:cs="Arial"/>
                <w:b/>
                <w:bCs/>
                <w:kern w:val="3"/>
                <w:szCs w:val="24"/>
                <w:lang w:eastAsia="zh-CN" w:bidi="hi-IN"/>
              </w:rPr>
              <w:t>Debrief Leader:</w:t>
            </w:r>
          </w:p>
        </w:tc>
        <w:tc>
          <w:tcPr>
            <w:tcW w:w="4910" w:type="dxa"/>
            <w:tcBorders>
              <w:top w:val="single" w:sz="4" w:space="0" w:color="000000"/>
              <w:left w:val="single" w:sz="4" w:space="0" w:color="000000"/>
              <w:bottom w:val="single" w:sz="4" w:space="0" w:color="000000"/>
              <w:right w:val="single" w:sz="4" w:space="0" w:color="000000"/>
            </w:tcBorders>
          </w:tcPr>
          <w:p w:rsidR="00640BA6" w:rsidRDefault="00640BA6" w:rsidP="00707559">
            <w:pPr>
              <w:widowControl w:val="0"/>
              <w:tabs>
                <w:tab w:val="left" w:leader="dot" w:pos="7815"/>
              </w:tabs>
              <w:suppressAutoHyphens/>
              <w:autoSpaceDN w:val="0"/>
              <w:spacing w:before="240" w:after="240" w:line="256" w:lineRule="auto"/>
              <w:textAlignment w:val="baseline"/>
              <w:rPr>
                <w:rFonts w:eastAsia="SimSun" w:cs="Arial"/>
                <w:kern w:val="3"/>
                <w:szCs w:val="24"/>
                <w:lang w:eastAsia="zh-CN" w:bidi="hi-IN"/>
              </w:rPr>
            </w:pPr>
          </w:p>
        </w:tc>
      </w:tr>
      <w:tr w:rsidR="00640BA6" w:rsidTr="00707559">
        <w:tc>
          <w:tcPr>
            <w:tcW w:w="4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40BA6" w:rsidRDefault="00640BA6" w:rsidP="00707559">
            <w:pPr>
              <w:widowControl w:val="0"/>
              <w:tabs>
                <w:tab w:val="left" w:leader="dot" w:pos="7815"/>
              </w:tabs>
              <w:suppressAutoHyphens/>
              <w:autoSpaceDN w:val="0"/>
              <w:spacing w:before="240" w:after="240" w:line="256" w:lineRule="auto"/>
              <w:jc w:val="right"/>
              <w:textAlignment w:val="baseline"/>
              <w:rPr>
                <w:rFonts w:eastAsia="SimSun" w:cs="Arial"/>
                <w:b/>
                <w:bCs/>
                <w:kern w:val="3"/>
                <w:szCs w:val="24"/>
                <w:lang w:eastAsia="zh-CN" w:bidi="hi-IN"/>
              </w:rPr>
            </w:pPr>
            <w:permStart w:id="1794732085" w:edGrp="everyone" w:colFirst="1" w:colLast="1"/>
            <w:permEnd w:id="1075917464"/>
            <w:r>
              <w:rPr>
                <w:rFonts w:eastAsia="SimSun" w:cs="Arial"/>
                <w:b/>
                <w:bCs/>
                <w:kern w:val="3"/>
                <w:szCs w:val="24"/>
                <w:lang w:eastAsia="zh-CN" w:bidi="hi-IN"/>
              </w:rPr>
              <w:t>Date:</w:t>
            </w:r>
          </w:p>
        </w:tc>
        <w:tc>
          <w:tcPr>
            <w:tcW w:w="4910" w:type="dxa"/>
            <w:tcBorders>
              <w:top w:val="single" w:sz="4" w:space="0" w:color="000000"/>
              <w:left w:val="single" w:sz="4" w:space="0" w:color="000000"/>
              <w:bottom w:val="single" w:sz="4" w:space="0" w:color="000000"/>
              <w:right w:val="single" w:sz="4" w:space="0" w:color="000000"/>
            </w:tcBorders>
          </w:tcPr>
          <w:p w:rsidR="00640BA6" w:rsidRDefault="00640BA6" w:rsidP="00707559">
            <w:pPr>
              <w:widowControl w:val="0"/>
              <w:tabs>
                <w:tab w:val="left" w:leader="dot" w:pos="7815"/>
              </w:tabs>
              <w:suppressAutoHyphens/>
              <w:autoSpaceDN w:val="0"/>
              <w:spacing w:before="240" w:after="240" w:line="256" w:lineRule="auto"/>
              <w:textAlignment w:val="baseline"/>
              <w:rPr>
                <w:rFonts w:eastAsia="SimSun" w:cs="Arial"/>
                <w:kern w:val="3"/>
                <w:szCs w:val="24"/>
                <w:lang w:eastAsia="zh-CN" w:bidi="hi-IN"/>
              </w:rPr>
            </w:pPr>
          </w:p>
        </w:tc>
      </w:tr>
    </w:tbl>
    <w:tbl>
      <w:tblPr>
        <w:tblStyle w:val="TableGrid"/>
        <w:tblW w:w="0" w:type="auto"/>
        <w:tblLook w:val="04A0" w:firstRow="1" w:lastRow="0" w:firstColumn="1" w:lastColumn="0" w:noHBand="0" w:noVBand="1"/>
      </w:tblPr>
      <w:tblGrid>
        <w:gridCol w:w="1838"/>
        <w:gridCol w:w="7484"/>
      </w:tblGrid>
      <w:tr w:rsidR="00640BA6" w:rsidTr="00707559">
        <w:tc>
          <w:tcPr>
            <w:tcW w:w="9322" w:type="dxa"/>
            <w:gridSpan w:val="2"/>
            <w:tcBorders>
              <w:top w:val="single" w:sz="4" w:space="0" w:color="auto"/>
              <w:left w:val="single" w:sz="4" w:space="0" w:color="auto"/>
              <w:bottom w:val="single" w:sz="4" w:space="0" w:color="auto"/>
              <w:right w:val="single" w:sz="4" w:space="0" w:color="auto"/>
            </w:tcBorders>
            <w:hideMark/>
          </w:tcPr>
          <w:permEnd w:id="1794732085"/>
          <w:p w:rsidR="00640BA6" w:rsidRDefault="00640BA6">
            <w:pPr>
              <w:widowControl w:val="0"/>
              <w:suppressAutoHyphens/>
              <w:autoSpaceDN w:val="0"/>
              <w:textAlignment w:val="baseline"/>
              <w:rPr>
                <w:rFonts w:eastAsia="SimSun" w:cs="Arial"/>
                <w:bCs/>
                <w:kern w:val="3"/>
                <w:szCs w:val="24"/>
                <w:lang w:eastAsia="zh-CN" w:bidi="hi-IN"/>
              </w:rPr>
            </w:pPr>
            <w:r>
              <w:rPr>
                <w:rFonts w:eastAsia="SimSun" w:cs="Arial"/>
                <w:bCs/>
                <w:kern w:val="3"/>
                <w:szCs w:val="24"/>
                <w:lang w:eastAsia="zh-CN" w:bidi="hi-IN"/>
              </w:rPr>
              <w:t>Issues discussed/arising from seeing patients in surgery/home visits:</w:t>
            </w:r>
          </w:p>
        </w:tc>
      </w:tr>
      <w:tr w:rsidR="00640BA6" w:rsidTr="00707559">
        <w:trPr>
          <w:trHeight w:val="1589"/>
        </w:trPr>
        <w:tc>
          <w:tcPr>
            <w:tcW w:w="9322" w:type="dxa"/>
            <w:gridSpan w:val="2"/>
            <w:tcBorders>
              <w:top w:val="single" w:sz="4" w:space="0" w:color="auto"/>
              <w:left w:val="single" w:sz="4" w:space="0" w:color="auto"/>
              <w:bottom w:val="single" w:sz="4" w:space="0" w:color="auto"/>
              <w:right w:val="single" w:sz="4" w:space="0" w:color="auto"/>
            </w:tcBorders>
          </w:tcPr>
          <w:p w:rsidR="00640BA6" w:rsidRDefault="00640BA6">
            <w:pPr>
              <w:widowControl w:val="0"/>
              <w:suppressAutoHyphens/>
              <w:autoSpaceDN w:val="0"/>
              <w:textAlignment w:val="baseline"/>
              <w:rPr>
                <w:rFonts w:eastAsia="SimSun" w:cs="Arial"/>
                <w:bCs/>
                <w:kern w:val="3"/>
                <w:szCs w:val="24"/>
                <w:lang w:eastAsia="zh-CN" w:bidi="hi-IN"/>
              </w:rPr>
            </w:pPr>
            <w:permStart w:id="2101487394" w:edGrp="everyone"/>
            <w:permEnd w:id="2101487394"/>
          </w:p>
        </w:tc>
      </w:tr>
      <w:tr w:rsidR="00640BA6" w:rsidTr="00707559">
        <w:tc>
          <w:tcPr>
            <w:tcW w:w="9322" w:type="dxa"/>
            <w:gridSpan w:val="2"/>
            <w:tcBorders>
              <w:top w:val="single" w:sz="4" w:space="0" w:color="auto"/>
              <w:left w:val="single" w:sz="4" w:space="0" w:color="auto"/>
              <w:bottom w:val="single" w:sz="4" w:space="0" w:color="auto"/>
              <w:right w:val="single" w:sz="4" w:space="0" w:color="auto"/>
            </w:tcBorders>
            <w:hideMark/>
          </w:tcPr>
          <w:p w:rsidR="00640BA6" w:rsidRDefault="00640BA6">
            <w:pPr>
              <w:widowControl w:val="0"/>
              <w:suppressAutoHyphens/>
              <w:autoSpaceDN w:val="0"/>
              <w:textAlignment w:val="baseline"/>
              <w:rPr>
                <w:rFonts w:eastAsia="SimSun" w:cs="Arial"/>
                <w:bCs/>
                <w:kern w:val="3"/>
                <w:szCs w:val="24"/>
                <w:lang w:eastAsia="zh-CN" w:bidi="hi-IN"/>
              </w:rPr>
            </w:pPr>
            <w:r>
              <w:rPr>
                <w:rFonts w:eastAsia="SimSun" w:cs="Arial"/>
                <w:bCs/>
                <w:kern w:val="3"/>
                <w:szCs w:val="24"/>
                <w:lang w:eastAsia="zh-CN" w:bidi="hi-IN"/>
              </w:rPr>
              <w:t>Was documentation appropriate?</w:t>
            </w:r>
          </w:p>
        </w:tc>
      </w:tr>
      <w:tr w:rsidR="00640BA6" w:rsidTr="00707559">
        <w:trPr>
          <w:trHeight w:val="1196"/>
        </w:trPr>
        <w:tc>
          <w:tcPr>
            <w:tcW w:w="9322" w:type="dxa"/>
            <w:gridSpan w:val="2"/>
            <w:tcBorders>
              <w:top w:val="single" w:sz="4" w:space="0" w:color="auto"/>
              <w:left w:val="single" w:sz="4" w:space="0" w:color="auto"/>
              <w:bottom w:val="single" w:sz="4" w:space="0" w:color="auto"/>
              <w:right w:val="single" w:sz="4" w:space="0" w:color="auto"/>
            </w:tcBorders>
          </w:tcPr>
          <w:p w:rsidR="00640BA6" w:rsidRDefault="00640BA6">
            <w:pPr>
              <w:widowControl w:val="0"/>
              <w:suppressAutoHyphens/>
              <w:autoSpaceDN w:val="0"/>
              <w:textAlignment w:val="baseline"/>
              <w:rPr>
                <w:rFonts w:eastAsia="SimSun" w:cs="Arial"/>
                <w:bCs/>
                <w:kern w:val="3"/>
                <w:szCs w:val="24"/>
                <w:lang w:eastAsia="zh-CN" w:bidi="hi-IN"/>
              </w:rPr>
            </w:pPr>
            <w:permStart w:id="1713770986" w:edGrp="everyone"/>
            <w:permEnd w:id="1713770986"/>
          </w:p>
        </w:tc>
      </w:tr>
      <w:tr w:rsidR="00640BA6" w:rsidTr="00707559">
        <w:tc>
          <w:tcPr>
            <w:tcW w:w="9322" w:type="dxa"/>
            <w:gridSpan w:val="2"/>
            <w:tcBorders>
              <w:top w:val="single" w:sz="4" w:space="0" w:color="auto"/>
              <w:left w:val="single" w:sz="4" w:space="0" w:color="auto"/>
              <w:bottom w:val="single" w:sz="4" w:space="0" w:color="auto"/>
              <w:right w:val="single" w:sz="4" w:space="0" w:color="auto"/>
            </w:tcBorders>
            <w:hideMark/>
          </w:tcPr>
          <w:p w:rsidR="00640BA6" w:rsidRDefault="00640BA6">
            <w:pPr>
              <w:widowControl w:val="0"/>
              <w:suppressAutoHyphens/>
              <w:autoSpaceDN w:val="0"/>
              <w:textAlignment w:val="baseline"/>
              <w:rPr>
                <w:rFonts w:eastAsia="SimSun" w:cs="Arial"/>
                <w:bCs/>
                <w:kern w:val="3"/>
                <w:szCs w:val="24"/>
                <w:lang w:eastAsia="zh-CN" w:bidi="hi-IN"/>
              </w:rPr>
            </w:pPr>
            <w:r>
              <w:rPr>
                <w:rFonts w:eastAsia="SimSun" w:cs="Arial"/>
                <w:bCs/>
                <w:kern w:val="3"/>
                <w:szCs w:val="24"/>
                <w:lang w:eastAsia="zh-CN" w:bidi="hi-IN"/>
              </w:rPr>
              <w:t>How did this make the trainee feel?</w:t>
            </w:r>
          </w:p>
        </w:tc>
      </w:tr>
      <w:tr w:rsidR="00640BA6" w:rsidTr="00707559">
        <w:trPr>
          <w:trHeight w:val="1244"/>
        </w:trPr>
        <w:tc>
          <w:tcPr>
            <w:tcW w:w="9322" w:type="dxa"/>
            <w:gridSpan w:val="2"/>
            <w:tcBorders>
              <w:top w:val="single" w:sz="4" w:space="0" w:color="auto"/>
              <w:left w:val="single" w:sz="4" w:space="0" w:color="auto"/>
              <w:bottom w:val="single" w:sz="4" w:space="0" w:color="auto"/>
              <w:right w:val="single" w:sz="4" w:space="0" w:color="auto"/>
            </w:tcBorders>
          </w:tcPr>
          <w:p w:rsidR="00640BA6" w:rsidRDefault="00640BA6">
            <w:pPr>
              <w:widowControl w:val="0"/>
              <w:suppressAutoHyphens/>
              <w:autoSpaceDN w:val="0"/>
              <w:textAlignment w:val="baseline"/>
              <w:rPr>
                <w:rFonts w:eastAsia="SimSun" w:cs="Arial"/>
                <w:bCs/>
                <w:kern w:val="3"/>
                <w:szCs w:val="24"/>
                <w:lang w:eastAsia="zh-CN" w:bidi="hi-IN"/>
              </w:rPr>
            </w:pPr>
            <w:permStart w:id="1878262572" w:edGrp="everyone"/>
            <w:permEnd w:id="1878262572"/>
          </w:p>
        </w:tc>
      </w:tr>
      <w:tr w:rsidR="00640BA6" w:rsidTr="00707559">
        <w:tc>
          <w:tcPr>
            <w:tcW w:w="9322" w:type="dxa"/>
            <w:gridSpan w:val="2"/>
            <w:tcBorders>
              <w:top w:val="single" w:sz="4" w:space="0" w:color="auto"/>
              <w:left w:val="single" w:sz="4" w:space="0" w:color="auto"/>
              <w:bottom w:val="single" w:sz="4" w:space="0" w:color="auto"/>
              <w:right w:val="single" w:sz="4" w:space="0" w:color="auto"/>
            </w:tcBorders>
            <w:hideMark/>
          </w:tcPr>
          <w:p w:rsidR="00640BA6" w:rsidRDefault="00640BA6">
            <w:pPr>
              <w:widowControl w:val="0"/>
              <w:suppressAutoHyphens/>
              <w:autoSpaceDN w:val="0"/>
              <w:textAlignment w:val="baseline"/>
              <w:rPr>
                <w:rFonts w:eastAsia="SimSun" w:cs="Arial"/>
                <w:bCs/>
                <w:kern w:val="3"/>
                <w:szCs w:val="24"/>
                <w:lang w:eastAsia="zh-CN" w:bidi="hi-IN"/>
              </w:rPr>
            </w:pPr>
            <w:bookmarkStart w:id="68" w:name="_Hlk29898373"/>
            <w:r>
              <w:rPr>
                <w:rFonts w:eastAsia="SimSun" w:cs="Arial"/>
                <w:bCs/>
                <w:kern w:val="3"/>
                <w:szCs w:val="24"/>
                <w:lang w:eastAsia="zh-CN" w:bidi="hi-IN"/>
              </w:rPr>
              <w:t>Any learning needs identified for the trainee?  Any follow-up needed?</w:t>
            </w:r>
          </w:p>
        </w:tc>
      </w:tr>
      <w:tr w:rsidR="00640BA6" w:rsidTr="00707559">
        <w:trPr>
          <w:trHeight w:val="1613"/>
        </w:trPr>
        <w:tc>
          <w:tcPr>
            <w:tcW w:w="9322" w:type="dxa"/>
            <w:gridSpan w:val="2"/>
            <w:tcBorders>
              <w:top w:val="single" w:sz="4" w:space="0" w:color="auto"/>
              <w:left w:val="single" w:sz="4" w:space="0" w:color="auto"/>
              <w:bottom w:val="single" w:sz="4" w:space="0" w:color="auto"/>
              <w:right w:val="single" w:sz="4" w:space="0" w:color="auto"/>
            </w:tcBorders>
          </w:tcPr>
          <w:p w:rsidR="00640BA6" w:rsidRDefault="00640BA6">
            <w:pPr>
              <w:widowControl w:val="0"/>
              <w:suppressAutoHyphens/>
              <w:autoSpaceDN w:val="0"/>
              <w:textAlignment w:val="baseline"/>
              <w:rPr>
                <w:rFonts w:eastAsia="SimSun" w:cs="Arial"/>
                <w:bCs/>
                <w:kern w:val="3"/>
                <w:szCs w:val="24"/>
                <w:lang w:eastAsia="zh-CN" w:bidi="hi-IN"/>
              </w:rPr>
            </w:pPr>
            <w:permStart w:id="277625226" w:edGrp="everyone"/>
            <w:permEnd w:id="277625226"/>
          </w:p>
        </w:tc>
      </w:tr>
      <w:bookmarkEnd w:id="68"/>
      <w:tr w:rsidR="00640BA6" w:rsidTr="00707559">
        <w:tc>
          <w:tcPr>
            <w:tcW w:w="1838" w:type="dxa"/>
            <w:tcBorders>
              <w:top w:val="single" w:sz="4" w:space="0" w:color="auto"/>
              <w:left w:val="single" w:sz="4" w:space="0" w:color="auto"/>
              <w:bottom w:val="single" w:sz="4" w:space="0" w:color="auto"/>
              <w:right w:val="single" w:sz="4" w:space="0" w:color="auto"/>
            </w:tcBorders>
            <w:hideMark/>
          </w:tcPr>
          <w:p w:rsidR="00640BA6" w:rsidRDefault="00640BA6">
            <w:pPr>
              <w:widowControl w:val="0"/>
              <w:suppressAutoHyphens/>
              <w:autoSpaceDN w:val="0"/>
              <w:textAlignment w:val="baseline"/>
              <w:rPr>
                <w:rFonts w:eastAsia="SimSun" w:cs="Arial"/>
                <w:bCs/>
                <w:kern w:val="3"/>
                <w:szCs w:val="24"/>
                <w:lang w:eastAsia="zh-CN" w:bidi="hi-IN"/>
              </w:rPr>
            </w:pPr>
            <w:r>
              <w:rPr>
                <w:rFonts w:eastAsia="SimSun" w:cs="Arial"/>
                <w:bCs/>
                <w:kern w:val="3"/>
                <w:szCs w:val="24"/>
                <w:lang w:eastAsia="zh-CN" w:bidi="hi-IN"/>
              </w:rPr>
              <w:t>Time spent:</w:t>
            </w:r>
          </w:p>
        </w:tc>
        <w:tc>
          <w:tcPr>
            <w:tcW w:w="7484" w:type="dxa"/>
            <w:tcBorders>
              <w:top w:val="single" w:sz="4" w:space="0" w:color="auto"/>
              <w:left w:val="single" w:sz="4" w:space="0" w:color="auto"/>
              <w:bottom w:val="single" w:sz="4" w:space="0" w:color="auto"/>
              <w:right w:val="single" w:sz="4" w:space="0" w:color="auto"/>
            </w:tcBorders>
          </w:tcPr>
          <w:p w:rsidR="00640BA6" w:rsidRDefault="00640BA6">
            <w:pPr>
              <w:widowControl w:val="0"/>
              <w:suppressAutoHyphens/>
              <w:autoSpaceDN w:val="0"/>
              <w:textAlignment w:val="baseline"/>
              <w:rPr>
                <w:rFonts w:eastAsia="SimSun" w:cs="Arial"/>
                <w:bCs/>
                <w:kern w:val="3"/>
                <w:szCs w:val="24"/>
                <w:lang w:eastAsia="zh-CN" w:bidi="hi-IN"/>
              </w:rPr>
            </w:pPr>
            <w:permStart w:id="425945852" w:edGrp="everyone"/>
            <w:permEnd w:id="425945852"/>
          </w:p>
        </w:tc>
      </w:tr>
      <w:tr w:rsidR="00640BA6" w:rsidTr="00707559">
        <w:tc>
          <w:tcPr>
            <w:tcW w:w="9322" w:type="dxa"/>
            <w:gridSpan w:val="2"/>
            <w:tcBorders>
              <w:top w:val="single" w:sz="4" w:space="0" w:color="auto"/>
              <w:left w:val="single" w:sz="4" w:space="0" w:color="auto"/>
              <w:bottom w:val="single" w:sz="4" w:space="0" w:color="auto"/>
              <w:right w:val="single" w:sz="4" w:space="0" w:color="auto"/>
            </w:tcBorders>
            <w:hideMark/>
          </w:tcPr>
          <w:p w:rsidR="00640BA6" w:rsidRDefault="00640BA6">
            <w:pPr>
              <w:widowControl w:val="0"/>
              <w:suppressAutoHyphens/>
              <w:autoSpaceDN w:val="0"/>
              <w:textAlignment w:val="baseline"/>
              <w:rPr>
                <w:rFonts w:eastAsia="SimSun" w:cs="Arial"/>
                <w:bCs/>
                <w:kern w:val="3"/>
                <w:szCs w:val="24"/>
                <w:lang w:eastAsia="zh-CN" w:bidi="hi-IN"/>
              </w:rPr>
            </w:pPr>
            <w:r>
              <w:rPr>
                <w:rFonts w:eastAsia="SimSun" w:cs="Arial"/>
                <w:bCs/>
                <w:kern w:val="3"/>
                <w:szCs w:val="24"/>
                <w:lang w:eastAsia="zh-CN" w:bidi="hi-IN"/>
              </w:rPr>
              <w:t>How useful/valuable was this debrief?</w:t>
            </w:r>
          </w:p>
        </w:tc>
      </w:tr>
      <w:tr w:rsidR="00640BA6" w:rsidTr="00707559">
        <w:trPr>
          <w:trHeight w:val="1454"/>
        </w:trPr>
        <w:tc>
          <w:tcPr>
            <w:tcW w:w="9322" w:type="dxa"/>
            <w:gridSpan w:val="2"/>
            <w:tcBorders>
              <w:top w:val="single" w:sz="4" w:space="0" w:color="auto"/>
              <w:left w:val="single" w:sz="4" w:space="0" w:color="auto"/>
              <w:bottom w:val="single" w:sz="4" w:space="0" w:color="auto"/>
              <w:right w:val="single" w:sz="4" w:space="0" w:color="auto"/>
            </w:tcBorders>
          </w:tcPr>
          <w:p w:rsidR="00640BA6" w:rsidRDefault="00640BA6">
            <w:pPr>
              <w:widowControl w:val="0"/>
              <w:suppressAutoHyphens/>
              <w:autoSpaceDN w:val="0"/>
              <w:textAlignment w:val="baseline"/>
              <w:rPr>
                <w:rFonts w:eastAsia="SimSun" w:cs="Arial"/>
                <w:bCs/>
                <w:kern w:val="3"/>
                <w:szCs w:val="24"/>
                <w:lang w:eastAsia="zh-CN" w:bidi="hi-IN"/>
              </w:rPr>
            </w:pPr>
            <w:permStart w:id="1442717082" w:edGrp="everyone"/>
            <w:permEnd w:id="1442717082"/>
          </w:p>
        </w:tc>
      </w:tr>
    </w:tbl>
    <w:p w:rsidR="008C2A4E" w:rsidRPr="009F12D4" w:rsidRDefault="008C2A4E" w:rsidP="00707559">
      <w:pPr>
        <w:pStyle w:val="Heading2"/>
        <w:rPr>
          <w:rFonts w:ascii="Arial" w:eastAsia="SimSun" w:hAnsi="Arial" w:cs="Arial"/>
          <w:color w:val="auto"/>
          <w:sz w:val="24"/>
          <w:szCs w:val="24"/>
          <w:lang w:eastAsia="zh-CN" w:bidi="hi-IN"/>
        </w:rPr>
      </w:pPr>
      <w:bookmarkStart w:id="69" w:name="_Toc32315845"/>
      <w:r w:rsidRPr="009F12D4">
        <w:rPr>
          <w:rFonts w:ascii="Arial" w:eastAsia="SimSun" w:hAnsi="Arial" w:cs="Arial"/>
          <w:color w:val="auto"/>
          <w:sz w:val="24"/>
          <w:szCs w:val="24"/>
          <w:lang w:eastAsia="zh-CN" w:bidi="hi-IN"/>
        </w:rPr>
        <w:t>Tutorial Record</w:t>
      </w:r>
      <w:bookmarkEnd w:id="69"/>
    </w:p>
    <w:tbl>
      <w:tblPr>
        <w:tblpPr w:leftFromText="180" w:rightFromText="180" w:vertAnchor="text" w:horzAnchor="page" w:tblpX="1096" w:tblpY="77"/>
        <w:tblW w:w="9334" w:type="dxa"/>
        <w:tblCellMar>
          <w:left w:w="113" w:type="dxa"/>
          <w:right w:w="10" w:type="dxa"/>
        </w:tblCellMar>
        <w:tblLook w:val="04A0" w:firstRow="1" w:lastRow="0" w:firstColumn="1" w:lastColumn="0" w:noHBand="0" w:noVBand="1"/>
      </w:tblPr>
      <w:tblGrid>
        <w:gridCol w:w="4424"/>
        <w:gridCol w:w="4910"/>
      </w:tblGrid>
      <w:tr w:rsidR="008C2A4E" w:rsidRPr="0094514C" w:rsidTr="009D1B1D">
        <w:tc>
          <w:tcPr>
            <w:tcW w:w="4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C2A4E" w:rsidRPr="0094514C" w:rsidRDefault="008C2A4E" w:rsidP="009D1B1D">
            <w:pPr>
              <w:widowControl w:val="0"/>
              <w:tabs>
                <w:tab w:val="left" w:leader="dot" w:pos="7815"/>
              </w:tabs>
              <w:suppressAutoHyphens/>
              <w:autoSpaceDN w:val="0"/>
              <w:spacing w:before="240" w:after="240"/>
              <w:jc w:val="right"/>
              <w:textAlignment w:val="baseline"/>
              <w:rPr>
                <w:rFonts w:eastAsia="SimSun" w:cs="Arial"/>
                <w:b/>
                <w:bCs/>
                <w:kern w:val="3"/>
                <w:szCs w:val="24"/>
                <w:lang w:eastAsia="zh-CN" w:bidi="hi-IN"/>
              </w:rPr>
            </w:pPr>
            <w:permStart w:id="638529766" w:edGrp="everyone" w:colFirst="1" w:colLast="1"/>
            <w:r w:rsidRPr="0094514C">
              <w:rPr>
                <w:rFonts w:eastAsia="SimSun" w:cs="Arial"/>
                <w:b/>
                <w:bCs/>
                <w:kern w:val="3"/>
                <w:szCs w:val="24"/>
                <w:lang w:eastAsia="zh-CN" w:bidi="hi-IN"/>
              </w:rPr>
              <w:t>ACP (Primary Care Nurse) Name</w:t>
            </w:r>
            <w:r>
              <w:rPr>
                <w:rFonts w:eastAsia="SimSun" w:cs="Arial"/>
                <w:b/>
                <w:bCs/>
                <w:kern w:val="3"/>
                <w:szCs w:val="24"/>
                <w:lang w:eastAsia="zh-CN" w:bidi="hi-IN"/>
              </w:rPr>
              <w:t>:</w:t>
            </w:r>
          </w:p>
        </w:tc>
        <w:tc>
          <w:tcPr>
            <w:tcW w:w="4910" w:type="dxa"/>
            <w:tcBorders>
              <w:top w:val="single" w:sz="4" w:space="0" w:color="000000"/>
              <w:left w:val="single" w:sz="4" w:space="0" w:color="000000"/>
              <w:bottom w:val="single" w:sz="4" w:space="0" w:color="000000"/>
              <w:right w:val="single" w:sz="4" w:space="0" w:color="000000"/>
            </w:tcBorders>
          </w:tcPr>
          <w:p w:rsidR="008C2A4E" w:rsidRPr="00CA081D" w:rsidRDefault="008C2A4E" w:rsidP="009D1B1D">
            <w:pPr>
              <w:widowControl w:val="0"/>
              <w:tabs>
                <w:tab w:val="left" w:leader="dot" w:pos="7815"/>
              </w:tabs>
              <w:suppressAutoHyphens/>
              <w:autoSpaceDN w:val="0"/>
              <w:spacing w:before="240" w:after="240"/>
              <w:textAlignment w:val="baseline"/>
              <w:rPr>
                <w:rFonts w:eastAsia="SimSun" w:cs="Arial"/>
                <w:kern w:val="3"/>
                <w:szCs w:val="24"/>
                <w:lang w:eastAsia="zh-CN" w:bidi="hi-IN"/>
              </w:rPr>
            </w:pPr>
          </w:p>
        </w:tc>
      </w:tr>
      <w:tr w:rsidR="008C2A4E" w:rsidRPr="0094514C" w:rsidTr="009D1B1D">
        <w:tc>
          <w:tcPr>
            <w:tcW w:w="4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C2A4E" w:rsidRPr="0094514C" w:rsidRDefault="008C2A4E" w:rsidP="009D1B1D">
            <w:pPr>
              <w:widowControl w:val="0"/>
              <w:suppressAutoHyphens/>
              <w:autoSpaceDN w:val="0"/>
              <w:spacing w:before="240" w:after="240"/>
              <w:jc w:val="right"/>
              <w:textAlignment w:val="baseline"/>
              <w:rPr>
                <w:rFonts w:eastAsia="SimSun" w:cs="Arial"/>
                <w:b/>
                <w:bCs/>
                <w:kern w:val="3"/>
                <w:szCs w:val="24"/>
                <w:lang w:eastAsia="zh-CN" w:bidi="hi-IN"/>
              </w:rPr>
            </w:pPr>
            <w:permStart w:id="1765620885" w:edGrp="everyone" w:colFirst="1" w:colLast="1"/>
            <w:permEnd w:id="638529766"/>
            <w:r>
              <w:rPr>
                <w:rFonts w:eastAsia="SimSun" w:cs="Arial"/>
                <w:b/>
                <w:bCs/>
                <w:kern w:val="3"/>
                <w:szCs w:val="24"/>
                <w:lang w:eastAsia="zh-CN" w:bidi="hi-IN"/>
              </w:rPr>
              <w:t>Tutorial</w:t>
            </w:r>
            <w:r w:rsidRPr="00AE55FA">
              <w:rPr>
                <w:rFonts w:eastAsia="SimSun" w:cs="Arial"/>
                <w:b/>
                <w:bCs/>
                <w:kern w:val="3"/>
                <w:szCs w:val="24"/>
                <w:lang w:eastAsia="zh-CN" w:bidi="hi-IN"/>
              </w:rPr>
              <w:t xml:space="preserve"> Leader</w:t>
            </w:r>
            <w:r>
              <w:rPr>
                <w:rFonts w:eastAsia="SimSun" w:cs="Arial"/>
                <w:b/>
                <w:bCs/>
                <w:kern w:val="3"/>
                <w:szCs w:val="24"/>
                <w:lang w:eastAsia="zh-CN" w:bidi="hi-IN"/>
              </w:rPr>
              <w:t>:</w:t>
            </w:r>
          </w:p>
        </w:tc>
        <w:tc>
          <w:tcPr>
            <w:tcW w:w="4910" w:type="dxa"/>
            <w:tcBorders>
              <w:top w:val="single" w:sz="4" w:space="0" w:color="000000"/>
              <w:left w:val="single" w:sz="4" w:space="0" w:color="000000"/>
              <w:bottom w:val="single" w:sz="4" w:space="0" w:color="000000"/>
              <w:right w:val="single" w:sz="4" w:space="0" w:color="000000"/>
            </w:tcBorders>
          </w:tcPr>
          <w:p w:rsidR="008C2A4E" w:rsidRPr="00CA081D" w:rsidRDefault="008C2A4E" w:rsidP="009D1B1D">
            <w:pPr>
              <w:widowControl w:val="0"/>
              <w:tabs>
                <w:tab w:val="left" w:leader="dot" w:pos="7815"/>
              </w:tabs>
              <w:suppressAutoHyphens/>
              <w:autoSpaceDN w:val="0"/>
              <w:spacing w:before="240" w:after="240"/>
              <w:textAlignment w:val="baseline"/>
              <w:rPr>
                <w:rFonts w:eastAsia="SimSun" w:cs="Arial"/>
                <w:kern w:val="3"/>
                <w:szCs w:val="24"/>
                <w:lang w:eastAsia="zh-CN" w:bidi="hi-IN"/>
              </w:rPr>
            </w:pPr>
          </w:p>
        </w:tc>
      </w:tr>
      <w:tr w:rsidR="008C2A4E" w:rsidRPr="0094514C" w:rsidTr="009D1B1D">
        <w:tc>
          <w:tcPr>
            <w:tcW w:w="4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C2A4E" w:rsidRPr="0094514C" w:rsidRDefault="008C2A4E" w:rsidP="009D1B1D">
            <w:pPr>
              <w:widowControl w:val="0"/>
              <w:tabs>
                <w:tab w:val="left" w:leader="dot" w:pos="7815"/>
              </w:tabs>
              <w:suppressAutoHyphens/>
              <w:autoSpaceDN w:val="0"/>
              <w:spacing w:before="240" w:after="240"/>
              <w:jc w:val="right"/>
              <w:textAlignment w:val="baseline"/>
              <w:rPr>
                <w:rFonts w:eastAsia="SimSun" w:cs="Arial"/>
                <w:b/>
                <w:bCs/>
                <w:kern w:val="3"/>
                <w:szCs w:val="24"/>
                <w:lang w:eastAsia="zh-CN" w:bidi="hi-IN"/>
              </w:rPr>
            </w:pPr>
            <w:permStart w:id="475793562" w:edGrp="everyone" w:colFirst="1" w:colLast="1"/>
            <w:permEnd w:id="1765620885"/>
            <w:r w:rsidRPr="0094514C">
              <w:rPr>
                <w:rFonts w:eastAsia="SimSun" w:cs="Arial"/>
                <w:b/>
                <w:bCs/>
                <w:kern w:val="3"/>
                <w:szCs w:val="24"/>
                <w:lang w:eastAsia="zh-CN" w:bidi="hi-IN"/>
              </w:rPr>
              <w:t>Date</w:t>
            </w:r>
            <w:r>
              <w:rPr>
                <w:rFonts w:eastAsia="SimSun" w:cs="Arial"/>
                <w:b/>
                <w:bCs/>
                <w:kern w:val="3"/>
                <w:szCs w:val="24"/>
                <w:lang w:eastAsia="zh-CN" w:bidi="hi-IN"/>
              </w:rPr>
              <w:t xml:space="preserve"> of tutorial</w:t>
            </w:r>
            <w:r w:rsidRPr="0094514C">
              <w:rPr>
                <w:rFonts w:eastAsia="SimSun" w:cs="Arial"/>
                <w:b/>
                <w:bCs/>
                <w:kern w:val="3"/>
                <w:szCs w:val="24"/>
                <w:lang w:eastAsia="zh-CN" w:bidi="hi-IN"/>
              </w:rPr>
              <w:t>:</w:t>
            </w:r>
          </w:p>
        </w:tc>
        <w:tc>
          <w:tcPr>
            <w:tcW w:w="4910" w:type="dxa"/>
            <w:tcBorders>
              <w:top w:val="single" w:sz="4" w:space="0" w:color="000000"/>
              <w:left w:val="single" w:sz="4" w:space="0" w:color="000000"/>
              <w:bottom w:val="single" w:sz="4" w:space="0" w:color="000000"/>
              <w:right w:val="single" w:sz="4" w:space="0" w:color="000000"/>
            </w:tcBorders>
          </w:tcPr>
          <w:p w:rsidR="008C2A4E" w:rsidRPr="00CA081D" w:rsidRDefault="008C2A4E" w:rsidP="009D1B1D">
            <w:pPr>
              <w:widowControl w:val="0"/>
              <w:tabs>
                <w:tab w:val="left" w:leader="dot" w:pos="7815"/>
              </w:tabs>
              <w:suppressAutoHyphens/>
              <w:autoSpaceDN w:val="0"/>
              <w:spacing w:before="240" w:after="240"/>
              <w:textAlignment w:val="baseline"/>
              <w:rPr>
                <w:rFonts w:eastAsia="SimSun" w:cs="Arial"/>
                <w:kern w:val="3"/>
                <w:szCs w:val="24"/>
                <w:lang w:eastAsia="zh-CN" w:bidi="hi-IN"/>
              </w:rPr>
            </w:pPr>
          </w:p>
        </w:tc>
      </w:tr>
    </w:tbl>
    <w:tbl>
      <w:tblPr>
        <w:tblStyle w:val="TableGrid"/>
        <w:tblW w:w="0" w:type="auto"/>
        <w:tblLook w:val="04A0" w:firstRow="1" w:lastRow="0" w:firstColumn="1" w:lastColumn="0" w:noHBand="0" w:noVBand="1"/>
      </w:tblPr>
      <w:tblGrid>
        <w:gridCol w:w="4508"/>
        <w:gridCol w:w="4814"/>
      </w:tblGrid>
      <w:tr w:rsidR="008C2A4E" w:rsidRPr="005E2467" w:rsidTr="009F12D4">
        <w:tc>
          <w:tcPr>
            <w:tcW w:w="9322" w:type="dxa"/>
            <w:gridSpan w:val="2"/>
          </w:tcPr>
          <w:permEnd w:id="475793562"/>
          <w:p w:rsidR="008C2A4E" w:rsidRPr="005E2467" w:rsidRDefault="008C2A4E" w:rsidP="00F50048">
            <w:pPr>
              <w:widowControl w:val="0"/>
              <w:suppressAutoHyphens/>
              <w:autoSpaceDN w:val="0"/>
              <w:textAlignment w:val="baseline"/>
              <w:rPr>
                <w:rFonts w:eastAsia="SimSun" w:cs="Arial"/>
                <w:bCs/>
                <w:kern w:val="3"/>
                <w:szCs w:val="24"/>
                <w:lang w:eastAsia="zh-CN" w:bidi="hi-IN"/>
              </w:rPr>
            </w:pPr>
            <w:r w:rsidRPr="00AB45FA">
              <w:rPr>
                <w:rFonts w:eastAsia="SimSun" w:cs="Arial"/>
                <w:bCs/>
                <w:kern w:val="3"/>
                <w:szCs w:val="24"/>
                <w:lang w:eastAsia="zh-CN" w:bidi="hi-IN"/>
              </w:rPr>
              <w:t>Learning aims</w:t>
            </w:r>
            <w:r w:rsidRPr="005E2467">
              <w:rPr>
                <w:rFonts w:eastAsia="SimSun" w:cs="Arial"/>
                <w:bCs/>
                <w:kern w:val="3"/>
                <w:szCs w:val="24"/>
                <w:lang w:eastAsia="zh-CN" w:bidi="hi-IN"/>
              </w:rPr>
              <w:t>:</w:t>
            </w:r>
          </w:p>
        </w:tc>
      </w:tr>
      <w:tr w:rsidR="008C2A4E" w:rsidRPr="005E2467" w:rsidTr="009F12D4">
        <w:trPr>
          <w:trHeight w:val="2014"/>
        </w:trPr>
        <w:tc>
          <w:tcPr>
            <w:tcW w:w="9322" w:type="dxa"/>
            <w:gridSpan w:val="2"/>
          </w:tcPr>
          <w:p w:rsidR="008C2A4E" w:rsidRPr="005E2467" w:rsidRDefault="008C2A4E" w:rsidP="00F50048">
            <w:pPr>
              <w:widowControl w:val="0"/>
              <w:suppressAutoHyphens/>
              <w:autoSpaceDN w:val="0"/>
              <w:textAlignment w:val="baseline"/>
              <w:rPr>
                <w:rFonts w:eastAsia="SimSun" w:cs="Arial"/>
                <w:bCs/>
                <w:kern w:val="3"/>
                <w:szCs w:val="24"/>
                <w:lang w:eastAsia="zh-CN" w:bidi="hi-IN"/>
              </w:rPr>
            </w:pPr>
            <w:permStart w:id="688923550" w:edGrp="everyone"/>
            <w:permEnd w:id="688923550"/>
          </w:p>
        </w:tc>
      </w:tr>
      <w:tr w:rsidR="008C2A4E" w:rsidRPr="005E2467" w:rsidTr="009F12D4">
        <w:tc>
          <w:tcPr>
            <w:tcW w:w="9322" w:type="dxa"/>
            <w:gridSpan w:val="2"/>
          </w:tcPr>
          <w:p w:rsidR="008C2A4E" w:rsidRPr="005E2467" w:rsidRDefault="008C2A4E" w:rsidP="00F50048">
            <w:pPr>
              <w:widowControl w:val="0"/>
              <w:suppressAutoHyphens/>
              <w:autoSpaceDN w:val="0"/>
              <w:textAlignment w:val="baseline"/>
              <w:rPr>
                <w:rFonts w:eastAsia="SimSun" w:cs="Arial"/>
                <w:bCs/>
                <w:kern w:val="3"/>
                <w:szCs w:val="24"/>
                <w:lang w:eastAsia="zh-CN" w:bidi="hi-IN"/>
              </w:rPr>
            </w:pPr>
            <w:r w:rsidRPr="00BD277D">
              <w:rPr>
                <w:rFonts w:eastAsia="SimSun" w:cs="Arial"/>
                <w:bCs/>
                <w:kern w:val="3"/>
                <w:szCs w:val="24"/>
                <w:lang w:eastAsia="zh-CN" w:bidi="hi-IN"/>
              </w:rPr>
              <w:t>Items covered</w:t>
            </w:r>
            <w:r>
              <w:rPr>
                <w:rFonts w:eastAsia="SimSun" w:cs="Arial"/>
                <w:bCs/>
                <w:kern w:val="3"/>
                <w:szCs w:val="24"/>
                <w:lang w:eastAsia="zh-CN" w:bidi="hi-IN"/>
              </w:rPr>
              <w:t>:</w:t>
            </w:r>
          </w:p>
        </w:tc>
      </w:tr>
      <w:tr w:rsidR="008C2A4E" w:rsidRPr="005E2467" w:rsidTr="009F12D4">
        <w:trPr>
          <w:trHeight w:val="2009"/>
        </w:trPr>
        <w:tc>
          <w:tcPr>
            <w:tcW w:w="9322" w:type="dxa"/>
            <w:gridSpan w:val="2"/>
            <w:tcBorders>
              <w:bottom w:val="single" w:sz="4" w:space="0" w:color="auto"/>
            </w:tcBorders>
          </w:tcPr>
          <w:p w:rsidR="008C2A4E" w:rsidRPr="005E2467" w:rsidRDefault="008C2A4E" w:rsidP="00F50048">
            <w:pPr>
              <w:widowControl w:val="0"/>
              <w:suppressAutoHyphens/>
              <w:autoSpaceDN w:val="0"/>
              <w:textAlignment w:val="baseline"/>
              <w:rPr>
                <w:rFonts w:eastAsia="SimSun" w:cs="Arial"/>
                <w:bCs/>
                <w:kern w:val="3"/>
                <w:szCs w:val="24"/>
                <w:lang w:eastAsia="zh-CN" w:bidi="hi-IN"/>
              </w:rPr>
            </w:pPr>
            <w:permStart w:id="233703400" w:edGrp="everyone"/>
            <w:permEnd w:id="233703400"/>
          </w:p>
        </w:tc>
      </w:tr>
      <w:tr w:rsidR="008C2A4E" w:rsidRPr="005E2467" w:rsidTr="009F12D4">
        <w:tc>
          <w:tcPr>
            <w:tcW w:w="9322" w:type="dxa"/>
            <w:gridSpan w:val="2"/>
          </w:tcPr>
          <w:p w:rsidR="008C2A4E" w:rsidRPr="005E2467" w:rsidRDefault="008C2A4E" w:rsidP="00F50048">
            <w:pPr>
              <w:widowControl w:val="0"/>
              <w:suppressAutoHyphens/>
              <w:autoSpaceDN w:val="0"/>
              <w:textAlignment w:val="baseline"/>
              <w:rPr>
                <w:rFonts w:eastAsia="SimSun" w:cs="Arial"/>
                <w:bCs/>
                <w:kern w:val="3"/>
                <w:szCs w:val="24"/>
                <w:lang w:eastAsia="zh-CN" w:bidi="hi-IN"/>
              </w:rPr>
            </w:pPr>
            <w:r w:rsidRPr="00465D7D">
              <w:rPr>
                <w:rFonts w:eastAsia="SimSun" w:cs="Arial"/>
                <w:bCs/>
                <w:kern w:val="3"/>
                <w:szCs w:val="24"/>
                <w:lang w:eastAsia="zh-CN" w:bidi="hi-IN"/>
              </w:rPr>
              <w:t>Any further areas for development</w:t>
            </w:r>
          </w:p>
        </w:tc>
      </w:tr>
      <w:tr w:rsidR="008C2A4E" w:rsidRPr="005E2467" w:rsidTr="009F12D4">
        <w:trPr>
          <w:trHeight w:val="2158"/>
        </w:trPr>
        <w:tc>
          <w:tcPr>
            <w:tcW w:w="9322" w:type="dxa"/>
            <w:gridSpan w:val="2"/>
          </w:tcPr>
          <w:p w:rsidR="008C2A4E" w:rsidRPr="005E2467" w:rsidRDefault="008C2A4E" w:rsidP="00F50048">
            <w:pPr>
              <w:widowControl w:val="0"/>
              <w:suppressAutoHyphens/>
              <w:autoSpaceDN w:val="0"/>
              <w:textAlignment w:val="baseline"/>
              <w:rPr>
                <w:rFonts w:eastAsia="SimSun" w:cs="Arial"/>
                <w:bCs/>
                <w:kern w:val="3"/>
                <w:szCs w:val="24"/>
                <w:lang w:eastAsia="zh-CN" w:bidi="hi-IN"/>
              </w:rPr>
            </w:pPr>
            <w:permStart w:id="1256465258" w:edGrp="everyone"/>
            <w:permEnd w:id="1256465258"/>
          </w:p>
        </w:tc>
      </w:tr>
      <w:tr w:rsidR="008C2A4E" w:rsidRPr="005E2467" w:rsidTr="009F12D4">
        <w:tc>
          <w:tcPr>
            <w:tcW w:w="4508" w:type="dxa"/>
          </w:tcPr>
          <w:p w:rsidR="008C2A4E" w:rsidRPr="005E2467" w:rsidRDefault="008C2A4E" w:rsidP="00F50048">
            <w:pPr>
              <w:widowControl w:val="0"/>
              <w:suppressAutoHyphens/>
              <w:autoSpaceDN w:val="0"/>
              <w:jc w:val="right"/>
              <w:textAlignment w:val="baseline"/>
              <w:rPr>
                <w:rFonts w:eastAsia="SimSun" w:cs="Arial"/>
                <w:bCs/>
                <w:kern w:val="3"/>
                <w:szCs w:val="24"/>
                <w:lang w:eastAsia="zh-CN" w:bidi="hi-IN"/>
              </w:rPr>
            </w:pPr>
            <w:permStart w:id="2123319717" w:edGrp="everyone" w:colFirst="1" w:colLast="1"/>
            <w:r w:rsidRPr="005E2467">
              <w:rPr>
                <w:rFonts w:eastAsia="SimSun" w:cs="Arial"/>
                <w:bCs/>
                <w:kern w:val="3"/>
                <w:szCs w:val="24"/>
                <w:lang w:eastAsia="zh-CN" w:bidi="hi-IN"/>
              </w:rPr>
              <w:t>Time spent:</w:t>
            </w:r>
          </w:p>
        </w:tc>
        <w:tc>
          <w:tcPr>
            <w:tcW w:w="4814" w:type="dxa"/>
          </w:tcPr>
          <w:p w:rsidR="008C2A4E" w:rsidRPr="005E2467" w:rsidRDefault="008C2A4E" w:rsidP="00F50048">
            <w:pPr>
              <w:widowControl w:val="0"/>
              <w:suppressAutoHyphens/>
              <w:autoSpaceDN w:val="0"/>
              <w:textAlignment w:val="baseline"/>
              <w:rPr>
                <w:rFonts w:eastAsia="SimSun" w:cs="Arial"/>
                <w:bCs/>
                <w:kern w:val="3"/>
                <w:szCs w:val="24"/>
                <w:lang w:eastAsia="zh-CN" w:bidi="hi-IN"/>
              </w:rPr>
            </w:pPr>
          </w:p>
        </w:tc>
      </w:tr>
      <w:tr w:rsidR="008C2A4E" w:rsidRPr="005E2467" w:rsidTr="009F12D4">
        <w:trPr>
          <w:trHeight w:val="1046"/>
        </w:trPr>
        <w:tc>
          <w:tcPr>
            <w:tcW w:w="4508" w:type="dxa"/>
          </w:tcPr>
          <w:p w:rsidR="008C2A4E" w:rsidRPr="005E2467" w:rsidRDefault="008C2A4E" w:rsidP="00F50048">
            <w:pPr>
              <w:widowControl w:val="0"/>
              <w:suppressAutoHyphens/>
              <w:autoSpaceDN w:val="0"/>
              <w:jc w:val="right"/>
              <w:textAlignment w:val="baseline"/>
              <w:rPr>
                <w:rFonts w:eastAsia="SimSun" w:cs="Arial"/>
                <w:bCs/>
                <w:kern w:val="3"/>
                <w:szCs w:val="24"/>
                <w:lang w:eastAsia="zh-CN" w:bidi="hi-IN"/>
              </w:rPr>
            </w:pPr>
            <w:permStart w:id="577051223" w:edGrp="everyone" w:colFirst="1" w:colLast="1"/>
            <w:permEnd w:id="2123319717"/>
            <w:r w:rsidRPr="005227EA">
              <w:rPr>
                <w:rFonts w:eastAsia="SimSun" w:cs="Arial"/>
                <w:bCs/>
                <w:kern w:val="3"/>
                <w:szCs w:val="24"/>
                <w:lang w:eastAsia="zh-CN" w:bidi="hi-IN"/>
              </w:rPr>
              <w:t>Signed by tutorial leader</w:t>
            </w:r>
          </w:p>
        </w:tc>
        <w:tc>
          <w:tcPr>
            <w:tcW w:w="4814" w:type="dxa"/>
          </w:tcPr>
          <w:p w:rsidR="008C2A4E" w:rsidRPr="005E2467" w:rsidRDefault="008C2A4E" w:rsidP="00F50048">
            <w:pPr>
              <w:widowControl w:val="0"/>
              <w:suppressAutoHyphens/>
              <w:autoSpaceDN w:val="0"/>
              <w:textAlignment w:val="baseline"/>
              <w:rPr>
                <w:rFonts w:eastAsia="SimSun" w:cs="Arial"/>
                <w:bCs/>
                <w:kern w:val="3"/>
                <w:szCs w:val="24"/>
                <w:lang w:eastAsia="zh-CN" w:bidi="hi-IN"/>
              </w:rPr>
            </w:pPr>
          </w:p>
        </w:tc>
      </w:tr>
      <w:tr w:rsidR="008C2A4E" w:rsidRPr="005E2467" w:rsidTr="009F12D4">
        <w:trPr>
          <w:trHeight w:val="1125"/>
        </w:trPr>
        <w:tc>
          <w:tcPr>
            <w:tcW w:w="4508" w:type="dxa"/>
          </w:tcPr>
          <w:p w:rsidR="008C2A4E" w:rsidRPr="005227EA" w:rsidRDefault="008C2A4E" w:rsidP="00F50048">
            <w:pPr>
              <w:widowControl w:val="0"/>
              <w:suppressAutoHyphens/>
              <w:autoSpaceDN w:val="0"/>
              <w:jc w:val="right"/>
              <w:textAlignment w:val="baseline"/>
              <w:rPr>
                <w:rFonts w:eastAsia="SimSun" w:cs="Arial"/>
                <w:bCs/>
                <w:kern w:val="3"/>
                <w:szCs w:val="24"/>
                <w:lang w:eastAsia="zh-CN" w:bidi="hi-IN"/>
              </w:rPr>
            </w:pPr>
            <w:permStart w:id="957497479" w:edGrp="everyone" w:colFirst="1" w:colLast="1"/>
            <w:permEnd w:id="577051223"/>
            <w:r w:rsidRPr="005227EA">
              <w:rPr>
                <w:rFonts w:eastAsia="SimSun" w:cs="Arial"/>
                <w:bCs/>
                <w:kern w:val="3"/>
                <w:szCs w:val="24"/>
                <w:lang w:eastAsia="zh-CN" w:bidi="hi-IN"/>
              </w:rPr>
              <w:t>Signed by ACP (Primary Care Nurse)</w:t>
            </w:r>
          </w:p>
        </w:tc>
        <w:tc>
          <w:tcPr>
            <w:tcW w:w="4814" w:type="dxa"/>
          </w:tcPr>
          <w:p w:rsidR="008C2A4E" w:rsidRPr="005227EA" w:rsidRDefault="008C2A4E" w:rsidP="00F50048">
            <w:pPr>
              <w:widowControl w:val="0"/>
              <w:suppressAutoHyphens/>
              <w:autoSpaceDN w:val="0"/>
              <w:textAlignment w:val="baseline"/>
              <w:rPr>
                <w:rFonts w:eastAsia="SimSun" w:cs="Arial"/>
                <w:bCs/>
                <w:kern w:val="3"/>
                <w:szCs w:val="24"/>
                <w:lang w:eastAsia="zh-CN" w:bidi="hi-IN"/>
              </w:rPr>
            </w:pPr>
          </w:p>
        </w:tc>
      </w:tr>
    </w:tbl>
    <w:p w:rsidR="008C2A4E" w:rsidRPr="009F12D4" w:rsidRDefault="008C2A4E" w:rsidP="00707559">
      <w:pPr>
        <w:pStyle w:val="Heading2"/>
        <w:rPr>
          <w:rFonts w:ascii="Arial" w:eastAsia="SimSun" w:hAnsi="Arial" w:cs="Arial"/>
          <w:color w:val="auto"/>
          <w:sz w:val="24"/>
          <w:szCs w:val="24"/>
          <w:lang w:eastAsia="zh-CN" w:bidi="hi-IN"/>
        </w:rPr>
      </w:pPr>
      <w:bookmarkStart w:id="70" w:name="_Toc32315846"/>
      <w:permEnd w:id="957497479"/>
      <w:r w:rsidRPr="009F12D4">
        <w:rPr>
          <w:rFonts w:ascii="Arial" w:eastAsia="SimSun" w:hAnsi="Arial" w:cs="Arial"/>
          <w:color w:val="auto"/>
          <w:sz w:val="24"/>
          <w:szCs w:val="24"/>
          <w:lang w:eastAsia="zh-CN" w:bidi="hi-IN"/>
        </w:rPr>
        <w:t>Tutorial Evaluation</w:t>
      </w:r>
      <w:bookmarkEnd w:id="70"/>
    </w:p>
    <w:tbl>
      <w:tblPr>
        <w:tblpPr w:leftFromText="180" w:rightFromText="180" w:vertAnchor="text" w:horzAnchor="page" w:tblpX="1096" w:tblpY="77"/>
        <w:tblW w:w="9334" w:type="dxa"/>
        <w:tblCellMar>
          <w:left w:w="113" w:type="dxa"/>
          <w:right w:w="10" w:type="dxa"/>
        </w:tblCellMar>
        <w:tblLook w:val="04A0" w:firstRow="1" w:lastRow="0" w:firstColumn="1" w:lastColumn="0" w:noHBand="0" w:noVBand="1"/>
      </w:tblPr>
      <w:tblGrid>
        <w:gridCol w:w="2440"/>
        <w:gridCol w:w="1984"/>
        <w:gridCol w:w="1134"/>
        <w:gridCol w:w="3776"/>
      </w:tblGrid>
      <w:tr w:rsidR="008C2A4E" w:rsidRPr="0094514C" w:rsidTr="00995EBA">
        <w:tc>
          <w:tcPr>
            <w:tcW w:w="2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C2A4E" w:rsidRPr="0094514C" w:rsidRDefault="008C2A4E" w:rsidP="00995EBA">
            <w:pPr>
              <w:widowControl w:val="0"/>
              <w:tabs>
                <w:tab w:val="left" w:leader="dot" w:pos="7815"/>
              </w:tabs>
              <w:suppressAutoHyphens/>
              <w:autoSpaceDN w:val="0"/>
              <w:spacing w:before="240" w:after="240"/>
              <w:jc w:val="right"/>
              <w:textAlignment w:val="baseline"/>
              <w:rPr>
                <w:rFonts w:eastAsia="SimSun" w:cs="Arial"/>
                <w:b/>
                <w:bCs/>
                <w:kern w:val="3"/>
                <w:szCs w:val="24"/>
                <w:lang w:eastAsia="zh-CN" w:bidi="hi-IN"/>
              </w:rPr>
            </w:pPr>
            <w:r w:rsidRPr="00362548">
              <w:rPr>
                <w:rFonts w:eastAsia="SimSun" w:cs="Arial"/>
                <w:b/>
                <w:bCs/>
                <w:kern w:val="3"/>
                <w:szCs w:val="24"/>
                <w:lang w:eastAsia="zh-CN" w:bidi="hi-IN"/>
              </w:rPr>
              <w:t>Date of tutorial:</w:t>
            </w:r>
          </w:p>
        </w:tc>
        <w:tc>
          <w:tcPr>
            <w:tcW w:w="1984" w:type="dxa"/>
            <w:tcBorders>
              <w:top w:val="single" w:sz="4" w:space="0" w:color="000000"/>
              <w:left w:val="single" w:sz="4" w:space="0" w:color="000000"/>
              <w:bottom w:val="single" w:sz="4" w:space="0" w:color="000000"/>
              <w:right w:val="single" w:sz="4" w:space="0" w:color="000000"/>
            </w:tcBorders>
          </w:tcPr>
          <w:p w:rsidR="008C2A4E" w:rsidRPr="00CA081D" w:rsidRDefault="008C2A4E" w:rsidP="00995EBA">
            <w:pPr>
              <w:widowControl w:val="0"/>
              <w:tabs>
                <w:tab w:val="left" w:leader="dot" w:pos="7815"/>
              </w:tabs>
              <w:suppressAutoHyphens/>
              <w:autoSpaceDN w:val="0"/>
              <w:spacing w:before="240" w:after="240"/>
              <w:textAlignment w:val="baseline"/>
              <w:rPr>
                <w:rFonts w:eastAsia="SimSun" w:cs="Arial"/>
                <w:kern w:val="3"/>
                <w:szCs w:val="24"/>
                <w:lang w:eastAsia="zh-CN" w:bidi="hi-IN"/>
              </w:rPr>
            </w:pPr>
            <w:permStart w:id="989803607" w:edGrp="everyone"/>
            <w:permEnd w:id="989803607"/>
          </w:p>
        </w:tc>
        <w:tc>
          <w:tcPr>
            <w:tcW w:w="1134" w:type="dxa"/>
            <w:tcBorders>
              <w:top w:val="single" w:sz="4" w:space="0" w:color="000000"/>
              <w:left w:val="single" w:sz="4" w:space="0" w:color="000000"/>
              <w:bottom w:val="single" w:sz="4" w:space="0" w:color="000000"/>
              <w:right w:val="single" w:sz="4" w:space="0" w:color="000000"/>
            </w:tcBorders>
          </w:tcPr>
          <w:p w:rsidR="008C2A4E" w:rsidRPr="00CA081D" w:rsidRDefault="008C2A4E" w:rsidP="00995EBA">
            <w:pPr>
              <w:widowControl w:val="0"/>
              <w:tabs>
                <w:tab w:val="left" w:leader="dot" w:pos="7815"/>
              </w:tabs>
              <w:suppressAutoHyphens/>
              <w:autoSpaceDN w:val="0"/>
              <w:spacing w:before="240" w:after="240"/>
              <w:jc w:val="right"/>
              <w:textAlignment w:val="baseline"/>
              <w:rPr>
                <w:rFonts w:eastAsia="SimSun" w:cs="Arial"/>
                <w:kern w:val="3"/>
                <w:szCs w:val="24"/>
                <w:lang w:eastAsia="zh-CN" w:bidi="hi-IN"/>
              </w:rPr>
            </w:pPr>
            <w:r>
              <w:rPr>
                <w:rFonts w:eastAsia="SimSun" w:cs="Arial"/>
                <w:b/>
                <w:bCs/>
                <w:kern w:val="3"/>
                <w:szCs w:val="24"/>
                <w:lang w:eastAsia="zh-CN" w:bidi="hi-IN"/>
              </w:rPr>
              <w:t>With:</w:t>
            </w:r>
          </w:p>
        </w:tc>
        <w:tc>
          <w:tcPr>
            <w:tcW w:w="3776" w:type="dxa"/>
            <w:tcBorders>
              <w:top w:val="single" w:sz="4" w:space="0" w:color="000000"/>
              <w:left w:val="single" w:sz="4" w:space="0" w:color="000000"/>
              <w:bottom w:val="single" w:sz="4" w:space="0" w:color="000000"/>
              <w:right w:val="single" w:sz="4" w:space="0" w:color="000000"/>
            </w:tcBorders>
          </w:tcPr>
          <w:p w:rsidR="008C2A4E" w:rsidRPr="00CA081D" w:rsidRDefault="008C2A4E" w:rsidP="00995EBA">
            <w:pPr>
              <w:widowControl w:val="0"/>
              <w:tabs>
                <w:tab w:val="left" w:leader="dot" w:pos="7815"/>
              </w:tabs>
              <w:suppressAutoHyphens/>
              <w:autoSpaceDN w:val="0"/>
              <w:spacing w:before="240" w:after="240"/>
              <w:textAlignment w:val="baseline"/>
              <w:rPr>
                <w:rFonts w:eastAsia="SimSun" w:cs="Arial"/>
                <w:kern w:val="3"/>
                <w:szCs w:val="24"/>
                <w:lang w:eastAsia="zh-CN" w:bidi="hi-IN"/>
              </w:rPr>
            </w:pPr>
            <w:permStart w:id="1693061526" w:edGrp="everyone"/>
            <w:permEnd w:id="1693061526"/>
          </w:p>
        </w:tc>
      </w:tr>
      <w:tr w:rsidR="008C2A4E" w:rsidRPr="0094514C" w:rsidTr="00995EBA">
        <w:trPr>
          <w:trHeight w:val="1007"/>
        </w:trPr>
        <w:tc>
          <w:tcPr>
            <w:tcW w:w="2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C2A4E" w:rsidRPr="0094514C" w:rsidRDefault="008C2A4E" w:rsidP="00995EBA">
            <w:pPr>
              <w:widowControl w:val="0"/>
              <w:tabs>
                <w:tab w:val="left" w:leader="dot" w:pos="7815"/>
              </w:tabs>
              <w:suppressAutoHyphens/>
              <w:autoSpaceDN w:val="0"/>
              <w:spacing w:before="240" w:after="240"/>
              <w:jc w:val="right"/>
              <w:textAlignment w:val="baseline"/>
              <w:rPr>
                <w:rFonts w:eastAsia="SimSun" w:cs="Arial"/>
                <w:b/>
                <w:bCs/>
                <w:kern w:val="3"/>
                <w:szCs w:val="24"/>
                <w:lang w:eastAsia="zh-CN" w:bidi="hi-IN"/>
              </w:rPr>
            </w:pPr>
            <w:r>
              <w:rPr>
                <w:rFonts w:eastAsia="SimSun" w:cs="Arial"/>
                <w:b/>
                <w:bCs/>
                <w:kern w:val="3"/>
                <w:szCs w:val="24"/>
                <w:lang w:eastAsia="zh-CN" w:bidi="hi-IN"/>
              </w:rPr>
              <w:t>Tutorial aims</w:t>
            </w:r>
            <w:r w:rsidRPr="0094514C">
              <w:rPr>
                <w:rFonts w:eastAsia="SimSun" w:cs="Arial"/>
                <w:b/>
                <w:bCs/>
                <w:kern w:val="3"/>
                <w:szCs w:val="24"/>
                <w:lang w:eastAsia="zh-CN" w:bidi="hi-IN"/>
              </w:rPr>
              <w:t>:</w:t>
            </w:r>
          </w:p>
        </w:tc>
        <w:tc>
          <w:tcPr>
            <w:tcW w:w="6894" w:type="dxa"/>
            <w:gridSpan w:val="3"/>
            <w:tcBorders>
              <w:top w:val="single" w:sz="4" w:space="0" w:color="000000"/>
              <w:left w:val="single" w:sz="4" w:space="0" w:color="000000"/>
              <w:bottom w:val="single" w:sz="4" w:space="0" w:color="000000"/>
              <w:right w:val="single" w:sz="4" w:space="0" w:color="000000"/>
            </w:tcBorders>
          </w:tcPr>
          <w:p w:rsidR="008C2A4E" w:rsidRPr="00CA081D" w:rsidRDefault="008C2A4E" w:rsidP="00995EBA">
            <w:pPr>
              <w:widowControl w:val="0"/>
              <w:tabs>
                <w:tab w:val="left" w:leader="dot" w:pos="7815"/>
              </w:tabs>
              <w:suppressAutoHyphens/>
              <w:autoSpaceDN w:val="0"/>
              <w:spacing w:before="240" w:after="240"/>
              <w:textAlignment w:val="baseline"/>
              <w:rPr>
                <w:rFonts w:eastAsia="SimSun" w:cs="Arial"/>
                <w:kern w:val="3"/>
                <w:szCs w:val="24"/>
                <w:lang w:eastAsia="zh-CN" w:bidi="hi-IN"/>
              </w:rPr>
            </w:pPr>
            <w:permStart w:id="2127640949" w:edGrp="everyone"/>
            <w:permEnd w:id="2127640949"/>
          </w:p>
        </w:tc>
      </w:tr>
    </w:tbl>
    <w:tbl>
      <w:tblPr>
        <w:tblStyle w:val="TableGrid"/>
        <w:tblW w:w="0" w:type="auto"/>
        <w:tblLook w:val="04A0" w:firstRow="1" w:lastRow="0" w:firstColumn="1" w:lastColumn="0" w:noHBand="0" w:noVBand="1"/>
      </w:tblPr>
      <w:tblGrid>
        <w:gridCol w:w="1413"/>
        <w:gridCol w:w="7909"/>
      </w:tblGrid>
      <w:tr w:rsidR="008C2A4E" w:rsidRPr="005E2467" w:rsidTr="00995EBA">
        <w:tc>
          <w:tcPr>
            <w:tcW w:w="9322" w:type="dxa"/>
            <w:gridSpan w:val="2"/>
          </w:tcPr>
          <w:p w:rsidR="008C2A4E" w:rsidRPr="005E2467" w:rsidRDefault="008C2A4E" w:rsidP="00F50048">
            <w:pPr>
              <w:widowControl w:val="0"/>
              <w:suppressAutoHyphens/>
              <w:autoSpaceDN w:val="0"/>
              <w:textAlignment w:val="baseline"/>
              <w:rPr>
                <w:rFonts w:eastAsia="SimSun" w:cs="Arial"/>
                <w:bCs/>
                <w:kern w:val="3"/>
                <w:szCs w:val="24"/>
                <w:lang w:eastAsia="zh-CN" w:bidi="hi-IN"/>
              </w:rPr>
            </w:pPr>
            <w:r w:rsidRPr="00A60894">
              <w:rPr>
                <w:rFonts w:eastAsia="SimSun" w:cs="Arial"/>
                <w:bCs/>
                <w:kern w:val="3"/>
                <w:szCs w:val="24"/>
                <w:lang w:eastAsia="zh-CN" w:bidi="hi-IN"/>
              </w:rPr>
              <w:t>Tutorial style;   CBD,   Presentation,   Discussion,   Brainstorming etc</w:t>
            </w:r>
          </w:p>
        </w:tc>
      </w:tr>
      <w:tr w:rsidR="008C2A4E" w:rsidRPr="005E2467" w:rsidTr="00995EBA">
        <w:trPr>
          <w:trHeight w:val="1166"/>
        </w:trPr>
        <w:tc>
          <w:tcPr>
            <w:tcW w:w="9322" w:type="dxa"/>
            <w:gridSpan w:val="2"/>
          </w:tcPr>
          <w:p w:rsidR="008C2A4E" w:rsidRPr="005E2467" w:rsidRDefault="008C2A4E" w:rsidP="00F50048">
            <w:pPr>
              <w:widowControl w:val="0"/>
              <w:suppressAutoHyphens/>
              <w:autoSpaceDN w:val="0"/>
              <w:textAlignment w:val="baseline"/>
              <w:rPr>
                <w:rFonts w:eastAsia="SimSun" w:cs="Arial"/>
                <w:bCs/>
                <w:kern w:val="3"/>
                <w:szCs w:val="24"/>
                <w:lang w:eastAsia="zh-CN" w:bidi="hi-IN"/>
              </w:rPr>
            </w:pPr>
            <w:permStart w:id="70874563" w:edGrp="everyone"/>
            <w:permEnd w:id="70874563"/>
          </w:p>
        </w:tc>
      </w:tr>
      <w:tr w:rsidR="008C2A4E" w:rsidRPr="005E2467" w:rsidTr="00995EBA">
        <w:tc>
          <w:tcPr>
            <w:tcW w:w="9322" w:type="dxa"/>
            <w:gridSpan w:val="2"/>
          </w:tcPr>
          <w:p w:rsidR="008C2A4E" w:rsidRPr="005E2467" w:rsidRDefault="008C2A4E" w:rsidP="00F50048">
            <w:pPr>
              <w:widowControl w:val="0"/>
              <w:suppressAutoHyphens/>
              <w:autoSpaceDN w:val="0"/>
              <w:textAlignment w:val="baseline"/>
              <w:rPr>
                <w:rFonts w:eastAsia="SimSun" w:cs="Arial"/>
                <w:bCs/>
                <w:kern w:val="3"/>
                <w:szCs w:val="24"/>
                <w:lang w:eastAsia="zh-CN" w:bidi="hi-IN"/>
              </w:rPr>
            </w:pPr>
            <w:bookmarkStart w:id="71" w:name="_Hlk29899414"/>
            <w:r w:rsidRPr="003B5D3F">
              <w:rPr>
                <w:rFonts w:eastAsia="SimSun" w:cs="Arial"/>
                <w:bCs/>
                <w:kern w:val="3"/>
                <w:szCs w:val="24"/>
                <w:lang w:eastAsia="zh-CN" w:bidi="hi-IN"/>
              </w:rPr>
              <w:t>Was the style appropriate/helpful?</w:t>
            </w:r>
          </w:p>
        </w:tc>
      </w:tr>
      <w:tr w:rsidR="008C2A4E" w:rsidRPr="005E2467" w:rsidTr="00995EBA">
        <w:trPr>
          <w:trHeight w:val="1633"/>
        </w:trPr>
        <w:tc>
          <w:tcPr>
            <w:tcW w:w="9322" w:type="dxa"/>
            <w:gridSpan w:val="2"/>
            <w:tcBorders>
              <w:bottom w:val="single" w:sz="4" w:space="0" w:color="auto"/>
            </w:tcBorders>
          </w:tcPr>
          <w:p w:rsidR="008C2A4E" w:rsidRPr="005E2467" w:rsidRDefault="008C2A4E" w:rsidP="00F50048">
            <w:pPr>
              <w:widowControl w:val="0"/>
              <w:suppressAutoHyphens/>
              <w:autoSpaceDN w:val="0"/>
              <w:textAlignment w:val="baseline"/>
              <w:rPr>
                <w:rFonts w:eastAsia="SimSun" w:cs="Arial"/>
                <w:bCs/>
                <w:kern w:val="3"/>
                <w:szCs w:val="24"/>
                <w:lang w:eastAsia="zh-CN" w:bidi="hi-IN"/>
              </w:rPr>
            </w:pPr>
            <w:permStart w:id="1000615312" w:edGrp="everyone"/>
            <w:permEnd w:id="1000615312"/>
          </w:p>
        </w:tc>
      </w:tr>
      <w:tr w:rsidR="008C2A4E" w:rsidRPr="005E2467" w:rsidTr="00995EBA">
        <w:tc>
          <w:tcPr>
            <w:tcW w:w="9322" w:type="dxa"/>
            <w:gridSpan w:val="2"/>
          </w:tcPr>
          <w:p w:rsidR="008C2A4E" w:rsidRPr="005E2467" w:rsidRDefault="008C2A4E" w:rsidP="00F50048">
            <w:pPr>
              <w:widowControl w:val="0"/>
              <w:suppressAutoHyphens/>
              <w:autoSpaceDN w:val="0"/>
              <w:textAlignment w:val="baseline"/>
              <w:rPr>
                <w:rFonts w:eastAsia="SimSun" w:cs="Arial"/>
                <w:bCs/>
                <w:kern w:val="3"/>
                <w:szCs w:val="24"/>
                <w:lang w:eastAsia="zh-CN" w:bidi="hi-IN"/>
              </w:rPr>
            </w:pPr>
            <w:r w:rsidRPr="00367CAD">
              <w:rPr>
                <w:rFonts w:eastAsia="SimSun" w:cs="Arial"/>
                <w:bCs/>
                <w:kern w:val="3"/>
                <w:szCs w:val="24"/>
                <w:lang w:eastAsia="zh-CN" w:bidi="hi-IN"/>
              </w:rPr>
              <w:t xml:space="preserve">What did you learn/achieve from the tutorial?  </w:t>
            </w:r>
          </w:p>
        </w:tc>
      </w:tr>
      <w:tr w:rsidR="008C2A4E" w:rsidRPr="005E2467" w:rsidTr="00995EBA">
        <w:trPr>
          <w:trHeight w:val="1607"/>
        </w:trPr>
        <w:tc>
          <w:tcPr>
            <w:tcW w:w="9322" w:type="dxa"/>
            <w:gridSpan w:val="2"/>
          </w:tcPr>
          <w:p w:rsidR="008C2A4E" w:rsidRPr="005E2467" w:rsidRDefault="008C2A4E" w:rsidP="00F50048">
            <w:pPr>
              <w:widowControl w:val="0"/>
              <w:suppressAutoHyphens/>
              <w:autoSpaceDN w:val="0"/>
              <w:textAlignment w:val="baseline"/>
              <w:rPr>
                <w:rFonts w:eastAsia="SimSun" w:cs="Arial"/>
                <w:bCs/>
                <w:kern w:val="3"/>
                <w:szCs w:val="24"/>
                <w:lang w:eastAsia="zh-CN" w:bidi="hi-IN"/>
              </w:rPr>
            </w:pPr>
            <w:permStart w:id="784412972" w:edGrp="everyone"/>
            <w:permEnd w:id="784412972"/>
          </w:p>
        </w:tc>
      </w:tr>
      <w:tr w:rsidR="008C2A4E" w:rsidRPr="005E2467" w:rsidTr="00995EBA">
        <w:trPr>
          <w:trHeight w:val="557"/>
        </w:trPr>
        <w:tc>
          <w:tcPr>
            <w:tcW w:w="9322" w:type="dxa"/>
            <w:gridSpan w:val="2"/>
          </w:tcPr>
          <w:p w:rsidR="008C2A4E" w:rsidRPr="005E2467" w:rsidRDefault="008C2A4E" w:rsidP="00F50048">
            <w:pPr>
              <w:widowControl w:val="0"/>
              <w:suppressAutoHyphens/>
              <w:autoSpaceDN w:val="0"/>
              <w:textAlignment w:val="baseline"/>
              <w:rPr>
                <w:rFonts w:eastAsia="SimSun" w:cs="Arial"/>
                <w:bCs/>
                <w:kern w:val="3"/>
                <w:szCs w:val="24"/>
                <w:lang w:eastAsia="zh-CN" w:bidi="hi-IN"/>
              </w:rPr>
            </w:pPr>
            <w:r w:rsidRPr="0008370D">
              <w:rPr>
                <w:rFonts w:eastAsia="SimSun" w:cs="Arial"/>
                <w:bCs/>
                <w:kern w:val="3"/>
                <w:szCs w:val="24"/>
                <w:lang w:eastAsia="zh-CN" w:bidi="hi-IN"/>
              </w:rPr>
              <w:t>What were the good aspects of the tutorial?</w:t>
            </w:r>
          </w:p>
        </w:tc>
      </w:tr>
      <w:tr w:rsidR="008C2A4E" w:rsidRPr="005E2467" w:rsidTr="00995EBA">
        <w:trPr>
          <w:trHeight w:val="1215"/>
        </w:trPr>
        <w:tc>
          <w:tcPr>
            <w:tcW w:w="9322" w:type="dxa"/>
            <w:gridSpan w:val="2"/>
          </w:tcPr>
          <w:p w:rsidR="008C2A4E" w:rsidRPr="005E2467" w:rsidRDefault="008C2A4E" w:rsidP="00F50048">
            <w:pPr>
              <w:widowControl w:val="0"/>
              <w:suppressAutoHyphens/>
              <w:autoSpaceDN w:val="0"/>
              <w:textAlignment w:val="baseline"/>
              <w:rPr>
                <w:rFonts w:eastAsia="SimSun" w:cs="Arial"/>
                <w:bCs/>
                <w:kern w:val="3"/>
                <w:szCs w:val="24"/>
                <w:lang w:eastAsia="zh-CN" w:bidi="hi-IN"/>
              </w:rPr>
            </w:pPr>
            <w:permStart w:id="548497305" w:edGrp="everyone"/>
            <w:permEnd w:id="548497305"/>
          </w:p>
        </w:tc>
      </w:tr>
      <w:tr w:rsidR="008C2A4E" w:rsidRPr="005E2467" w:rsidTr="00995EBA">
        <w:trPr>
          <w:trHeight w:val="556"/>
        </w:trPr>
        <w:tc>
          <w:tcPr>
            <w:tcW w:w="9322" w:type="dxa"/>
            <w:gridSpan w:val="2"/>
          </w:tcPr>
          <w:p w:rsidR="008C2A4E" w:rsidRPr="005E2467" w:rsidRDefault="008C2A4E" w:rsidP="00F50048">
            <w:pPr>
              <w:widowControl w:val="0"/>
              <w:suppressAutoHyphens/>
              <w:autoSpaceDN w:val="0"/>
              <w:textAlignment w:val="baseline"/>
              <w:rPr>
                <w:rFonts w:eastAsia="SimSun" w:cs="Arial"/>
                <w:bCs/>
                <w:kern w:val="3"/>
                <w:szCs w:val="24"/>
                <w:lang w:eastAsia="zh-CN" w:bidi="hi-IN"/>
              </w:rPr>
            </w:pPr>
            <w:r w:rsidRPr="005B5749">
              <w:rPr>
                <w:rFonts w:eastAsia="SimSun" w:cs="Arial"/>
                <w:bCs/>
                <w:kern w:val="3"/>
                <w:szCs w:val="24"/>
                <w:lang w:eastAsia="zh-CN" w:bidi="hi-IN"/>
              </w:rPr>
              <w:t>In what way could tutorial be improved?</w:t>
            </w:r>
          </w:p>
        </w:tc>
      </w:tr>
      <w:tr w:rsidR="008C2A4E" w:rsidRPr="005E2467" w:rsidTr="00995EBA">
        <w:trPr>
          <w:trHeight w:val="1689"/>
        </w:trPr>
        <w:tc>
          <w:tcPr>
            <w:tcW w:w="9322" w:type="dxa"/>
            <w:gridSpan w:val="2"/>
          </w:tcPr>
          <w:p w:rsidR="008C2A4E" w:rsidRPr="005E2467" w:rsidRDefault="008C2A4E" w:rsidP="00F50048">
            <w:pPr>
              <w:widowControl w:val="0"/>
              <w:suppressAutoHyphens/>
              <w:autoSpaceDN w:val="0"/>
              <w:textAlignment w:val="baseline"/>
              <w:rPr>
                <w:rFonts w:eastAsia="SimSun" w:cs="Arial"/>
                <w:bCs/>
                <w:kern w:val="3"/>
                <w:szCs w:val="24"/>
                <w:lang w:eastAsia="zh-CN" w:bidi="hi-IN"/>
              </w:rPr>
            </w:pPr>
            <w:permStart w:id="1998739534" w:edGrp="everyone"/>
            <w:permEnd w:id="1998739534"/>
          </w:p>
        </w:tc>
      </w:tr>
      <w:bookmarkEnd w:id="71"/>
      <w:tr w:rsidR="008C2A4E" w:rsidRPr="005E2467" w:rsidTr="00995EBA">
        <w:trPr>
          <w:trHeight w:val="784"/>
        </w:trPr>
        <w:tc>
          <w:tcPr>
            <w:tcW w:w="1413" w:type="dxa"/>
          </w:tcPr>
          <w:p w:rsidR="008C2A4E" w:rsidRPr="005E2467" w:rsidRDefault="008C2A4E" w:rsidP="00F50048">
            <w:pPr>
              <w:widowControl w:val="0"/>
              <w:suppressAutoHyphens/>
              <w:autoSpaceDN w:val="0"/>
              <w:jc w:val="right"/>
              <w:textAlignment w:val="baseline"/>
              <w:rPr>
                <w:rFonts w:eastAsia="SimSun" w:cs="Arial"/>
                <w:bCs/>
                <w:kern w:val="3"/>
                <w:szCs w:val="24"/>
                <w:lang w:eastAsia="zh-CN" w:bidi="hi-IN"/>
              </w:rPr>
            </w:pPr>
            <w:r>
              <w:rPr>
                <w:rFonts w:eastAsia="SimSun" w:cs="Arial"/>
                <w:bCs/>
                <w:kern w:val="3"/>
                <w:szCs w:val="24"/>
                <w:lang w:eastAsia="zh-CN" w:bidi="hi-IN"/>
              </w:rPr>
              <w:t>Signed</w:t>
            </w:r>
            <w:r w:rsidRPr="005E2467">
              <w:rPr>
                <w:rFonts w:eastAsia="SimSun" w:cs="Arial"/>
                <w:bCs/>
                <w:kern w:val="3"/>
                <w:szCs w:val="24"/>
                <w:lang w:eastAsia="zh-CN" w:bidi="hi-IN"/>
              </w:rPr>
              <w:t>:</w:t>
            </w:r>
          </w:p>
        </w:tc>
        <w:tc>
          <w:tcPr>
            <w:tcW w:w="7909" w:type="dxa"/>
          </w:tcPr>
          <w:p w:rsidR="008C2A4E" w:rsidRPr="005E2467" w:rsidRDefault="008C2A4E" w:rsidP="00F50048">
            <w:pPr>
              <w:widowControl w:val="0"/>
              <w:suppressAutoHyphens/>
              <w:autoSpaceDN w:val="0"/>
              <w:textAlignment w:val="baseline"/>
              <w:rPr>
                <w:rFonts w:eastAsia="SimSun" w:cs="Arial"/>
                <w:bCs/>
                <w:kern w:val="3"/>
                <w:szCs w:val="24"/>
                <w:lang w:eastAsia="zh-CN" w:bidi="hi-IN"/>
              </w:rPr>
            </w:pPr>
            <w:permStart w:id="1036004159" w:edGrp="everyone"/>
            <w:permEnd w:id="1036004159"/>
          </w:p>
        </w:tc>
      </w:tr>
    </w:tbl>
    <w:p w:rsidR="008C2A4E" w:rsidRDefault="008C2A4E" w:rsidP="008C2A4E">
      <w:pPr>
        <w:widowControl w:val="0"/>
        <w:suppressAutoHyphens/>
        <w:autoSpaceDN w:val="0"/>
        <w:textAlignment w:val="baseline"/>
        <w:rPr>
          <w:rFonts w:eastAsia="SimSun" w:cs="Arial"/>
          <w:kern w:val="3"/>
          <w:szCs w:val="24"/>
          <w:lang w:eastAsia="zh-CN" w:bidi="hi-IN"/>
        </w:rPr>
        <w:sectPr w:rsidR="008C2A4E" w:rsidSect="002F443E">
          <w:pgSz w:w="11906" w:h="16838"/>
          <w:pgMar w:top="1440" w:right="1440" w:bottom="1440" w:left="1134" w:header="709" w:footer="709" w:gutter="0"/>
          <w:cols w:space="708"/>
          <w:formProt w:val="0"/>
          <w:docGrid w:linePitch="360"/>
        </w:sectPr>
      </w:pPr>
    </w:p>
    <w:p w:rsidR="00F82073" w:rsidRPr="00F82073" w:rsidRDefault="00F82073" w:rsidP="005E58C4">
      <w:pPr>
        <w:pStyle w:val="Heading1"/>
        <w:rPr>
          <w:rFonts w:ascii="Arial" w:hAnsi="Arial" w:cs="Arial"/>
        </w:rPr>
      </w:pPr>
      <w:bookmarkStart w:id="72" w:name="_Toc32315847"/>
      <w:r w:rsidRPr="00F82073">
        <w:rPr>
          <w:rFonts w:ascii="Arial" w:hAnsi="Arial" w:cs="Arial"/>
        </w:rPr>
        <w:t>Appendix 1 Glossary</w:t>
      </w:r>
      <w:bookmarkEnd w:id="72"/>
    </w:p>
    <w:p w:rsidR="00F82073" w:rsidRPr="002F443E" w:rsidRDefault="00F82073" w:rsidP="00F82073">
      <w:pPr>
        <w:rPr>
          <w:rFonts w:cs="Arial"/>
          <w:sz w:val="22"/>
        </w:rPr>
      </w:pPr>
      <w:r w:rsidRPr="002F443E">
        <w:rPr>
          <w:rFonts w:cs="Arial"/>
          <w:sz w:val="22"/>
        </w:rPr>
        <w:t>Blood tests and investigations</w:t>
      </w:r>
    </w:p>
    <w:p w:rsidR="00F82073" w:rsidRPr="002F443E" w:rsidRDefault="00F82073" w:rsidP="00F82073">
      <w:pPr>
        <w:rPr>
          <w:rFonts w:cs="Arial"/>
          <w:sz w:val="22"/>
        </w:rPr>
      </w:pPr>
      <w:r w:rsidRPr="002F443E">
        <w:rPr>
          <w:rFonts w:cs="Arial"/>
          <w:sz w:val="22"/>
        </w:rPr>
        <w:t>ACR - urine albumin to creatinine ratio</w:t>
      </w:r>
    </w:p>
    <w:p w:rsidR="00F82073" w:rsidRPr="002F443E" w:rsidRDefault="00F82073" w:rsidP="00F82073">
      <w:pPr>
        <w:rPr>
          <w:rFonts w:cs="Arial"/>
          <w:sz w:val="22"/>
        </w:rPr>
      </w:pPr>
      <w:r w:rsidRPr="002F443E">
        <w:rPr>
          <w:rFonts w:cs="Arial"/>
          <w:sz w:val="22"/>
        </w:rPr>
        <w:t>BNP – brain natriuretic peptide</w:t>
      </w:r>
    </w:p>
    <w:p w:rsidR="00F82073" w:rsidRPr="002F443E" w:rsidRDefault="00F82073" w:rsidP="00F82073">
      <w:pPr>
        <w:rPr>
          <w:rFonts w:cs="Arial"/>
          <w:sz w:val="22"/>
        </w:rPr>
      </w:pPr>
      <w:r w:rsidRPr="002F443E">
        <w:rPr>
          <w:rFonts w:cs="Arial"/>
          <w:sz w:val="22"/>
        </w:rPr>
        <w:t>CA125 - cancer antigen 125</w:t>
      </w:r>
    </w:p>
    <w:p w:rsidR="00F82073" w:rsidRPr="002F443E" w:rsidRDefault="00F82073" w:rsidP="00F82073">
      <w:pPr>
        <w:rPr>
          <w:rFonts w:cs="Arial"/>
          <w:sz w:val="22"/>
        </w:rPr>
      </w:pPr>
      <w:r w:rsidRPr="002F443E">
        <w:rPr>
          <w:rFonts w:cs="Arial"/>
          <w:sz w:val="22"/>
        </w:rPr>
        <w:t>CCP - cyclic citrullinated peptide antibody</w:t>
      </w:r>
    </w:p>
    <w:p w:rsidR="00F82073" w:rsidRPr="002F443E" w:rsidRDefault="00F82073" w:rsidP="00F82073">
      <w:pPr>
        <w:rPr>
          <w:rFonts w:cs="Arial"/>
          <w:sz w:val="22"/>
        </w:rPr>
      </w:pPr>
      <w:r w:rsidRPr="002F443E">
        <w:rPr>
          <w:rFonts w:cs="Arial"/>
          <w:sz w:val="22"/>
        </w:rPr>
        <w:t>CRP – C-reactive protein</w:t>
      </w:r>
    </w:p>
    <w:p w:rsidR="00F82073" w:rsidRPr="002F443E" w:rsidRDefault="00F82073" w:rsidP="00F82073">
      <w:pPr>
        <w:rPr>
          <w:rFonts w:cs="Arial"/>
          <w:sz w:val="22"/>
        </w:rPr>
      </w:pPr>
      <w:r w:rsidRPr="002F443E">
        <w:rPr>
          <w:rFonts w:cs="Arial"/>
          <w:sz w:val="22"/>
        </w:rPr>
        <w:t>ESR – erythrocyte sedimentation rate</w:t>
      </w:r>
    </w:p>
    <w:p w:rsidR="00F82073" w:rsidRPr="002F443E" w:rsidRDefault="00F82073" w:rsidP="00F82073">
      <w:pPr>
        <w:rPr>
          <w:rFonts w:cs="Arial"/>
          <w:sz w:val="22"/>
        </w:rPr>
      </w:pPr>
      <w:r w:rsidRPr="002F443E">
        <w:rPr>
          <w:rFonts w:cs="Arial"/>
          <w:sz w:val="22"/>
        </w:rPr>
        <w:t>FeNo - Fractional exhaled Nitric Oxide</w:t>
      </w:r>
    </w:p>
    <w:p w:rsidR="00F82073" w:rsidRPr="002F443E" w:rsidRDefault="00F82073" w:rsidP="00F82073">
      <w:pPr>
        <w:rPr>
          <w:rFonts w:cs="Arial"/>
          <w:sz w:val="22"/>
        </w:rPr>
      </w:pPr>
      <w:r w:rsidRPr="002F443E">
        <w:rPr>
          <w:rFonts w:cs="Arial"/>
          <w:sz w:val="22"/>
        </w:rPr>
        <w:t>FBC – full blood count</w:t>
      </w:r>
    </w:p>
    <w:p w:rsidR="00F82073" w:rsidRPr="002F443E" w:rsidRDefault="00F82073" w:rsidP="00F82073">
      <w:pPr>
        <w:rPr>
          <w:rFonts w:cs="Arial"/>
          <w:sz w:val="22"/>
        </w:rPr>
      </w:pPr>
      <w:r w:rsidRPr="002F443E">
        <w:rPr>
          <w:rFonts w:cs="Arial"/>
          <w:sz w:val="22"/>
        </w:rPr>
        <w:t>FIT - faecal immunochemical test</w:t>
      </w:r>
    </w:p>
    <w:p w:rsidR="00F82073" w:rsidRPr="002F443E" w:rsidRDefault="00F82073" w:rsidP="00F82073">
      <w:pPr>
        <w:rPr>
          <w:rFonts w:cs="Arial"/>
          <w:sz w:val="22"/>
        </w:rPr>
      </w:pPr>
      <w:r w:rsidRPr="002F443E">
        <w:rPr>
          <w:rFonts w:cs="Arial"/>
          <w:sz w:val="22"/>
        </w:rPr>
        <w:t>FOB – faecal occult blood</w:t>
      </w:r>
    </w:p>
    <w:p w:rsidR="00F82073" w:rsidRPr="002F443E" w:rsidRDefault="00F82073" w:rsidP="00F82073">
      <w:pPr>
        <w:rPr>
          <w:rFonts w:cs="Arial"/>
          <w:sz w:val="22"/>
        </w:rPr>
      </w:pPr>
      <w:r w:rsidRPr="002F443E">
        <w:rPr>
          <w:rFonts w:cs="Arial"/>
          <w:sz w:val="22"/>
        </w:rPr>
        <w:t>FSH – follicle stimulating hormone</w:t>
      </w:r>
    </w:p>
    <w:p w:rsidR="00F82073" w:rsidRPr="002F443E" w:rsidRDefault="00F82073" w:rsidP="00F82073">
      <w:pPr>
        <w:rPr>
          <w:rFonts w:cs="Arial"/>
          <w:sz w:val="22"/>
        </w:rPr>
      </w:pPr>
      <w:r w:rsidRPr="002F443E">
        <w:rPr>
          <w:rFonts w:cs="Arial"/>
          <w:sz w:val="22"/>
        </w:rPr>
        <w:t>Haematinics – usually includes ferritin, vitamin b12, folate</w:t>
      </w:r>
    </w:p>
    <w:p w:rsidR="00F82073" w:rsidRPr="002F443E" w:rsidRDefault="00F82073" w:rsidP="00F82073">
      <w:pPr>
        <w:rPr>
          <w:rFonts w:cs="Arial"/>
          <w:sz w:val="22"/>
        </w:rPr>
      </w:pPr>
      <w:r w:rsidRPr="002F443E">
        <w:rPr>
          <w:rFonts w:cs="Arial"/>
          <w:sz w:val="22"/>
        </w:rPr>
        <w:t>HbA1c - glycated haemoglobin</w:t>
      </w:r>
    </w:p>
    <w:p w:rsidR="00F82073" w:rsidRPr="002F443E" w:rsidRDefault="00F82073" w:rsidP="00F82073">
      <w:pPr>
        <w:rPr>
          <w:rFonts w:cs="Arial"/>
          <w:sz w:val="22"/>
        </w:rPr>
      </w:pPr>
      <w:r w:rsidRPr="002F443E">
        <w:rPr>
          <w:rFonts w:cs="Arial"/>
          <w:sz w:val="22"/>
        </w:rPr>
        <w:t>LFT – liver function tests</w:t>
      </w:r>
    </w:p>
    <w:p w:rsidR="00F82073" w:rsidRPr="002F443E" w:rsidRDefault="00F82073" w:rsidP="00F82073">
      <w:pPr>
        <w:rPr>
          <w:rFonts w:cs="Arial"/>
          <w:sz w:val="22"/>
        </w:rPr>
      </w:pPr>
      <w:r w:rsidRPr="002F443E">
        <w:rPr>
          <w:rFonts w:cs="Arial"/>
          <w:sz w:val="22"/>
        </w:rPr>
        <w:t>LH – luteinising hormone</w:t>
      </w:r>
    </w:p>
    <w:p w:rsidR="00F82073" w:rsidRPr="002F443E" w:rsidRDefault="00F82073" w:rsidP="00F82073">
      <w:pPr>
        <w:rPr>
          <w:rFonts w:cs="Arial"/>
          <w:sz w:val="22"/>
        </w:rPr>
      </w:pPr>
      <w:r w:rsidRPr="002F443E">
        <w:rPr>
          <w:rFonts w:cs="Arial"/>
          <w:sz w:val="22"/>
        </w:rPr>
        <w:t>Mid-luteal progesterone (day 21 of 28-day cycle)</w:t>
      </w:r>
    </w:p>
    <w:p w:rsidR="00F82073" w:rsidRPr="002F443E" w:rsidRDefault="00F82073" w:rsidP="00F82073">
      <w:pPr>
        <w:rPr>
          <w:rFonts w:cs="Arial"/>
          <w:sz w:val="22"/>
        </w:rPr>
      </w:pPr>
      <w:r w:rsidRPr="002F443E">
        <w:rPr>
          <w:rFonts w:cs="Arial"/>
          <w:sz w:val="22"/>
        </w:rPr>
        <w:t>PSA – prostate specific antigen</w:t>
      </w:r>
    </w:p>
    <w:p w:rsidR="00F82073" w:rsidRPr="002F443E" w:rsidRDefault="00F82073" w:rsidP="00F82073">
      <w:pPr>
        <w:rPr>
          <w:rFonts w:cs="Arial"/>
          <w:sz w:val="22"/>
        </w:rPr>
      </w:pPr>
      <w:r w:rsidRPr="002F443E">
        <w:rPr>
          <w:rFonts w:cs="Arial"/>
          <w:sz w:val="22"/>
        </w:rPr>
        <w:t>SHBG - sex hormone binding globulin</w:t>
      </w:r>
    </w:p>
    <w:p w:rsidR="00F82073" w:rsidRPr="002F443E" w:rsidRDefault="00F82073" w:rsidP="00F82073">
      <w:pPr>
        <w:rPr>
          <w:rFonts w:cs="Arial"/>
          <w:sz w:val="22"/>
        </w:rPr>
      </w:pPr>
      <w:r w:rsidRPr="002F443E">
        <w:rPr>
          <w:rFonts w:cs="Arial"/>
          <w:sz w:val="22"/>
        </w:rPr>
        <w:t>TFT = thyroid function test</w:t>
      </w:r>
    </w:p>
    <w:p w:rsidR="00F82073" w:rsidRDefault="00F82073" w:rsidP="009F12D4">
      <w:pPr>
        <w:rPr>
          <w:rFonts w:cs="Arial"/>
          <w:sz w:val="22"/>
        </w:rPr>
        <w:sectPr w:rsidR="00F82073" w:rsidSect="00F82073">
          <w:pgSz w:w="11906" w:h="16838"/>
          <w:pgMar w:top="1440" w:right="1440" w:bottom="1440" w:left="1134" w:header="709" w:footer="709" w:gutter="0"/>
          <w:cols w:space="708"/>
          <w:formProt w:val="0"/>
          <w:docGrid w:linePitch="360"/>
        </w:sectPr>
      </w:pPr>
      <w:r w:rsidRPr="002F443E">
        <w:rPr>
          <w:rFonts w:cs="Arial"/>
          <w:sz w:val="22"/>
        </w:rPr>
        <w:t>U&amp;Es – urea and electrolytes</w:t>
      </w:r>
    </w:p>
    <w:p w:rsidR="002F443E" w:rsidRPr="002F443E" w:rsidRDefault="002F443E" w:rsidP="00F82073">
      <w:pPr>
        <w:spacing w:after="240"/>
        <w:rPr>
          <w:rFonts w:cs="Arial"/>
          <w:sz w:val="22"/>
        </w:rPr>
      </w:pPr>
    </w:p>
    <w:sectPr w:rsidR="002F443E" w:rsidRPr="002F443E" w:rsidSect="008C2A4E">
      <w:pgSz w:w="16838" w:h="11906" w:orient="landscape"/>
      <w:pgMar w:top="1134" w:right="1440" w:bottom="1440" w:left="1440" w:header="709" w:footer="709"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418" w:rsidRDefault="00ED4418" w:rsidP="00157031">
      <w:pPr>
        <w:spacing w:before="0" w:after="0"/>
      </w:pPr>
      <w:r>
        <w:separator/>
      </w:r>
    </w:p>
  </w:endnote>
  <w:endnote w:type="continuationSeparator" w:id="0">
    <w:p w:rsidR="00ED4418" w:rsidRDefault="00ED4418" w:rsidP="0015703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C85" w:rsidRPr="00CA171A" w:rsidRDefault="00040C85" w:rsidP="00CA171A">
    <w:pPr>
      <w:pStyle w:val="Footer"/>
    </w:pPr>
    <w:r>
      <w:rPr>
        <w:color w:val="595959" w:themeColor="text1" w:themeTint="A6"/>
        <w:sz w:val="18"/>
        <w:szCs w:val="18"/>
      </w:rPr>
      <w:t>H</w:t>
    </w:r>
    <w:r w:rsidRPr="00CA171A">
      <w:rPr>
        <w:color w:val="595959" w:themeColor="text1" w:themeTint="A6"/>
        <w:sz w:val="18"/>
        <w:szCs w:val="18"/>
      </w:rPr>
      <w:t>ealth Education England, NHS England and Skills for Health, 2020 Core Capabilities Framework for Advanced Clinical Practice (Nurses) Working in General Practice/Primary Care: Portfolio and Assessment Materials</w:t>
    </w:r>
    <w:r>
      <w:rPr>
        <w:color w:val="595959" w:themeColor="text1" w:themeTint="A6"/>
        <w:sz w:val="18"/>
        <w:szCs w:val="18"/>
      </w:rPr>
      <w:t xml:space="preserve">: Adapted for use by </w:t>
    </w:r>
    <w:r w:rsidRPr="00CA171A">
      <w:rPr>
        <w:color w:val="595959" w:themeColor="text1" w:themeTint="A6"/>
        <w:sz w:val="18"/>
        <w:szCs w:val="18"/>
      </w:rPr>
      <w:t>Kent</w:t>
    </w:r>
    <w:r>
      <w:rPr>
        <w:color w:val="595959" w:themeColor="text1" w:themeTint="A6"/>
        <w:sz w:val="18"/>
        <w:szCs w:val="18"/>
      </w:rPr>
      <w:t xml:space="preserve"> &amp; Medway</w:t>
    </w:r>
    <w:r w:rsidRPr="00CA171A">
      <w:rPr>
        <w:color w:val="595959" w:themeColor="text1" w:themeTint="A6"/>
        <w:sz w:val="18"/>
        <w:szCs w:val="18"/>
      </w:rPr>
      <w:t xml:space="preserve"> Training Hub</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418" w:rsidRDefault="00ED4418" w:rsidP="00157031">
      <w:pPr>
        <w:spacing w:before="0" w:after="0"/>
      </w:pPr>
      <w:r>
        <w:separator/>
      </w:r>
    </w:p>
  </w:footnote>
  <w:footnote w:type="continuationSeparator" w:id="0">
    <w:p w:rsidR="00ED4418" w:rsidRDefault="00ED4418" w:rsidP="00157031">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07B5A4C"/>
    <w:multiLevelType w:val="hybridMultilevel"/>
    <w:tmpl w:val="2C244B5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D97CAB8"/>
    <w:multiLevelType w:val="hybridMultilevel"/>
    <w:tmpl w:val="716EE30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43E44D6"/>
    <w:multiLevelType w:val="hybridMultilevel"/>
    <w:tmpl w:val="E379125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C4C868A9"/>
    <w:multiLevelType w:val="hybridMultilevel"/>
    <w:tmpl w:val="3EA14B5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CCC0CA2F"/>
    <w:multiLevelType w:val="hybridMultilevel"/>
    <w:tmpl w:val="FA845D7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CE445921"/>
    <w:multiLevelType w:val="hybridMultilevel"/>
    <w:tmpl w:val="2279E61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F52E07E2"/>
    <w:multiLevelType w:val="hybridMultilevel"/>
    <w:tmpl w:val="71441D4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F9CE10EF"/>
    <w:multiLevelType w:val="hybridMultilevel"/>
    <w:tmpl w:val="C2CFD64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E574CDF"/>
    <w:multiLevelType w:val="hybridMultilevel"/>
    <w:tmpl w:val="A76EBA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42F23C5"/>
    <w:multiLevelType w:val="hybridMultilevel"/>
    <w:tmpl w:val="A3AAD97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1CAE4B90"/>
    <w:multiLevelType w:val="hybridMultilevel"/>
    <w:tmpl w:val="D98D4EE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1ECC94F4"/>
    <w:multiLevelType w:val="hybridMultilevel"/>
    <w:tmpl w:val="DCD36E3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205A6650"/>
    <w:multiLevelType w:val="hybridMultilevel"/>
    <w:tmpl w:val="D460DD06"/>
    <w:lvl w:ilvl="0" w:tplc="A2C298FA">
      <w:start w:val="4"/>
      <w:numFmt w:val="lowerLetter"/>
      <w:lvlText w:val="%1)"/>
      <w:lvlJc w:val="left"/>
      <w:pPr>
        <w:ind w:left="0" w:firstLine="0"/>
      </w:pPr>
      <w:rPr>
        <w:rFonts w:ascii="Arial" w:eastAsiaTheme="minorHAnsi"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4D2318F"/>
    <w:multiLevelType w:val="hybridMultilevel"/>
    <w:tmpl w:val="8A2AD010"/>
    <w:lvl w:ilvl="0" w:tplc="835836AC">
      <w:start w:val="1"/>
      <w:numFmt w:val="lowerLetter"/>
      <w:lvlText w:val="%1)"/>
      <w:lvlJc w:val="left"/>
      <w:rPr>
        <w:rFonts w:ascii="Arial" w:eastAsiaTheme="minorHAnsi" w:hAnsi="Arial" w:cs="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2C58607D"/>
    <w:multiLevelType w:val="hybridMultilevel"/>
    <w:tmpl w:val="6AC0BF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9905477"/>
    <w:multiLevelType w:val="hybridMultilevel"/>
    <w:tmpl w:val="A00EDE2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3BD9E500"/>
    <w:multiLevelType w:val="hybridMultilevel"/>
    <w:tmpl w:val="792410A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3CB22E08"/>
    <w:multiLevelType w:val="hybridMultilevel"/>
    <w:tmpl w:val="41CEE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4FB1AD3"/>
    <w:multiLevelType w:val="hybridMultilevel"/>
    <w:tmpl w:val="01F6FEE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46EA4C61"/>
    <w:multiLevelType w:val="multilevel"/>
    <w:tmpl w:val="E8A80B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AC82F56"/>
    <w:multiLevelType w:val="hybridMultilevel"/>
    <w:tmpl w:val="086C724A"/>
    <w:lvl w:ilvl="0" w:tplc="F626B9B0">
      <w:start w:val="1"/>
      <w:numFmt w:val="lowerLetter"/>
      <w:lvlText w:val="%1)"/>
      <w:lvlJc w:val="left"/>
      <w:pPr>
        <w:ind w:left="422" w:hanging="360"/>
      </w:pPr>
      <w:rPr>
        <w:rFonts w:hint="default"/>
      </w:rPr>
    </w:lvl>
    <w:lvl w:ilvl="1" w:tplc="08090019" w:tentative="1">
      <w:start w:val="1"/>
      <w:numFmt w:val="lowerLetter"/>
      <w:lvlText w:val="%2."/>
      <w:lvlJc w:val="left"/>
      <w:pPr>
        <w:ind w:left="1142" w:hanging="360"/>
      </w:pPr>
    </w:lvl>
    <w:lvl w:ilvl="2" w:tplc="0809001B" w:tentative="1">
      <w:start w:val="1"/>
      <w:numFmt w:val="lowerRoman"/>
      <w:lvlText w:val="%3."/>
      <w:lvlJc w:val="right"/>
      <w:pPr>
        <w:ind w:left="1862" w:hanging="180"/>
      </w:pPr>
    </w:lvl>
    <w:lvl w:ilvl="3" w:tplc="0809000F" w:tentative="1">
      <w:start w:val="1"/>
      <w:numFmt w:val="decimal"/>
      <w:lvlText w:val="%4."/>
      <w:lvlJc w:val="left"/>
      <w:pPr>
        <w:ind w:left="2582" w:hanging="360"/>
      </w:pPr>
    </w:lvl>
    <w:lvl w:ilvl="4" w:tplc="08090019" w:tentative="1">
      <w:start w:val="1"/>
      <w:numFmt w:val="lowerLetter"/>
      <w:lvlText w:val="%5."/>
      <w:lvlJc w:val="left"/>
      <w:pPr>
        <w:ind w:left="3302" w:hanging="360"/>
      </w:pPr>
    </w:lvl>
    <w:lvl w:ilvl="5" w:tplc="0809001B" w:tentative="1">
      <w:start w:val="1"/>
      <w:numFmt w:val="lowerRoman"/>
      <w:lvlText w:val="%6."/>
      <w:lvlJc w:val="right"/>
      <w:pPr>
        <w:ind w:left="4022" w:hanging="180"/>
      </w:pPr>
    </w:lvl>
    <w:lvl w:ilvl="6" w:tplc="0809000F" w:tentative="1">
      <w:start w:val="1"/>
      <w:numFmt w:val="decimal"/>
      <w:lvlText w:val="%7."/>
      <w:lvlJc w:val="left"/>
      <w:pPr>
        <w:ind w:left="4742" w:hanging="360"/>
      </w:pPr>
    </w:lvl>
    <w:lvl w:ilvl="7" w:tplc="08090019" w:tentative="1">
      <w:start w:val="1"/>
      <w:numFmt w:val="lowerLetter"/>
      <w:lvlText w:val="%8."/>
      <w:lvlJc w:val="left"/>
      <w:pPr>
        <w:ind w:left="5462" w:hanging="360"/>
      </w:pPr>
    </w:lvl>
    <w:lvl w:ilvl="8" w:tplc="0809001B" w:tentative="1">
      <w:start w:val="1"/>
      <w:numFmt w:val="lowerRoman"/>
      <w:lvlText w:val="%9."/>
      <w:lvlJc w:val="right"/>
      <w:pPr>
        <w:ind w:left="6182" w:hanging="180"/>
      </w:pPr>
    </w:lvl>
  </w:abstractNum>
  <w:abstractNum w:abstractNumId="21">
    <w:nsid w:val="4DE50659"/>
    <w:multiLevelType w:val="hybridMultilevel"/>
    <w:tmpl w:val="6E18E6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DEC2122"/>
    <w:multiLevelType w:val="multilevel"/>
    <w:tmpl w:val="923EE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4D703EC"/>
    <w:multiLevelType w:val="hybridMultilevel"/>
    <w:tmpl w:val="3044F5DE"/>
    <w:lvl w:ilvl="0" w:tplc="224C2A60">
      <w:start w:val="1"/>
      <w:numFmt w:val="lowerLetter"/>
      <w:lvlText w:val="%1)"/>
      <w:lvlJc w:val="left"/>
      <w:pPr>
        <w:ind w:left="422" w:hanging="360"/>
      </w:pPr>
      <w:rPr>
        <w:rFonts w:hint="default"/>
      </w:rPr>
    </w:lvl>
    <w:lvl w:ilvl="1" w:tplc="08090019" w:tentative="1">
      <w:start w:val="1"/>
      <w:numFmt w:val="lowerLetter"/>
      <w:lvlText w:val="%2."/>
      <w:lvlJc w:val="left"/>
      <w:pPr>
        <w:ind w:left="1142" w:hanging="360"/>
      </w:pPr>
    </w:lvl>
    <w:lvl w:ilvl="2" w:tplc="0809001B" w:tentative="1">
      <w:start w:val="1"/>
      <w:numFmt w:val="lowerRoman"/>
      <w:lvlText w:val="%3."/>
      <w:lvlJc w:val="right"/>
      <w:pPr>
        <w:ind w:left="1862" w:hanging="180"/>
      </w:pPr>
    </w:lvl>
    <w:lvl w:ilvl="3" w:tplc="0809000F" w:tentative="1">
      <w:start w:val="1"/>
      <w:numFmt w:val="decimal"/>
      <w:lvlText w:val="%4."/>
      <w:lvlJc w:val="left"/>
      <w:pPr>
        <w:ind w:left="2582" w:hanging="360"/>
      </w:pPr>
    </w:lvl>
    <w:lvl w:ilvl="4" w:tplc="08090019" w:tentative="1">
      <w:start w:val="1"/>
      <w:numFmt w:val="lowerLetter"/>
      <w:lvlText w:val="%5."/>
      <w:lvlJc w:val="left"/>
      <w:pPr>
        <w:ind w:left="3302" w:hanging="360"/>
      </w:pPr>
    </w:lvl>
    <w:lvl w:ilvl="5" w:tplc="0809001B" w:tentative="1">
      <w:start w:val="1"/>
      <w:numFmt w:val="lowerRoman"/>
      <w:lvlText w:val="%6."/>
      <w:lvlJc w:val="right"/>
      <w:pPr>
        <w:ind w:left="4022" w:hanging="180"/>
      </w:pPr>
    </w:lvl>
    <w:lvl w:ilvl="6" w:tplc="0809000F" w:tentative="1">
      <w:start w:val="1"/>
      <w:numFmt w:val="decimal"/>
      <w:lvlText w:val="%7."/>
      <w:lvlJc w:val="left"/>
      <w:pPr>
        <w:ind w:left="4742" w:hanging="360"/>
      </w:pPr>
    </w:lvl>
    <w:lvl w:ilvl="7" w:tplc="08090019" w:tentative="1">
      <w:start w:val="1"/>
      <w:numFmt w:val="lowerLetter"/>
      <w:lvlText w:val="%8."/>
      <w:lvlJc w:val="left"/>
      <w:pPr>
        <w:ind w:left="5462" w:hanging="360"/>
      </w:pPr>
    </w:lvl>
    <w:lvl w:ilvl="8" w:tplc="0809001B" w:tentative="1">
      <w:start w:val="1"/>
      <w:numFmt w:val="lowerRoman"/>
      <w:lvlText w:val="%9."/>
      <w:lvlJc w:val="right"/>
      <w:pPr>
        <w:ind w:left="6182" w:hanging="180"/>
      </w:pPr>
    </w:lvl>
  </w:abstractNum>
  <w:abstractNum w:abstractNumId="24">
    <w:nsid w:val="5A845314"/>
    <w:multiLevelType w:val="hybridMultilevel"/>
    <w:tmpl w:val="5234ECCE"/>
    <w:lvl w:ilvl="0" w:tplc="49C80086">
      <w:start w:val="1"/>
      <w:numFmt w:val="bullet"/>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nsid w:val="72463E5B"/>
    <w:multiLevelType w:val="hybridMultilevel"/>
    <w:tmpl w:val="326CAB26"/>
    <w:lvl w:ilvl="0" w:tplc="CC28D1F4">
      <w:start w:val="1"/>
      <w:numFmt w:val="lowerLetter"/>
      <w:lvlText w:val="%1)"/>
      <w:lvlJc w:val="left"/>
      <w:pPr>
        <w:ind w:left="50" w:hanging="360"/>
      </w:pPr>
      <w:rPr>
        <w:rFonts w:hint="default"/>
      </w:rPr>
    </w:lvl>
    <w:lvl w:ilvl="1" w:tplc="08090019" w:tentative="1">
      <w:start w:val="1"/>
      <w:numFmt w:val="lowerLetter"/>
      <w:lvlText w:val="%2."/>
      <w:lvlJc w:val="left"/>
      <w:pPr>
        <w:ind w:left="770" w:hanging="360"/>
      </w:pPr>
    </w:lvl>
    <w:lvl w:ilvl="2" w:tplc="0809001B" w:tentative="1">
      <w:start w:val="1"/>
      <w:numFmt w:val="lowerRoman"/>
      <w:lvlText w:val="%3."/>
      <w:lvlJc w:val="right"/>
      <w:pPr>
        <w:ind w:left="1490" w:hanging="180"/>
      </w:pPr>
    </w:lvl>
    <w:lvl w:ilvl="3" w:tplc="0809000F" w:tentative="1">
      <w:start w:val="1"/>
      <w:numFmt w:val="decimal"/>
      <w:lvlText w:val="%4."/>
      <w:lvlJc w:val="left"/>
      <w:pPr>
        <w:ind w:left="2210" w:hanging="360"/>
      </w:pPr>
    </w:lvl>
    <w:lvl w:ilvl="4" w:tplc="08090019" w:tentative="1">
      <w:start w:val="1"/>
      <w:numFmt w:val="lowerLetter"/>
      <w:lvlText w:val="%5."/>
      <w:lvlJc w:val="left"/>
      <w:pPr>
        <w:ind w:left="2930" w:hanging="360"/>
      </w:pPr>
    </w:lvl>
    <w:lvl w:ilvl="5" w:tplc="0809001B" w:tentative="1">
      <w:start w:val="1"/>
      <w:numFmt w:val="lowerRoman"/>
      <w:lvlText w:val="%6."/>
      <w:lvlJc w:val="right"/>
      <w:pPr>
        <w:ind w:left="3650" w:hanging="180"/>
      </w:pPr>
    </w:lvl>
    <w:lvl w:ilvl="6" w:tplc="0809000F" w:tentative="1">
      <w:start w:val="1"/>
      <w:numFmt w:val="decimal"/>
      <w:lvlText w:val="%7."/>
      <w:lvlJc w:val="left"/>
      <w:pPr>
        <w:ind w:left="4370" w:hanging="360"/>
      </w:pPr>
    </w:lvl>
    <w:lvl w:ilvl="7" w:tplc="08090019" w:tentative="1">
      <w:start w:val="1"/>
      <w:numFmt w:val="lowerLetter"/>
      <w:lvlText w:val="%8."/>
      <w:lvlJc w:val="left"/>
      <w:pPr>
        <w:ind w:left="5090" w:hanging="360"/>
      </w:pPr>
    </w:lvl>
    <w:lvl w:ilvl="8" w:tplc="0809001B" w:tentative="1">
      <w:start w:val="1"/>
      <w:numFmt w:val="lowerRoman"/>
      <w:lvlText w:val="%9."/>
      <w:lvlJc w:val="right"/>
      <w:pPr>
        <w:ind w:left="5810" w:hanging="180"/>
      </w:pPr>
    </w:lvl>
  </w:abstractNum>
  <w:abstractNum w:abstractNumId="26">
    <w:nsid w:val="7921289A"/>
    <w:multiLevelType w:val="hybridMultilevel"/>
    <w:tmpl w:val="833949B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9"/>
  </w:num>
  <w:num w:numId="2">
    <w:abstractNumId w:val="17"/>
  </w:num>
  <w:num w:numId="3">
    <w:abstractNumId w:val="14"/>
  </w:num>
  <w:num w:numId="4">
    <w:abstractNumId w:val="21"/>
  </w:num>
  <w:num w:numId="5">
    <w:abstractNumId w:val="13"/>
  </w:num>
  <w:num w:numId="6">
    <w:abstractNumId w:val="7"/>
  </w:num>
  <w:num w:numId="7">
    <w:abstractNumId w:val="3"/>
  </w:num>
  <w:num w:numId="8">
    <w:abstractNumId w:val="26"/>
  </w:num>
  <w:num w:numId="9">
    <w:abstractNumId w:val="9"/>
  </w:num>
  <w:num w:numId="10">
    <w:abstractNumId w:val="11"/>
  </w:num>
  <w:num w:numId="11">
    <w:abstractNumId w:val="4"/>
  </w:num>
  <w:num w:numId="12">
    <w:abstractNumId w:val="10"/>
  </w:num>
  <w:num w:numId="13">
    <w:abstractNumId w:val="8"/>
  </w:num>
  <w:num w:numId="14">
    <w:abstractNumId w:val="20"/>
  </w:num>
  <w:num w:numId="15">
    <w:abstractNumId w:val="25"/>
  </w:num>
  <w:num w:numId="16">
    <w:abstractNumId w:val="23"/>
  </w:num>
  <w:num w:numId="17">
    <w:abstractNumId w:val="12"/>
  </w:num>
  <w:num w:numId="18">
    <w:abstractNumId w:val="15"/>
  </w:num>
  <w:num w:numId="19">
    <w:abstractNumId w:val="5"/>
  </w:num>
  <w:num w:numId="20">
    <w:abstractNumId w:val="2"/>
  </w:num>
  <w:num w:numId="21">
    <w:abstractNumId w:val="0"/>
  </w:num>
  <w:num w:numId="22">
    <w:abstractNumId w:val="24"/>
  </w:num>
  <w:num w:numId="23">
    <w:abstractNumId w:val="16"/>
  </w:num>
  <w:num w:numId="24">
    <w:abstractNumId w:val="18"/>
  </w:num>
  <w:num w:numId="25">
    <w:abstractNumId w:val="1"/>
  </w:num>
  <w:num w:numId="26">
    <w:abstractNumId w:val="6"/>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1" w:cryptProviderType="rsaFull" w:cryptAlgorithmClass="hash" w:cryptAlgorithmType="typeAny" w:cryptAlgorithmSid="4" w:cryptSpinCount="100000" w:hash="crF+MEQR8wX/AufTv+olnvzWc7o=" w:salt="rBStsiR9Gk7AqTOhuAYTu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031"/>
    <w:rsid w:val="00005761"/>
    <w:rsid w:val="00014FCB"/>
    <w:rsid w:val="00017812"/>
    <w:rsid w:val="00025BAD"/>
    <w:rsid w:val="00034809"/>
    <w:rsid w:val="00040C85"/>
    <w:rsid w:val="000B246E"/>
    <w:rsid w:val="000D2BA3"/>
    <w:rsid w:val="001201FC"/>
    <w:rsid w:val="001474D1"/>
    <w:rsid w:val="00157031"/>
    <w:rsid w:val="001D0445"/>
    <w:rsid w:val="001E7DF7"/>
    <w:rsid w:val="00235F5A"/>
    <w:rsid w:val="00250353"/>
    <w:rsid w:val="002870A6"/>
    <w:rsid w:val="002A6733"/>
    <w:rsid w:val="002F443E"/>
    <w:rsid w:val="00306DA3"/>
    <w:rsid w:val="003110F2"/>
    <w:rsid w:val="00335613"/>
    <w:rsid w:val="003502BF"/>
    <w:rsid w:val="00371522"/>
    <w:rsid w:val="003911E8"/>
    <w:rsid w:val="003B0552"/>
    <w:rsid w:val="003E099B"/>
    <w:rsid w:val="003E0AA8"/>
    <w:rsid w:val="003F3EBC"/>
    <w:rsid w:val="00461077"/>
    <w:rsid w:val="004733B9"/>
    <w:rsid w:val="004A309D"/>
    <w:rsid w:val="004A7A31"/>
    <w:rsid w:val="004D2357"/>
    <w:rsid w:val="004D763D"/>
    <w:rsid w:val="004E5951"/>
    <w:rsid w:val="005221F6"/>
    <w:rsid w:val="005407FB"/>
    <w:rsid w:val="00550CF1"/>
    <w:rsid w:val="00557ACB"/>
    <w:rsid w:val="00581242"/>
    <w:rsid w:val="00587FD8"/>
    <w:rsid w:val="005C3D16"/>
    <w:rsid w:val="005D37E4"/>
    <w:rsid w:val="005E58C4"/>
    <w:rsid w:val="005F6CA7"/>
    <w:rsid w:val="00610B97"/>
    <w:rsid w:val="0063576E"/>
    <w:rsid w:val="00640BA6"/>
    <w:rsid w:val="006A0123"/>
    <w:rsid w:val="006A5CE2"/>
    <w:rsid w:val="006D74F8"/>
    <w:rsid w:val="006E038E"/>
    <w:rsid w:val="006F7EBC"/>
    <w:rsid w:val="00707559"/>
    <w:rsid w:val="00715F44"/>
    <w:rsid w:val="007201A0"/>
    <w:rsid w:val="00767FC2"/>
    <w:rsid w:val="0077743A"/>
    <w:rsid w:val="00796425"/>
    <w:rsid w:val="0079757C"/>
    <w:rsid w:val="007B3A09"/>
    <w:rsid w:val="007C2840"/>
    <w:rsid w:val="007C5903"/>
    <w:rsid w:val="007C7C58"/>
    <w:rsid w:val="007E08A3"/>
    <w:rsid w:val="00824C6E"/>
    <w:rsid w:val="008507A3"/>
    <w:rsid w:val="008A618C"/>
    <w:rsid w:val="008C2A4E"/>
    <w:rsid w:val="00927D63"/>
    <w:rsid w:val="00947BE0"/>
    <w:rsid w:val="00947DA7"/>
    <w:rsid w:val="00987169"/>
    <w:rsid w:val="00995EBA"/>
    <w:rsid w:val="009D1B1D"/>
    <w:rsid w:val="009F12D4"/>
    <w:rsid w:val="00A0271D"/>
    <w:rsid w:val="00A033F8"/>
    <w:rsid w:val="00A32491"/>
    <w:rsid w:val="00A406E0"/>
    <w:rsid w:val="00A7153B"/>
    <w:rsid w:val="00AB55E6"/>
    <w:rsid w:val="00AB7C41"/>
    <w:rsid w:val="00B21EB8"/>
    <w:rsid w:val="00B22013"/>
    <w:rsid w:val="00B62265"/>
    <w:rsid w:val="00B64E05"/>
    <w:rsid w:val="00B83D97"/>
    <w:rsid w:val="00BD232D"/>
    <w:rsid w:val="00BE6064"/>
    <w:rsid w:val="00BF41B7"/>
    <w:rsid w:val="00C14CC3"/>
    <w:rsid w:val="00C17825"/>
    <w:rsid w:val="00C54F33"/>
    <w:rsid w:val="00C75725"/>
    <w:rsid w:val="00C904C5"/>
    <w:rsid w:val="00CA171A"/>
    <w:rsid w:val="00CE568C"/>
    <w:rsid w:val="00D53904"/>
    <w:rsid w:val="00D556C6"/>
    <w:rsid w:val="00D700B1"/>
    <w:rsid w:val="00DB01C2"/>
    <w:rsid w:val="00DF50E9"/>
    <w:rsid w:val="00E10CBE"/>
    <w:rsid w:val="00E23345"/>
    <w:rsid w:val="00E3367A"/>
    <w:rsid w:val="00E8364C"/>
    <w:rsid w:val="00E87050"/>
    <w:rsid w:val="00E93925"/>
    <w:rsid w:val="00EB7442"/>
    <w:rsid w:val="00ED4418"/>
    <w:rsid w:val="00F058F0"/>
    <w:rsid w:val="00F50048"/>
    <w:rsid w:val="00F803AA"/>
    <w:rsid w:val="00F82073"/>
    <w:rsid w:val="00FB0F7C"/>
    <w:rsid w:val="00FF1F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BF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031"/>
    <w:pPr>
      <w:spacing w:before="120" w:after="120" w:line="240" w:lineRule="auto"/>
    </w:pPr>
    <w:rPr>
      <w:rFonts w:ascii="Arial" w:eastAsia="Calibri" w:hAnsi="Arial" w:cs="Times New Roman"/>
      <w:sz w:val="24"/>
    </w:rPr>
  </w:style>
  <w:style w:type="paragraph" w:styleId="Heading1">
    <w:name w:val="heading 1"/>
    <w:basedOn w:val="Normal"/>
    <w:next w:val="Normal"/>
    <w:link w:val="Heading1Char"/>
    <w:uiPriority w:val="9"/>
    <w:qFormat/>
    <w:rsid w:val="007B3A0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7B3A0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7B3A09"/>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7031"/>
    <w:pPr>
      <w:tabs>
        <w:tab w:val="center" w:pos="4513"/>
        <w:tab w:val="right" w:pos="9026"/>
      </w:tabs>
      <w:spacing w:after="0"/>
    </w:pPr>
  </w:style>
  <w:style w:type="character" w:customStyle="1" w:styleId="HeaderChar">
    <w:name w:val="Header Char"/>
    <w:basedOn w:val="DefaultParagraphFont"/>
    <w:link w:val="Header"/>
    <w:uiPriority w:val="99"/>
    <w:rsid w:val="00157031"/>
  </w:style>
  <w:style w:type="paragraph" w:styleId="Footer">
    <w:name w:val="footer"/>
    <w:basedOn w:val="Normal"/>
    <w:link w:val="FooterChar"/>
    <w:uiPriority w:val="99"/>
    <w:unhideWhenUsed/>
    <w:rsid w:val="00157031"/>
    <w:pPr>
      <w:tabs>
        <w:tab w:val="center" w:pos="4513"/>
        <w:tab w:val="right" w:pos="9026"/>
      </w:tabs>
      <w:spacing w:after="0"/>
    </w:pPr>
  </w:style>
  <w:style w:type="character" w:customStyle="1" w:styleId="FooterChar">
    <w:name w:val="Footer Char"/>
    <w:basedOn w:val="DefaultParagraphFont"/>
    <w:link w:val="Footer"/>
    <w:uiPriority w:val="99"/>
    <w:rsid w:val="00157031"/>
  </w:style>
  <w:style w:type="paragraph" w:styleId="ListParagraph">
    <w:name w:val="List Paragraph"/>
    <w:basedOn w:val="Normal"/>
    <w:link w:val="ListParagraphChar"/>
    <w:uiPriority w:val="34"/>
    <w:qFormat/>
    <w:rsid w:val="00157031"/>
    <w:pPr>
      <w:ind w:left="720"/>
      <w:contextualSpacing/>
    </w:pPr>
  </w:style>
  <w:style w:type="character" w:customStyle="1" w:styleId="ListParagraphChar">
    <w:name w:val="List Paragraph Char"/>
    <w:basedOn w:val="DefaultParagraphFont"/>
    <w:link w:val="ListParagraph"/>
    <w:uiPriority w:val="34"/>
    <w:rsid w:val="00157031"/>
    <w:rPr>
      <w:rFonts w:ascii="Arial" w:eastAsia="Calibri" w:hAnsi="Arial" w:cs="Times New Roman"/>
      <w:sz w:val="24"/>
    </w:rPr>
  </w:style>
  <w:style w:type="character" w:styleId="Hyperlink">
    <w:name w:val="Hyperlink"/>
    <w:uiPriority w:val="99"/>
    <w:unhideWhenUsed/>
    <w:rsid w:val="006D74F8"/>
    <w:rPr>
      <w:color w:val="0000FF"/>
      <w:u w:val="single"/>
    </w:rPr>
  </w:style>
  <w:style w:type="table" w:styleId="TableGrid">
    <w:name w:val="Table Grid"/>
    <w:basedOn w:val="TableNormal"/>
    <w:uiPriority w:val="39"/>
    <w:rsid w:val="0063576E"/>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Normal"/>
    <w:rsid w:val="0063576E"/>
    <w:pPr>
      <w:widowControl w:val="0"/>
      <w:suppressLineNumbers/>
      <w:suppressAutoHyphens/>
      <w:autoSpaceDN w:val="0"/>
      <w:spacing w:after="0"/>
    </w:pPr>
    <w:rPr>
      <w:rFonts w:ascii="Times New Roman" w:eastAsia="SimSun" w:hAnsi="Times New Roman" w:cs="Mangal"/>
      <w:kern w:val="3"/>
      <w:szCs w:val="24"/>
      <w:lang w:eastAsia="zh-CN" w:bidi="hi-IN"/>
    </w:rPr>
  </w:style>
  <w:style w:type="table" w:customStyle="1" w:styleId="TableGrid1">
    <w:name w:val="Table Grid1"/>
    <w:basedOn w:val="TableNormal"/>
    <w:next w:val="TableGrid"/>
    <w:uiPriority w:val="39"/>
    <w:rsid w:val="00824C6E"/>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3367A"/>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367A"/>
    <w:rPr>
      <w:rFonts w:ascii="Tahoma" w:eastAsia="Calibri" w:hAnsi="Tahoma" w:cs="Tahoma"/>
      <w:sz w:val="16"/>
      <w:szCs w:val="16"/>
    </w:rPr>
  </w:style>
  <w:style w:type="paragraph" w:customStyle="1" w:styleId="Default">
    <w:name w:val="Default"/>
    <w:rsid w:val="006F7EBC"/>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7B3A09"/>
    <w:rPr>
      <w:rFonts w:asciiTheme="majorHAnsi" w:eastAsiaTheme="majorEastAsia" w:hAnsiTheme="majorHAnsi" w:cstheme="majorBidi"/>
      <w:b/>
      <w:bCs/>
      <w:color w:val="2F5496" w:themeColor="accent1" w:themeShade="BF"/>
      <w:sz w:val="28"/>
      <w:szCs w:val="28"/>
    </w:rPr>
  </w:style>
  <w:style w:type="paragraph" w:styleId="TOC1">
    <w:name w:val="toc 1"/>
    <w:basedOn w:val="Normal"/>
    <w:next w:val="Normal"/>
    <w:autoRedefine/>
    <w:uiPriority w:val="39"/>
    <w:unhideWhenUsed/>
    <w:rsid w:val="007B3A09"/>
    <w:pPr>
      <w:spacing w:after="100"/>
    </w:pPr>
  </w:style>
  <w:style w:type="character" w:customStyle="1" w:styleId="Heading2Char">
    <w:name w:val="Heading 2 Char"/>
    <w:basedOn w:val="DefaultParagraphFont"/>
    <w:link w:val="Heading2"/>
    <w:uiPriority w:val="9"/>
    <w:rsid w:val="007B3A09"/>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7B3A09"/>
    <w:rPr>
      <w:rFonts w:asciiTheme="majorHAnsi" w:eastAsiaTheme="majorEastAsia" w:hAnsiTheme="majorHAnsi" w:cstheme="majorBidi"/>
      <w:b/>
      <w:bCs/>
      <w:color w:val="4472C4" w:themeColor="accent1"/>
      <w:sz w:val="24"/>
    </w:rPr>
  </w:style>
  <w:style w:type="paragraph" w:styleId="TOC2">
    <w:name w:val="toc 2"/>
    <w:basedOn w:val="Normal"/>
    <w:next w:val="Normal"/>
    <w:autoRedefine/>
    <w:uiPriority w:val="39"/>
    <w:unhideWhenUsed/>
    <w:rsid w:val="006A0123"/>
    <w:pPr>
      <w:spacing w:after="100"/>
      <w:ind w:left="240"/>
    </w:pPr>
  </w:style>
  <w:style w:type="paragraph" w:styleId="TOC3">
    <w:name w:val="toc 3"/>
    <w:basedOn w:val="Normal"/>
    <w:next w:val="Normal"/>
    <w:autoRedefine/>
    <w:uiPriority w:val="39"/>
    <w:unhideWhenUsed/>
    <w:rsid w:val="006A0123"/>
    <w:pPr>
      <w:spacing w:after="100"/>
      <w:ind w:left="480"/>
    </w:pPr>
  </w:style>
  <w:style w:type="paragraph" w:styleId="NoSpacing">
    <w:name w:val="No Spacing"/>
    <w:uiPriority w:val="1"/>
    <w:qFormat/>
    <w:rsid w:val="00CE568C"/>
    <w:pPr>
      <w:spacing w:after="0" w:line="240" w:lineRule="auto"/>
    </w:pPr>
    <w:rPr>
      <w:rFonts w:ascii="Arial" w:eastAsia="Calibri" w:hAnsi="Arial" w:cs="Times New Roman"/>
      <w:sz w:val="24"/>
    </w:rPr>
  </w:style>
  <w:style w:type="table" w:styleId="LightList-Accent1">
    <w:name w:val="Light List Accent 1"/>
    <w:basedOn w:val="TableNormal"/>
    <w:uiPriority w:val="61"/>
    <w:rsid w:val="00E10CBE"/>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031"/>
    <w:pPr>
      <w:spacing w:before="120" w:after="120" w:line="240" w:lineRule="auto"/>
    </w:pPr>
    <w:rPr>
      <w:rFonts w:ascii="Arial" w:eastAsia="Calibri" w:hAnsi="Arial" w:cs="Times New Roman"/>
      <w:sz w:val="24"/>
    </w:rPr>
  </w:style>
  <w:style w:type="paragraph" w:styleId="Heading1">
    <w:name w:val="heading 1"/>
    <w:basedOn w:val="Normal"/>
    <w:next w:val="Normal"/>
    <w:link w:val="Heading1Char"/>
    <w:uiPriority w:val="9"/>
    <w:qFormat/>
    <w:rsid w:val="007B3A0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7B3A0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7B3A09"/>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7031"/>
    <w:pPr>
      <w:tabs>
        <w:tab w:val="center" w:pos="4513"/>
        <w:tab w:val="right" w:pos="9026"/>
      </w:tabs>
      <w:spacing w:after="0"/>
    </w:pPr>
  </w:style>
  <w:style w:type="character" w:customStyle="1" w:styleId="HeaderChar">
    <w:name w:val="Header Char"/>
    <w:basedOn w:val="DefaultParagraphFont"/>
    <w:link w:val="Header"/>
    <w:uiPriority w:val="99"/>
    <w:rsid w:val="00157031"/>
  </w:style>
  <w:style w:type="paragraph" w:styleId="Footer">
    <w:name w:val="footer"/>
    <w:basedOn w:val="Normal"/>
    <w:link w:val="FooterChar"/>
    <w:uiPriority w:val="99"/>
    <w:unhideWhenUsed/>
    <w:rsid w:val="00157031"/>
    <w:pPr>
      <w:tabs>
        <w:tab w:val="center" w:pos="4513"/>
        <w:tab w:val="right" w:pos="9026"/>
      </w:tabs>
      <w:spacing w:after="0"/>
    </w:pPr>
  </w:style>
  <w:style w:type="character" w:customStyle="1" w:styleId="FooterChar">
    <w:name w:val="Footer Char"/>
    <w:basedOn w:val="DefaultParagraphFont"/>
    <w:link w:val="Footer"/>
    <w:uiPriority w:val="99"/>
    <w:rsid w:val="00157031"/>
  </w:style>
  <w:style w:type="paragraph" w:styleId="ListParagraph">
    <w:name w:val="List Paragraph"/>
    <w:basedOn w:val="Normal"/>
    <w:link w:val="ListParagraphChar"/>
    <w:uiPriority w:val="34"/>
    <w:qFormat/>
    <w:rsid w:val="00157031"/>
    <w:pPr>
      <w:ind w:left="720"/>
      <w:contextualSpacing/>
    </w:pPr>
  </w:style>
  <w:style w:type="character" w:customStyle="1" w:styleId="ListParagraphChar">
    <w:name w:val="List Paragraph Char"/>
    <w:basedOn w:val="DefaultParagraphFont"/>
    <w:link w:val="ListParagraph"/>
    <w:uiPriority w:val="34"/>
    <w:rsid w:val="00157031"/>
    <w:rPr>
      <w:rFonts w:ascii="Arial" w:eastAsia="Calibri" w:hAnsi="Arial" w:cs="Times New Roman"/>
      <w:sz w:val="24"/>
    </w:rPr>
  </w:style>
  <w:style w:type="character" w:styleId="Hyperlink">
    <w:name w:val="Hyperlink"/>
    <w:uiPriority w:val="99"/>
    <w:unhideWhenUsed/>
    <w:rsid w:val="006D74F8"/>
    <w:rPr>
      <w:color w:val="0000FF"/>
      <w:u w:val="single"/>
    </w:rPr>
  </w:style>
  <w:style w:type="table" w:styleId="TableGrid">
    <w:name w:val="Table Grid"/>
    <w:basedOn w:val="TableNormal"/>
    <w:uiPriority w:val="39"/>
    <w:rsid w:val="0063576E"/>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Normal"/>
    <w:rsid w:val="0063576E"/>
    <w:pPr>
      <w:widowControl w:val="0"/>
      <w:suppressLineNumbers/>
      <w:suppressAutoHyphens/>
      <w:autoSpaceDN w:val="0"/>
      <w:spacing w:after="0"/>
    </w:pPr>
    <w:rPr>
      <w:rFonts w:ascii="Times New Roman" w:eastAsia="SimSun" w:hAnsi="Times New Roman" w:cs="Mangal"/>
      <w:kern w:val="3"/>
      <w:szCs w:val="24"/>
      <w:lang w:eastAsia="zh-CN" w:bidi="hi-IN"/>
    </w:rPr>
  </w:style>
  <w:style w:type="table" w:customStyle="1" w:styleId="TableGrid1">
    <w:name w:val="Table Grid1"/>
    <w:basedOn w:val="TableNormal"/>
    <w:next w:val="TableGrid"/>
    <w:uiPriority w:val="39"/>
    <w:rsid w:val="00824C6E"/>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3367A"/>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367A"/>
    <w:rPr>
      <w:rFonts w:ascii="Tahoma" w:eastAsia="Calibri" w:hAnsi="Tahoma" w:cs="Tahoma"/>
      <w:sz w:val="16"/>
      <w:szCs w:val="16"/>
    </w:rPr>
  </w:style>
  <w:style w:type="paragraph" w:customStyle="1" w:styleId="Default">
    <w:name w:val="Default"/>
    <w:rsid w:val="006F7EBC"/>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7B3A09"/>
    <w:rPr>
      <w:rFonts w:asciiTheme="majorHAnsi" w:eastAsiaTheme="majorEastAsia" w:hAnsiTheme="majorHAnsi" w:cstheme="majorBidi"/>
      <w:b/>
      <w:bCs/>
      <w:color w:val="2F5496" w:themeColor="accent1" w:themeShade="BF"/>
      <w:sz w:val="28"/>
      <w:szCs w:val="28"/>
    </w:rPr>
  </w:style>
  <w:style w:type="paragraph" w:styleId="TOC1">
    <w:name w:val="toc 1"/>
    <w:basedOn w:val="Normal"/>
    <w:next w:val="Normal"/>
    <w:autoRedefine/>
    <w:uiPriority w:val="39"/>
    <w:unhideWhenUsed/>
    <w:rsid w:val="007B3A09"/>
    <w:pPr>
      <w:spacing w:after="100"/>
    </w:pPr>
  </w:style>
  <w:style w:type="character" w:customStyle="1" w:styleId="Heading2Char">
    <w:name w:val="Heading 2 Char"/>
    <w:basedOn w:val="DefaultParagraphFont"/>
    <w:link w:val="Heading2"/>
    <w:uiPriority w:val="9"/>
    <w:rsid w:val="007B3A09"/>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7B3A09"/>
    <w:rPr>
      <w:rFonts w:asciiTheme="majorHAnsi" w:eastAsiaTheme="majorEastAsia" w:hAnsiTheme="majorHAnsi" w:cstheme="majorBidi"/>
      <w:b/>
      <w:bCs/>
      <w:color w:val="4472C4" w:themeColor="accent1"/>
      <w:sz w:val="24"/>
    </w:rPr>
  </w:style>
  <w:style w:type="paragraph" w:styleId="TOC2">
    <w:name w:val="toc 2"/>
    <w:basedOn w:val="Normal"/>
    <w:next w:val="Normal"/>
    <w:autoRedefine/>
    <w:uiPriority w:val="39"/>
    <w:unhideWhenUsed/>
    <w:rsid w:val="006A0123"/>
    <w:pPr>
      <w:spacing w:after="100"/>
      <w:ind w:left="240"/>
    </w:pPr>
  </w:style>
  <w:style w:type="paragraph" w:styleId="TOC3">
    <w:name w:val="toc 3"/>
    <w:basedOn w:val="Normal"/>
    <w:next w:val="Normal"/>
    <w:autoRedefine/>
    <w:uiPriority w:val="39"/>
    <w:unhideWhenUsed/>
    <w:rsid w:val="006A0123"/>
    <w:pPr>
      <w:spacing w:after="100"/>
      <w:ind w:left="480"/>
    </w:pPr>
  </w:style>
  <w:style w:type="paragraph" w:styleId="NoSpacing">
    <w:name w:val="No Spacing"/>
    <w:uiPriority w:val="1"/>
    <w:qFormat/>
    <w:rsid w:val="00CE568C"/>
    <w:pPr>
      <w:spacing w:after="0" w:line="240" w:lineRule="auto"/>
    </w:pPr>
    <w:rPr>
      <w:rFonts w:ascii="Arial" w:eastAsia="Calibri" w:hAnsi="Arial" w:cs="Times New Roman"/>
      <w:sz w:val="24"/>
    </w:rPr>
  </w:style>
  <w:style w:type="table" w:styleId="LightList-Accent1">
    <w:name w:val="Light List Accent 1"/>
    <w:basedOn w:val="TableNormal"/>
    <w:uiPriority w:val="61"/>
    <w:rsid w:val="00E10CBE"/>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444050">
      <w:bodyDiv w:val="1"/>
      <w:marLeft w:val="0"/>
      <w:marRight w:val="0"/>
      <w:marTop w:val="0"/>
      <w:marBottom w:val="0"/>
      <w:divBdr>
        <w:top w:val="none" w:sz="0" w:space="0" w:color="auto"/>
        <w:left w:val="none" w:sz="0" w:space="0" w:color="auto"/>
        <w:bottom w:val="none" w:sz="0" w:space="0" w:color="auto"/>
        <w:right w:val="none" w:sz="0" w:space="0" w:color="auto"/>
      </w:divBdr>
      <w:divsChild>
        <w:div w:id="574054434">
          <w:marLeft w:val="0"/>
          <w:marRight w:val="0"/>
          <w:marTop w:val="0"/>
          <w:marBottom w:val="0"/>
          <w:divBdr>
            <w:top w:val="none" w:sz="0" w:space="0" w:color="auto"/>
            <w:left w:val="none" w:sz="0" w:space="0" w:color="auto"/>
            <w:bottom w:val="none" w:sz="0" w:space="0" w:color="auto"/>
            <w:right w:val="none" w:sz="0" w:space="0" w:color="auto"/>
          </w:divBdr>
          <w:divsChild>
            <w:div w:id="1121800232">
              <w:marLeft w:val="0"/>
              <w:marRight w:val="0"/>
              <w:marTop w:val="0"/>
              <w:marBottom w:val="0"/>
              <w:divBdr>
                <w:top w:val="none" w:sz="0" w:space="0" w:color="auto"/>
                <w:left w:val="none" w:sz="0" w:space="0" w:color="auto"/>
                <w:bottom w:val="none" w:sz="0" w:space="0" w:color="auto"/>
                <w:right w:val="none" w:sz="0" w:space="0" w:color="auto"/>
              </w:divBdr>
              <w:divsChild>
                <w:div w:id="1021858170">
                  <w:marLeft w:val="0"/>
                  <w:marRight w:val="0"/>
                  <w:marTop w:val="0"/>
                  <w:marBottom w:val="0"/>
                  <w:divBdr>
                    <w:top w:val="none" w:sz="0" w:space="0" w:color="auto"/>
                    <w:left w:val="none" w:sz="0" w:space="0" w:color="auto"/>
                    <w:bottom w:val="none" w:sz="0" w:space="0" w:color="auto"/>
                    <w:right w:val="none" w:sz="0" w:space="0" w:color="auto"/>
                  </w:divBdr>
                  <w:divsChild>
                    <w:div w:id="250624486">
                      <w:marLeft w:val="0"/>
                      <w:marRight w:val="0"/>
                      <w:marTop w:val="0"/>
                      <w:marBottom w:val="0"/>
                      <w:divBdr>
                        <w:top w:val="none" w:sz="0" w:space="0" w:color="auto"/>
                        <w:left w:val="none" w:sz="0" w:space="0" w:color="auto"/>
                        <w:bottom w:val="none" w:sz="0" w:space="0" w:color="auto"/>
                        <w:right w:val="none" w:sz="0" w:space="0" w:color="auto"/>
                      </w:divBdr>
                      <w:divsChild>
                        <w:div w:id="1874924229">
                          <w:marLeft w:val="0"/>
                          <w:marRight w:val="0"/>
                          <w:marTop w:val="0"/>
                          <w:marBottom w:val="0"/>
                          <w:divBdr>
                            <w:top w:val="dotted" w:sz="6" w:space="7" w:color="CCCCCC"/>
                            <w:left w:val="none" w:sz="0" w:space="0" w:color="auto"/>
                            <w:bottom w:val="none" w:sz="0" w:space="0" w:color="auto"/>
                            <w:right w:val="none" w:sz="0" w:space="0" w:color="auto"/>
                          </w:divBdr>
                        </w:div>
                      </w:divsChild>
                    </w:div>
                  </w:divsChild>
                </w:div>
              </w:divsChild>
            </w:div>
          </w:divsChild>
        </w:div>
      </w:divsChild>
    </w:div>
    <w:div w:id="752970420">
      <w:bodyDiv w:val="1"/>
      <w:marLeft w:val="0"/>
      <w:marRight w:val="0"/>
      <w:marTop w:val="0"/>
      <w:marBottom w:val="0"/>
      <w:divBdr>
        <w:top w:val="none" w:sz="0" w:space="0" w:color="auto"/>
        <w:left w:val="none" w:sz="0" w:space="0" w:color="auto"/>
        <w:bottom w:val="none" w:sz="0" w:space="0" w:color="auto"/>
        <w:right w:val="none" w:sz="0" w:space="0" w:color="auto"/>
      </w:divBdr>
    </w:div>
    <w:div w:id="1413968681">
      <w:bodyDiv w:val="1"/>
      <w:marLeft w:val="0"/>
      <w:marRight w:val="0"/>
      <w:marTop w:val="0"/>
      <w:marBottom w:val="0"/>
      <w:divBdr>
        <w:top w:val="none" w:sz="0" w:space="0" w:color="auto"/>
        <w:left w:val="none" w:sz="0" w:space="0" w:color="auto"/>
        <w:bottom w:val="none" w:sz="0" w:space="0" w:color="auto"/>
        <w:right w:val="none" w:sz="0" w:space="0" w:color="auto"/>
      </w:divBdr>
      <w:divsChild>
        <w:div w:id="451704716">
          <w:marLeft w:val="0"/>
          <w:marRight w:val="0"/>
          <w:marTop w:val="0"/>
          <w:marBottom w:val="0"/>
          <w:divBdr>
            <w:top w:val="none" w:sz="0" w:space="0" w:color="auto"/>
            <w:left w:val="none" w:sz="0" w:space="0" w:color="auto"/>
            <w:bottom w:val="none" w:sz="0" w:space="0" w:color="auto"/>
            <w:right w:val="none" w:sz="0" w:space="0" w:color="auto"/>
          </w:divBdr>
          <w:divsChild>
            <w:div w:id="1890265352">
              <w:marLeft w:val="0"/>
              <w:marRight w:val="0"/>
              <w:marTop w:val="0"/>
              <w:marBottom w:val="0"/>
              <w:divBdr>
                <w:top w:val="none" w:sz="0" w:space="0" w:color="auto"/>
                <w:left w:val="none" w:sz="0" w:space="0" w:color="auto"/>
                <w:bottom w:val="none" w:sz="0" w:space="0" w:color="auto"/>
                <w:right w:val="none" w:sz="0" w:space="0" w:color="auto"/>
              </w:divBdr>
              <w:divsChild>
                <w:div w:id="664826120">
                  <w:marLeft w:val="0"/>
                  <w:marRight w:val="0"/>
                  <w:marTop w:val="0"/>
                  <w:marBottom w:val="0"/>
                  <w:divBdr>
                    <w:top w:val="none" w:sz="0" w:space="0" w:color="auto"/>
                    <w:left w:val="none" w:sz="0" w:space="0" w:color="auto"/>
                    <w:bottom w:val="none" w:sz="0" w:space="0" w:color="auto"/>
                    <w:right w:val="none" w:sz="0" w:space="0" w:color="auto"/>
                  </w:divBdr>
                  <w:divsChild>
                    <w:div w:id="1105610461">
                      <w:marLeft w:val="0"/>
                      <w:marRight w:val="0"/>
                      <w:marTop w:val="0"/>
                      <w:marBottom w:val="0"/>
                      <w:divBdr>
                        <w:top w:val="none" w:sz="0" w:space="0" w:color="auto"/>
                        <w:left w:val="none" w:sz="0" w:space="0" w:color="auto"/>
                        <w:bottom w:val="none" w:sz="0" w:space="0" w:color="auto"/>
                        <w:right w:val="none" w:sz="0" w:space="0" w:color="auto"/>
                      </w:divBdr>
                      <w:divsChild>
                        <w:div w:id="14836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killsforhealth.org.uk/services/item/724-advanced-clinical-practice-core-capabilities-for-nurses-working-within-general-practice-settings-in-england"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s://www.skillsforhealth.org.uk/services/item/826" TargetMode="External"/><Relationship Id="rId2" Type="http://schemas.openxmlformats.org/officeDocument/2006/relationships/customXml" Target="../customXml/item2.xml"/><Relationship Id="rId16" Type="http://schemas.openxmlformats.org/officeDocument/2006/relationships/hyperlink" Target="https://www.skillsforhealth.org.uk/services/item/724-advanced-clinical-practice-core-capabilities-for-nurses-working-within-general-practice-settings-in-englan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footnotes" Target="footnotes.xml"/><Relationship Id="rId19" Type="http://schemas.openxmlformats.org/officeDocument/2006/relationships/hyperlink" Target="https://www.rcgp.org.uk/training-exams/training/mrcgp-workplace-based-assessment-wpba/cbd-for-mrcgp-workplace-based-assessment.asp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killsforhealth.org.uk/services/item/724-advanced-clinical-practice-core-capabilities-for-nurses-working-within-general-practice-settings-in-engl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2A7BBE8AFCE144B7C6BA8734B1D74C" ma:contentTypeVersion="11" ma:contentTypeDescription="Create a new document." ma:contentTypeScope="" ma:versionID="f07e3f35a73627f5ef4022dfd7c8dc47">
  <xsd:schema xmlns:xsd="http://www.w3.org/2001/XMLSchema" xmlns:xs="http://www.w3.org/2001/XMLSchema" xmlns:p="http://schemas.microsoft.com/office/2006/metadata/properties" xmlns:ns3="d819b353-1250-44fc-ab4f-1ff02b0788ec" xmlns:ns4="8db3ee54-2a8b-4f64-b5cc-a7c34d1b31cd" targetNamespace="http://schemas.microsoft.com/office/2006/metadata/properties" ma:root="true" ma:fieldsID="1bb4d4a4497ff137fff4161cf70347d0" ns3:_="" ns4:_="">
    <xsd:import namespace="d819b353-1250-44fc-ab4f-1ff02b0788ec"/>
    <xsd:import namespace="8db3ee54-2a8b-4f64-b5cc-a7c34d1b31c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19b353-1250-44fc-ab4f-1ff02b0788e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b3ee54-2a8b-4f64-b5cc-a7c34d1b31cd"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F67F6-1045-45EB-A214-70ACBF9A7E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19b353-1250-44fc-ab4f-1ff02b0788ec"/>
    <ds:schemaRef ds:uri="8db3ee54-2a8b-4f64-b5cc-a7c34d1b31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8C5DB8-2765-434F-AD6D-5ECBDCABD1E8}">
  <ds:schemaRefs>
    <ds:schemaRef ds:uri="http://schemas.microsoft.com/sharepoint/v3/contenttype/forms"/>
  </ds:schemaRefs>
</ds:datastoreItem>
</file>

<file path=customXml/itemProps3.xml><?xml version="1.0" encoding="utf-8"?>
<ds:datastoreItem xmlns:ds="http://schemas.openxmlformats.org/officeDocument/2006/customXml" ds:itemID="{C9DDAF58-68B0-458A-B43C-1F5551139FE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828DBB1-663F-42C8-8D88-8B7FD954F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16782</Words>
  <Characters>95662</Characters>
  <Application>Microsoft Office Word</Application>
  <DocSecurity>8</DocSecurity>
  <Lines>797</Lines>
  <Paragraphs>224</Paragraphs>
  <ScaleCrop>false</ScaleCrop>
  <HeadingPairs>
    <vt:vector size="2" baseType="variant">
      <vt:variant>
        <vt:lpstr>Title</vt:lpstr>
      </vt:variant>
      <vt:variant>
        <vt:i4>1</vt:i4>
      </vt:variant>
    </vt:vector>
  </HeadingPairs>
  <TitlesOfParts>
    <vt:vector size="1" baseType="lpstr">
      <vt:lpstr/>
    </vt:vector>
  </TitlesOfParts>
  <Company>NEL CSU</Company>
  <LinksUpToDate>false</LinksUpToDate>
  <CharactersWithSpaces>112220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 Wright</dc:creator>
  <cp:lastModifiedBy>Sara-Jane Kray</cp:lastModifiedBy>
  <cp:revision>2</cp:revision>
  <cp:lastPrinted>2020-01-23T10:51:00Z</cp:lastPrinted>
  <dcterms:created xsi:type="dcterms:W3CDTF">2020-06-30T09:54:00Z</dcterms:created>
  <dcterms:modified xsi:type="dcterms:W3CDTF">2020-06-30T09:54:00Z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0x0101005A2A7BBE8AFCE144B7C6BA8734B1D74C</vt:lpwstr>
  </property>
</Properties>
</file>